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219"/>
        <w:gridCol w:w="5635"/>
      </w:tblGrid>
      <w:tr w:rsidR="00711856" w14:paraId="64E7CB34" w14:textId="77777777">
        <w:trPr>
          <w:trHeight w:val="1608"/>
        </w:trPr>
        <w:tc>
          <w:tcPr>
            <w:tcW w:w="4219" w:type="dxa"/>
            <w:tcBorders>
              <w:top w:val="nil"/>
              <w:left w:val="nil"/>
              <w:bottom w:val="nil"/>
              <w:right w:val="nil"/>
            </w:tcBorders>
            <w:shd w:val="clear" w:color="auto" w:fill="auto"/>
            <w:tcMar>
              <w:top w:w="80" w:type="dxa"/>
              <w:left w:w="80" w:type="dxa"/>
              <w:bottom w:w="80" w:type="dxa"/>
              <w:right w:w="80" w:type="dxa"/>
            </w:tcMar>
          </w:tcPr>
          <w:p w14:paraId="731A8022" w14:textId="77777777" w:rsidR="00711856" w:rsidRDefault="00711856" w:rsidP="00A73828">
            <w:bookmarkStart w:id="0" w:name="_Hlk511818276"/>
            <w:bookmarkEnd w:id="0"/>
          </w:p>
        </w:tc>
        <w:tc>
          <w:tcPr>
            <w:tcW w:w="5635" w:type="dxa"/>
            <w:tcBorders>
              <w:top w:val="nil"/>
              <w:left w:val="nil"/>
              <w:bottom w:val="nil"/>
              <w:right w:val="nil"/>
            </w:tcBorders>
            <w:shd w:val="clear" w:color="auto" w:fill="auto"/>
            <w:tcMar>
              <w:top w:w="80" w:type="dxa"/>
              <w:left w:w="80" w:type="dxa"/>
              <w:bottom w:w="80" w:type="dxa"/>
              <w:right w:w="80" w:type="dxa"/>
            </w:tcMar>
          </w:tcPr>
          <w:p w14:paraId="5AB2A05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sz w:val="28"/>
                <w:szCs w:val="28"/>
              </w:rPr>
              <w:t>УТВЕРЖДЕНЫ</w:t>
            </w:r>
          </w:p>
          <w:p w14:paraId="11BE43E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sz w:val="28"/>
                <w:szCs w:val="28"/>
              </w:rPr>
              <w:t>приказом Министерства спорта</w:t>
            </w:r>
          </w:p>
          <w:p w14:paraId="4B3F0ED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sz w:val="28"/>
                <w:szCs w:val="28"/>
              </w:rPr>
              <w:t>Российской Федерации</w:t>
            </w:r>
          </w:p>
          <w:p w14:paraId="4D2A255A" w14:textId="77777777" w:rsidR="00711856" w:rsidRDefault="00214BCC" w:rsidP="00214BC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hint="eastAsia"/>
              </w:rPr>
            </w:pPr>
            <w:r>
              <w:rPr>
                <w:rFonts w:ascii="Times New Roman" w:hAnsi="Times New Roman"/>
                <w:sz w:val="28"/>
                <w:szCs w:val="28"/>
              </w:rPr>
              <w:t>от 14 июня</w:t>
            </w:r>
            <w:r w:rsidR="000304C2">
              <w:rPr>
                <w:rFonts w:ascii="Times New Roman" w:hAnsi="Times New Roman"/>
                <w:sz w:val="28"/>
                <w:szCs w:val="28"/>
              </w:rPr>
              <w:t xml:space="preserve"> 201</w:t>
            </w:r>
            <w:r w:rsidR="000304C2">
              <w:rPr>
                <w:rFonts w:ascii="Times New Roman" w:hAnsi="Times New Roman"/>
                <w:sz w:val="28"/>
                <w:szCs w:val="28"/>
                <w:lang w:val="en-US"/>
              </w:rPr>
              <w:t>8</w:t>
            </w:r>
            <w:r w:rsidR="00041F9F">
              <w:rPr>
                <w:rFonts w:ascii="Times New Roman" w:hAnsi="Times New Roman"/>
                <w:sz w:val="28"/>
                <w:szCs w:val="28"/>
              </w:rPr>
              <w:t xml:space="preserve"> г. № </w:t>
            </w:r>
            <w:r>
              <w:rPr>
                <w:rFonts w:ascii="Times New Roman" w:hAnsi="Times New Roman"/>
                <w:sz w:val="28"/>
                <w:szCs w:val="28"/>
              </w:rPr>
              <w:t>541</w:t>
            </w:r>
          </w:p>
        </w:tc>
      </w:tr>
    </w:tbl>
    <w:p w14:paraId="2B6B7E1B" w14:textId="77777777" w:rsidR="00711856" w:rsidRDefault="00711856" w:rsidP="00A73828">
      <w:pPr>
        <w:pStyle w:val="a7"/>
        <w:widowControl w:val="0"/>
        <w:rPr>
          <w:rFonts w:hint="eastAsia"/>
        </w:rPr>
      </w:pPr>
    </w:p>
    <w:p w14:paraId="55D1A11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661D833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ПРАВИЛА ВИДА СПОРТА «СПОРТИВНАЯ БОРЬБА»</w:t>
      </w:r>
    </w:p>
    <w:p w14:paraId="153F8DA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Courier New" w:eastAsia="Courier New" w:hAnsi="Courier New" w:cs="Courier New"/>
          <w:sz w:val="20"/>
          <w:szCs w:val="20"/>
        </w:rPr>
      </w:pPr>
    </w:p>
    <w:p w14:paraId="4229194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3DBA9C3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Pr>
          <w:rFonts w:ascii="Times New Roman" w:hAnsi="Times New Roman"/>
          <w:b/>
          <w:bCs/>
          <w:sz w:val="28"/>
          <w:szCs w:val="28"/>
        </w:rPr>
        <w:t>Общие положения</w:t>
      </w:r>
    </w:p>
    <w:p w14:paraId="3B06EBE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Настоящие Правила</w:t>
      </w:r>
      <w:r>
        <w:rPr>
          <w:rFonts w:ascii="Times New Roman" w:hAnsi="Times New Roman"/>
          <w:sz w:val="28"/>
          <w:szCs w:val="28"/>
        </w:rPr>
        <w:t xml:space="preserve"> вида спорта «спортивная борьба» </w:t>
      </w:r>
      <w:r w:rsidR="001323EE">
        <w:rPr>
          <w:rFonts w:ascii="Times New Roman" w:hAnsi="Times New Roman"/>
          <w:spacing w:val="-10"/>
          <w:sz w:val="28"/>
          <w:szCs w:val="28"/>
        </w:rPr>
        <w:t>(далее – Правила) разработаны в соответствии с пунктом 6.3 части 3</w:t>
      </w:r>
      <w:r>
        <w:rPr>
          <w:rFonts w:ascii="Times New Roman" w:hAnsi="Times New Roman"/>
          <w:spacing w:val="-10"/>
          <w:sz w:val="28"/>
          <w:szCs w:val="28"/>
        </w:rPr>
        <w:t xml:space="preserve"> ст.16. и ст.</w:t>
      </w:r>
      <w:r w:rsidR="001323EE">
        <w:rPr>
          <w:rFonts w:ascii="Times New Roman" w:hAnsi="Times New Roman"/>
          <w:spacing w:val="-10"/>
          <w:sz w:val="28"/>
          <w:szCs w:val="28"/>
        </w:rPr>
        <w:t xml:space="preserve"> </w:t>
      </w:r>
      <w:r>
        <w:rPr>
          <w:rFonts w:ascii="Times New Roman" w:hAnsi="Times New Roman"/>
          <w:spacing w:val="-10"/>
          <w:sz w:val="28"/>
          <w:szCs w:val="28"/>
        </w:rPr>
        <w:t>25 Федерального закона от</w:t>
      </w:r>
      <w:r w:rsidR="001323EE">
        <w:rPr>
          <w:rFonts w:ascii="Times New Roman" w:hAnsi="Times New Roman"/>
          <w:spacing w:val="-10"/>
          <w:sz w:val="28"/>
          <w:szCs w:val="28"/>
        </w:rPr>
        <w:t> </w:t>
      </w:r>
      <w:r>
        <w:rPr>
          <w:rFonts w:ascii="Times New Roman" w:hAnsi="Times New Roman"/>
          <w:spacing w:val="-10"/>
          <w:sz w:val="28"/>
          <w:szCs w:val="28"/>
        </w:rPr>
        <w:t xml:space="preserve">04.12.2007 N 329-ФЗ «О физической культуре и спорте в Российской Федерации», с учетом основных требований </w:t>
      </w:r>
      <w:r>
        <w:rPr>
          <w:rFonts w:ascii="Times New Roman" w:hAnsi="Times New Roman"/>
          <w:sz w:val="28"/>
          <w:szCs w:val="28"/>
        </w:rPr>
        <w:t xml:space="preserve">Технических правил и Правил открытых соревнований по спортивной борьбе </w:t>
      </w:r>
      <w:r>
        <w:rPr>
          <w:rFonts w:ascii="Times New Roman" w:hAnsi="Times New Roman"/>
          <w:sz w:val="28"/>
          <w:szCs w:val="28"/>
          <w:lang w:val="en-US"/>
        </w:rPr>
        <w:t>UWW</w:t>
      </w:r>
      <w:r>
        <w:rPr>
          <w:rFonts w:ascii="Times New Roman" w:hAnsi="Times New Roman"/>
          <w:sz w:val="28"/>
          <w:szCs w:val="28"/>
        </w:rPr>
        <w:t xml:space="preserve"> («Объединенный мир борьбы» далее </w:t>
      </w:r>
      <w:r>
        <w:rPr>
          <w:rFonts w:ascii="Times New Roman" w:hAnsi="Times New Roman"/>
          <w:sz w:val="28"/>
          <w:szCs w:val="28"/>
          <w:lang w:val="en-US"/>
        </w:rPr>
        <w:t>UWW</w:t>
      </w:r>
      <w:r>
        <w:rPr>
          <w:rFonts w:ascii="Times New Roman" w:hAnsi="Times New Roman"/>
          <w:sz w:val="28"/>
          <w:szCs w:val="28"/>
        </w:rPr>
        <w:t xml:space="preserve"> ) (далее </w:t>
      </w:r>
      <w:r w:rsidR="001323EE">
        <w:rPr>
          <w:rFonts w:ascii="Times New Roman" w:hAnsi="Times New Roman" w:cs="Times New Roman"/>
          <w:sz w:val="28"/>
          <w:szCs w:val="28"/>
        </w:rPr>
        <w:t>–</w:t>
      </w:r>
      <w:r>
        <w:rPr>
          <w:rFonts w:ascii="Times New Roman" w:hAnsi="Times New Roman"/>
          <w:sz w:val="28"/>
          <w:szCs w:val="28"/>
        </w:rPr>
        <w:t xml:space="preserve"> правила </w:t>
      </w:r>
      <w:r>
        <w:rPr>
          <w:rFonts w:ascii="Times New Roman" w:hAnsi="Times New Roman"/>
          <w:sz w:val="28"/>
          <w:szCs w:val="28"/>
          <w:lang w:val="en-US"/>
        </w:rPr>
        <w:t>UWW</w:t>
      </w:r>
      <w:r>
        <w:rPr>
          <w:rFonts w:ascii="Times New Roman" w:hAnsi="Times New Roman"/>
          <w:sz w:val="28"/>
          <w:szCs w:val="28"/>
        </w:rPr>
        <w:t xml:space="preserve"> ), и являются обязательными для всех организаций, проводящих соревнования по спортивной борьбе на всей территор</w:t>
      </w:r>
      <w:r w:rsidR="001323EE">
        <w:rPr>
          <w:rFonts w:ascii="Times New Roman" w:hAnsi="Times New Roman"/>
          <w:sz w:val="28"/>
          <w:szCs w:val="28"/>
        </w:rPr>
        <w:t xml:space="preserve">ии Российской Федерации (далее </w:t>
      </w:r>
      <w:r w:rsidR="001323EE">
        <w:rPr>
          <w:rFonts w:ascii="Times New Roman" w:hAnsi="Times New Roman" w:cs="Times New Roman"/>
          <w:sz w:val="28"/>
          <w:szCs w:val="28"/>
        </w:rPr>
        <w:t>–</w:t>
      </w:r>
      <w:r>
        <w:rPr>
          <w:rFonts w:ascii="Times New Roman" w:hAnsi="Times New Roman"/>
          <w:sz w:val="28"/>
          <w:szCs w:val="28"/>
        </w:rPr>
        <w:t xml:space="preserve"> РФ). При проведении соревнований, в случае возникновения спорных ситуаций необходимо руководствоваться настоящими Правилами.</w:t>
      </w:r>
    </w:p>
    <w:p w14:paraId="1393D5AE"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Официальные лица (руководители команд, тренеры, борцы и судьи), принимающие участие в соревнованиях, обязаны в своих действиях руководствоваться настоящими Правилами.</w:t>
      </w:r>
    </w:p>
    <w:p w14:paraId="29793DDE"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Спортивные соревнования по виду спорта «спортивная борьба» проводятся по спортивным дисциплинам в соответствии со Всероссийским реестром видов спорта:</w:t>
      </w:r>
    </w:p>
    <w:p w14:paraId="2B473655"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вольная борьба;</w:t>
      </w:r>
    </w:p>
    <w:p w14:paraId="65FC15B2"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греко-римская борьба;</w:t>
      </w:r>
    </w:p>
    <w:p w14:paraId="12D93E0F"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пан</w:t>
      </w:r>
      <w:r w:rsidR="005F072B">
        <w:rPr>
          <w:rFonts w:ascii="Times New Roman" w:hAnsi="Times New Roman"/>
          <w:sz w:val="28"/>
          <w:szCs w:val="28"/>
        </w:rPr>
        <w:t>кратион</w:t>
      </w:r>
      <w:r w:rsidR="00046D34">
        <w:rPr>
          <w:rFonts w:ascii="Times New Roman" w:hAnsi="Times New Roman"/>
          <w:sz w:val="28"/>
          <w:szCs w:val="28"/>
        </w:rPr>
        <w:t>;</w:t>
      </w:r>
    </w:p>
    <w:p w14:paraId="332E8A9C" w14:textId="77777777" w:rsidR="00A73828" w:rsidRDefault="00046D34" w:rsidP="00E50842">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proofErr w:type="spellStart"/>
      <w:r>
        <w:rPr>
          <w:rFonts w:ascii="Times New Roman" w:hAnsi="Times New Roman"/>
          <w:sz w:val="28"/>
          <w:szCs w:val="28"/>
        </w:rPr>
        <w:t>грэп</w:t>
      </w:r>
      <w:r w:rsidR="009D0F12">
        <w:rPr>
          <w:rFonts w:ascii="Times New Roman" w:hAnsi="Times New Roman"/>
          <w:sz w:val="28"/>
          <w:szCs w:val="28"/>
        </w:rPr>
        <w:t>п</w:t>
      </w:r>
      <w:r>
        <w:rPr>
          <w:rFonts w:ascii="Times New Roman" w:hAnsi="Times New Roman"/>
          <w:sz w:val="28"/>
          <w:szCs w:val="28"/>
        </w:rPr>
        <w:t>линг</w:t>
      </w:r>
      <w:proofErr w:type="spellEnd"/>
      <w:r>
        <w:rPr>
          <w:rFonts w:ascii="Times New Roman" w:hAnsi="Times New Roman"/>
          <w:sz w:val="28"/>
          <w:szCs w:val="28"/>
        </w:rPr>
        <w:t>.</w:t>
      </w:r>
    </w:p>
    <w:p w14:paraId="1B884F40" w14:textId="77777777" w:rsidR="00742E83" w:rsidRDefault="00742E83" w:rsidP="00A73828">
      <w:pPr>
        <w:pStyle w:val="A8"/>
        <w:ind w:firstLine="709"/>
        <w:jc w:val="both"/>
        <w:rPr>
          <w:rFonts w:ascii="Times New Roman" w:eastAsia="Times New Roman" w:hAnsi="Times New Roman" w:cs="Times New Roman"/>
          <w:sz w:val="28"/>
          <w:szCs w:val="28"/>
        </w:rPr>
      </w:pPr>
      <w:r>
        <w:rPr>
          <w:rFonts w:ascii="Times New Roman" w:hAnsi="Times New Roman"/>
          <w:sz w:val="28"/>
          <w:szCs w:val="28"/>
        </w:rPr>
        <w:t xml:space="preserve">В соответствии с пунктом 12.3 части 1 ст. 16 Федерального закона, приказом Минспорта России от 29 апреля 2015 г. </w:t>
      </w:r>
      <w:r>
        <w:rPr>
          <w:rFonts w:ascii="Times New Roman" w:hAnsi="Times New Roman"/>
          <w:sz w:val="28"/>
          <w:szCs w:val="28"/>
          <w:lang w:val="en-US"/>
        </w:rPr>
        <w:t>N</w:t>
      </w:r>
      <w:r>
        <w:rPr>
          <w:rFonts w:ascii="Times New Roman" w:hAnsi="Times New Roman"/>
          <w:sz w:val="28"/>
          <w:szCs w:val="28"/>
        </w:rPr>
        <w:t xml:space="preserve"> 464 «Об утверждении ведения системы учёта данных о спортсменах, занимающихся видом спорта, развиваемым соответствующей общероссийской спортивной федерацией, и выдачи документов, удостоверяющих принадлежность к физкультурно-спортивной или иной организации и спортивную квалификацию спортсменов» и Федеральным законом от 27 июля 2006 года ФЗ-152 «О персональных данных», Федерация ведёт систему учета данных о спортсменах, занимающихся спортивной борьбой и принимающих участие в соревнованиях</w:t>
      </w:r>
      <w:r w:rsidR="00326D52">
        <w:rPr>
          <w:rFonts w:ascii="Times New Roman" w:hAnsi="Times New Roman"/>
          <w:sz w:val="28"/>
          <w:szCs w:val="28"/>
        </w:rPr>
        <w:t>,</w:t>
      </w:r>
      <w:r>
        <w:rPr>
          <w:rFonts w:ascii="Times New Roman" w:hAnsi="Times New Roman"/>
          <w:sz w:val="28"/>
          <w:szCs w:val="28"/>
        </w:rPr>
        <w:t xml:space="preserve"> включённых в Единый календарный план межрегиональных, всероссийских и международных физкультурных и спортивных мероприятий Минспорта России.</w:t>
      </w:r>
    </w:p>
    <w:p w14:paraId="57551627" w14:textId="77777777" w:rsidR="00FD097B" w:rsidRDefault="00742E83" w:rsidP="00A73828">
      <w:pPr>
        <w:pStyle w:val="A8"/>
        <w:ind w:firstLine="709"/>
        <w:jc w:val="both"/>
        <w:rPr>
          <w:rFonts w:ascii="Times New Roman" w:eastAsia="Times New Roman" w:hAnsi="Times New Roman" w:cs="Times New Roman"/>
          <w:sz w:val="28"/>
          <w:szCs w:val="28"/>
        </w:rPr>
      </w:pPr>
      <w:r>
        <w:rPr>
          <w:rFonts w:ascii="Times New Roman" w:hAnsi="Times New Roman"/>
          <w:sz w:val="28"/>
          <w:szCs w:val="28"/>
        </w:rPr>
        <w:t>Спортсмены</w:t>
      </w:r>
      <w:r w:rsidR="00326D52">
        <w:rPr>
          <w:rFonts w:ascii="Times New Roman" w:hAnsi="Times New Roman"/>
          <w:sz w:val="28"/>
          <w:szCs w:val="28"/>
        </w:rPr>
        <w:t>,</w:t>
      </w:r>
      <w:r>
        <w:rPr>
          <w:rFonts w:ascii="Times New Roman" w:hAnsi="Times New Roman"/>
          <w:sz w:val="28"/>
          <w:szCs w:val="28"/>
        </w:rPr>
        <w:t xml:space="preserve"> не зарегистрированные в системе учета данных о спортсменах, занимающихся спортивной борьбой (информационной карте)</w:t>
      </w:r>
      <w:r w:rsidR="00326D52">
        <w:rPr>
          <w:rFonts w:ascii="Times New Roman" w:hAnsi="Times New Roman"/>
          <w:sz w:val="28"/>
          <w:szCs w:val="28"/>
        </w:rPr>
        <w:t>,</w:t>
      </w:r>
      <w:r>
        <w:rPr>
          <w:rFonts w:ascii="Times New Roman" w:hAnsi="Times New Roman"/>
          <w:sz w:val="28"/>
          <w:szCs w:val="28"/>
        </w:rPr>
        <w:t xml:space="preserve"> не допускаются до участия в спортивных соревнованиях</w:t>
      </w:r>
      <w:r w:rsidR="00326D52">
        <w:rPr>
          <w:rFonts w:ascii="Times New Roman" w:hAnsi="Times New Roman"/>
          <w:sz w:val="28"/>
          <w:szCs w:val="28"/>
        </w:rPr>
        <w:t>,</w:t>
      </w:r>
      <w:r>
        <w:rPr>
          <w:rFonts w:ascii="Times New Roman" w:hAnsi="Times New Roman"/>
          <w:sz w:val="28"/>
          <w:szCs w:val="28"/>
        </w:rPr>
        <w:t xml:space="preserve"> проводимых Федерацией.</w:t>
      </w:r>
    </w:p>
    <w:p w14:paraId="763FB014" w14:textId="77777777" w:rsidR="00E50842" w:rsidRDefault="00E5084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0452EE4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ЧАСТЬ </w:t>
      </w:r>
      <w:r>
        <w:rPr>
          <w:rFonts w:ascii="Times New Roman" w:hAnsi="Times New Roman"/>
          <w:b/>
          <w:bCs/>
          <w:sz w:val="28"/>
          <w:szCs w:val="28"/>
          <w:lang w:val="en-US"/>
        </w:rPr>
        <w:t>I</w:t>
      </w:r>
      <w:r>
        <w:rPr>
          <w:rFonts w:ascii="Times New Roman" w:hAnsi="Times New Roman"/>
          <w:b/>
          <w:bCs/>
          <w:sz w:val="28"/>
          <w:szCs w:val="28"/>
        </w:rPr>
        <w:t>. СПОРТИВНЫЕ ДИСЦИПЛИНЫ «ВОЛЬНАЯ БОРЬБА (МУЖЧИНЫ И ЖЕНЩИНЫ)» И «ГРЕКО-РИМСКАЯ БОРЬБА»</w:t>
      </w:r>
    </w:p>
    <w:p w14:paraId="7C8BA268" w14:textId="77777777" w:rsidR="00711856" w:rsidRDefault="00711856"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13E26BB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Pr>
          <w:rFonts w:ascii="Times New Roman" w:hAnsi="Times New Roman"/>
          <w:b/>
          <w:bCs/>
          <w:sz w:val="28"/>
          <w:szCs w:val="28"/>
        </w:rPr>
        <w:t>Статья 1. Цели</w:t>
      </w:r>
    </w:p>
    <w:p w14:paraId="704B0FB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В соответствии с Уставом общероссийской спортивной федерации по спортивной борьбе </w:t>
      </w:r>
      <w:r w:rsidRPr="00732236">
        <w:rPr>
          <w:rFonts w:ascii="Times New Roman" w:hAnsi="Times New Roman"/>
          <w:sz w:val="28"/>
          <w:szCs w:val="28"/>
        </w:rPr>
        <w:t>(далее – Федерация),</w:t>
      </w:r>
      <w:r>
        <w:rPr>
          <w:rFonts w:ascii="Times New Roman" w:hAnsi="Times New Roman"/>
          <w:sz w:val="28"/>
          <w:szCs w:val="28"/>
        </w:rPr>
        <w:t xml:space="preserve"> Финансовым регламентом, Дисциплинарным регламентом, Положением (Регламентом) о всероссийских, межрегиональных, физкультурных и спортивных мероприятиях и другими специальными регламентами, Правила определяют и устанавливают:</w:t>
      </w:r>
    </w:p>
    <w:p w14:paraId="0AA7B1B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практические и технические условия, при которых происходят поединки;</w:t>
      </w:r>
    </w:p>
    <w:p w14:paraId="5E5943E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систему соревнований;</w:t>
      </w:r>
    </w:p>
    <w:p w14:paraId="218E8B8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методы классификации, наказания, выбывания участников и т.д</w:t>
      </w:r>
      <w:r w:rsidR="00384F03">
        <w:rPr>
          <w:rFonts w:ascii="Times New Roman" w:hAnsi="Times New Roman"/>
          <w:sz w:val="28"/>
          <w:szCs w:val="28"/>
        </w:rPr>
        <w:t>.</w:t>
      </w:r>
      <w:r>
        <w:rPr>
          <w:rFonts w:ascii="Times New Roman" w:hAnsi="Times New Roman"/>
          <w:sz w:val="28"/>
          <w:szCs w:val="28"/>
        </w:rPr>
        <w:t>;</w:t>
      </w:r>
    </w:p>
    <w:p w14:paraId="748C4E2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шкалу оценок приемов и действий;</w:t>
      </w:r>
    </w:p>
    <w:p w14:paraId="459F154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список различных ситуаций и нарушений;</w:t>
      </w:r>
    </w:p>
    <w:p w14:paraId="02FFCF8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технические функции судейских бригад.</w:t>
      </w:r>
    </w:p>
    <w:p w14:paraId="2AC88718"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lang w:val="fr-FR"/>
        </w:rPr>
        <w:t xml:space="preserve">В целях эффективного практического применения </w:t>
      </w:r>
      <w:r>
        <w:rPr>
          <w:rFonts w:ascii="Times New Roman" w:hAnsi="Times New Roman"/>
          <w:sz w:val="28"/>
          <w:szCs w:val="28"/>
        </w:rPr>
        <w:t>в П</w:t>
      </w:r>
      <w:r>
        <w:rPr>
          <w:rFonts w:ascii="Times New Roman" w:hAnsi="Times New Roman"/>
          <w:sz w:val="28"/>
          <w:szCs w:val="28"/>
          <w:lang w:val="fr-FR"/>
        </w:rPr>
        <w:t xml:space="preserve">равила могут </w:t>
      </w:r>
      <w:r>
        <w:rPr>
          <w:rFonts w:ascii="Times New Roman" w:hAnsi="Times New Roman"/>
          <w:sz w:val="28"/>
          <w:szCs w:val="28"/>
        </w:rPr>
        <w:t xml:space="preserve">вносится </w:t>
      </w:r>
      <w:r>
        <w:rPr>
          <w:rFonts w:ascii="Times New Roman" w:hAnsi="Times New Roman"/>
          <w:sz w:val="28"/>
          <w:szCs w:val="28"/>
          <w:lang w:val="fr-FR"/>
        </w:rPr>
        <w:t xml:space="preserve">изменения. </w:t>
      </w:r>
    </w:p>
    <w:p w14:paraId="69F36787" w14:textId="77777777" w:rsidR="00711856" w:rsidRDefault="00711856"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lang w:val="fr-FR"/>
        </w:rPr>
      </w:pPr>
    </w:p>
    <w:p w14:paraId="39D7A5A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 Интерпретация</w:t>
      </w:r>
    </w:p>
    <w:p w14:paraId="20FA919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случае разногласий касательно интерпретации положений какой-либо статьи в Правилах, Исполнительный Комитет Федерации</w:t>
      </w:r>
      <w:r>
        <w:rPr>
          <w:rFonts w:ascii="Times New Roman" w:hAnsi="Times New Roman"/>
          <w:color w:val="FF0000"/>
          <w:sz w:val="28"/>
          <w:szCs w:val="28"/>
          <w:u w:color="FF0000"/>
        </w:rPr>
        <w:t xml:space="preserve"> </w:t>
      </w:r>
      <w:r>
        <w:rPr>
          <w:rFonts w:ascii="Times New Roman" w:hAnsi="Times New Roman"/>
          <w:sz w:val="28"/>
          <w:szCs w:val="28"/>
        </w:rPr>
        <w:t xml:space="preserve">единолично уполномочен определять точное значение статьи (статей). </w:t>
      </w:r>
    </w:p>
    <w:p w14:paraId="47B04837"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50CF313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 Применение правил</w:t>
      </w:r>
    </w:p>
    <w:p w14:paraId="379FA62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Применение Правил обязательно на всех всероссийских и межрегиональных соревнованиях, соревнованиях субъектов Российской Федерации и муниципальных образований и иных официальных соревнованиях (далее – соревнования), проводимых под эгидой Федерации.</w:t>
      </w:r>
    </w:p>
    <w:p w14:paraId="02B70A15"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Во время проведения соревнований, процедура соревнований, которая отличается от той, что изложена в Правилах, может быть применена в виде исключения (включая превышения веса), при условии, что получено разрешение со стороны Федерации.</w:t>
      </w:r>
    </w:p>
    <w:p w14:paraId="430A732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Каждый борец, принимающий участие в соревнованиях, автоматически дает согласие использовать свои кино или фотоизображение для рекламы данного соревнования или тех, что будут проводиться. Если борец отказывается, он должен сделать это на стадии подачи заявки и в таком случае он может быть не допущен к участию в соревнованиях.</w:t>
      </w:r>
    </w:p>
    <w:p w14:paraId="02F0DA32" w14:textId="77777777" w:rsidR="00711856" w:rsidRPr="00FD577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В случае изменения международных правил </w:t>
      </w:r>
      <w:r>
        <w:rPr>
          <w:rFonts w:ascii="Times New Roman" w:hAnsi="Times New Roman"/>
          <w:sz w:val="28"/>
          <w:szCs w:val="28"/>
          <w:lang w:val="en-US"/>
        </w:rPr>
        <w:t>UWW</w:t>
      </w:r>
      <w:r>
        <w:rPr>
          <w:rFonts w:ascii="Times New Roman" w:hAnsi="Times New Roman"/>
          <w:sz w:val="28"/>
          <w:szCs w:val="28"/>
        </w:rPr>
        <w:t>, в главы, статьи и пункты данных правил могут вноситься изме</w:t>
      </w:r>
      <w:r w:rsidR="00A73828">
        <w:rPr>
          <w:rFonts w:ascii="Times New Roman" w:hAnsi="Times New Roman"/>
          <w:sz w:val="28"/>
          <w:szCs w:val="28"/>
        </w:rPr>
        <w:t>нения.</w:t>
      </w:r>
    </w:p>
    <w:p w14:paraId="6CEF62AA" w14:textId="77777777" w:rsidR="00326D52"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36A8FDEF" w14:textId="77777777" w:rsidR="00711856" w:rsidRDefault="00742E8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w:t>
      </w:r>
      <w:r w:rsidR="00B73E33">
        <w:rPr>
          <w:rFonts w:ascii="Times New Roman" w:hAnsi="Times New Roman"/>
          <w:b/>
          <w:bCs/>
          <w:sz w:val="28"/>
          <w:szCs w:val="28"/>
        </w:rPr>
        <w:t xml:space="preserve">. </w:t>
      </w:r>
      <w:r w:rsidR="00041F9F">
        <w:rPr>
          <w:rFonts w:ascii="Times New Roman" w:hAnsi="Times New Roman"/>
          <w:b/>
          <w:bCs/>
          <w:sz w:val="28"/>
          <w:szCs w:val="28"/>
        </w:rPr>
        <w:t>Ковер</w:t>
      </w:r>
    </w:p>
    <w:p w14:paraId="0C22931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Новый ковер, утвержденный </w:t>
      </w:r>
      <w:r>
        <w:rPr>
          <w:rFonts w:ascii="Times New Roman" w:hAnsi="Times New Roman"/>
          <w:sz w:val="28"/>
          <w:szCs w:val="28"/>
          <w:lang w:val="en-US"/>
        </w:rPr>
        <w:t>UWW</w:t>
      </w:r>
      <w:r w:rsidR="009774E4">
        <w:rPr>
          <w:rFonts w:ascii="Times New Roman" w:hAnsi="Times New Roman"/>
          <w:sz w:val="28"/>
          <w:szCs w:val="28"/>
        </w:rPr>
        <w:t xml:space="preserve"> и ФСБР</w:t>
      </w:r>
      <w:r>
        <w:rPr>
          <w:rFonts w:ascii="Times New Roman" w:hAnsi="Times New Roman"/>
          <w:sz w:val="28"/>
          <w:szCs w:val="28"/>
        </w:rPr>
        <w:t xml:space="preserve">, диаметром 9 метров, окруженный защитным пространством шириной 1,50 м, обязателен при проведении следующих соревнований: Олимпийские игры, чемпионаты мира и Европы, Кубки мира и чемпионаты России. Для всех других международных, всероссийских, </w:t>
      </w:r>
      <w:r>
        <w:rPr>
          <w:rFonts w:ascii="Times New Roman" w:hAnsi="Times New Roman"/>
          <w:sz w:val="28"/>
          <w:szCs w:val="28"/>
        </w:rPr>
        <w:lastRenderedPageBreak/>
        <w:t>межрегиональных соревнований ковры должны соответствовать указанным параметрам, но не обязательно быть новыми.</w:t>
      </w:r>
    </w:p>
    <w:p w14:paraId="2570B37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Оранжевая полоса шириной 1 м, являющаяся неотъемлемой частью зоны борьбы, расположена вдоль границы окружности внутри круга диаметром 9 м.</w:t>
      </w:r>
    </w:p>
    <w:p w14:paraId="6FA1B03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C8E6C36" wp14:editId="6EDA2AC2">
            <wp:extent cx="3409935" cy="1918025"/>
            <wp:effectExtent l="0" t="0" r="0" b="0"/>
            <wp:docPr id="1073741825" name="officeArt object" descr="image from wrestling_rules_a Октябрь 2015-6.png"/>
            <wp:cNvGraphicFramePr/>
            <a:graphic xmlns:a="http://schemas.openxmlformats.org/drawingml/2006/main">
              <a:graphicData uri="http://schemas.openxmlformats.org/drawingml/2006/picture">
                <pic:pic xmlns:pic="http://schemas.openxmlformats.org/drawingml/2006/picture">
                  <pic:nvPicPr>
                    <pic:cNvPr id="1073741825" name="image from wrestling_rules_a Октябрь 2015-6.png" descr="image from wrestling_rules_a Октябрь 2015-6.png"/>
                    <pic:cNvPicPr>
                      <a:picLocks noChangeAspect="1"/>
                    </pic:cNvPicPr>
                  </pic:nvPicPr>
                  <pic:blipFill>
                    <a:blip r:embed="rId8" cstate="print"/>
                    <a:stretch>
                      <a:fillRect/>
                    </a:stretch>
                  </pic:blipFill>
                  <pic:spPr>
                    <a:xfrm>
                      <a:off x="0" y="0"/>
                      <a:ext cx="3409935" cy="1918025"/>
                    </a:xfrm>
                    <a:prstGeom prst="rect">
                      <a:avLst/>
                    </a:prstGeom>
                    <a:ln w="6350" cap="flat">
                      <a:solidFill>
                        <a:srgbClr val="000000"/>
                      </a:solidFill>
                      <a:prstDash val="solid"/>
                      <a:round/>
                    </a:ln>
                    <a:effectLst/>
                  </pic:spPr>
                </pic:pic>
              </a:graphicData>
            </a:graphic>
          </wp:inline>
        </w:drawing>
      </w:r>
    </w:p>
    <w:p w14:paraId="28F26C4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Для обозначения различных частей ковра используется следующая терминология.</w:t>
      </w:r>
    </w:p>
    <w:p w14:paraId="77318788" w14:textId="77777777" w:rsidR="007B447C"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Pr>
          <w:rFonts w:ascii="Times New Roman" w:hAnsi="Times New Roman"/>
          <w:sz w:val="28"/>
          <w:szCs w:val="28"/>
        </w:rPr>
        <w:t>Круг в середине ковра называется центром ковра (диаметр 1 м). Внутренняя часть ковра, расположенная внутри оранжевой окружности, называется центральной зоной борьбы (диаметр 7 м</w:t>
      </w:r>
      <w:r w:rsidRPr="007B447C">
        <w:rPr>
          <w:rFonts w:ascii="Times New Roman" w:hAnsi="Times New Roman"/>
          <w:color w:val="000000" w:themeColor="text1"/>
          <w:sz w:val="28"/>
          <w:szCs w:val="28"/>
        </w:rPr>
        <w:t xml:space="preserve">). </w:t>
      </w:r>
      <w:r w:rsidR="007B447C" w:rsidRPr="007B447C">
        <w:rPr>
          <w:rFonts w:ascii="Times New Roman" w:hAnsi="Times New Roman"/>
          <w:color w:val="000000" w:themeColor="text1"/>
          <w:sz w:val="28"/>
          <w:szCs w:val="28"/>
        </w:rPr>
        <w:t>Ширина зоны пассивности (оранжевой полосы) 1 м. Ширина защитной зоны 1,50 м.</w:t>
      </w:r>
    </w:p>
    <w:p w14:paraId="42296A23" w14:textId="77777777" w:rsidR="007B447C" w:rsidRPr="007B447C" w:rsidRDefault="007B447C" w:rsidP="00A73828">
      <w:pPr>
        <w:autoSpaceDE w:val="0"/>
        <w:autoSpaceDN w:val="0"/>
        <w:adjustRightInd w:val="0"/>
        <w:ind w:firstLine="567"/>
        <w:jc w:val="both"/>
        <w:rPr>
          <w:color w:val="000000" w:themeColor="text1"/>
          <w:sz w:val="28"/>
          <w:szCs w:val="28"/>
          <w:lang w:val="ru-RU"/>
        </w:rPr>
      </w:pPr>
      <w:r w:rsidRPr="007B447C">
        <w:rPr>
          <w:color w:val="000000" w:themeColor="text1"/>
          <w:sz w:val="28"/>
          <w:szCs w:val="28"/>
          <w:lang w:val="ru-RU"/>
        </w:rPr>
        <w:t>На Олимпийских Играх, чемпионатах мира и континентальных чемпионатах ковер должен быть размещен на возвышении</w:t>
      </w:r>
      <w:r w:rsidRPr="007B447C">
        <w:rPr>
          <w:noProof/>
          <w:color w:val="000000" w:themeColor="text1"/>
          <w:sz w:val="28"/>
          <w:szCs w:val="28"/>
          <w:lang w:val="ru-RU"/>
        </w:rPr>
        <w:t xml:space="preserve"> -</w:t>
      </w:r>
      <w:r w:rsidRPr="007B447C">
        <w:rPr>
          <w:color w:val="000000" w:themeColor="text1"/>
          <w:sz w:val="28"/>
          <w:szCs w:val="28"/>
          <w:lang w:val="ru-RU"/>
        </w:rPr>
        <w:t xml:space="preserve"> подиуме, высота которого не должна превышать</w:t>
      </w:r>
      <w:r w:rsidRPr="007B447C">
        <w:rPr>
          <w:noProof/>
          <w:color w:val="000000" w:themeColor="text1"/>
          <w:sz w:val="28"/>
          <w:szCs w:val="28"/>
          <w:lang w:val="ru-RU"/>
        </w:rPr>
        <w:t xml:space="preserve"> 1,1</w:t>
      </w:r>
      <w:r w:rsidRPr="007B447C">
        <w:rPr>
          <w:color w:val="000000" w:themeColor="text1"/>
          <w:sz w:val="28"/>
          <w:szCs w:val="28"/>
          <w:lang w:val="ru-RU"/>
        </w:rPr>
        <w:t xml:space="preserve"> метра и быть не ниже 0,80 м.</w:t>
      </w:r>
    </w:p>
    <w:p w14:paraId="49D992C3" w14:textId="77777777" w:rsidR="007B447C" w:rsidRPr="007B447C" w:rsidRDefault="007B447C" w:rsidP="00A73828">
      <w:pPr>
        <w:pStyle w:val="a7"/>
        <w:ind w:firstLine="567"/>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 xml:space="preserve">Вокруг каждой стороны ковра должна быть зона безопасности 2 метра. Если используется более одного мата, то 2 метра должны отделять каждый ковер. Защитная поверхность всегда должна отличаться цветом от ковра. Пол рядом с ковром должен иметь мягкое покрытие, </w:t>
      </w:r>
      <w:r w:rsidR="00742E83">
        <w:rPr>
          <w:rFonts w:ascii="Times New Roman" w:hAnsi="Times New Roman"/>
          <w:color w:val="000000" w:themeColor="text1"/>
          <w:sz w:val="28"/>
          <w:szCs w:val="28"/>
        </w:rPr>
        <w:t>безопасно</w:t>
      </w:r>
      <w:r w:rsidRPr="007B447C">
        <w:rPr>
          <w:rFonts w:ascii="Times New Roman" w:hAnsi="Times New Roman"/>
          <w:color w:val="000000" w:themeColor="text1"/>
          <w:sz w:val="28"/>
          <w:szCs w:val="28"/>
        </w:rPr>
        <w:t xml:space="preserve"> закрепленное на месте. </w:t>
      </w:r>
    </w:p>
    <w:p w14:paraId="3AE018B5" w14:textId="77777777" w:rsidR="007B447C" w:rsidRPr="007B447C" w:rsidRDefault="007B447C" w:rsidP="00A73828">
      <w:pPr>
        <w:pStyle w:val="a7"/>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В целях безопасности табло следует размещать на отдельной платформе, рядом с матами.</w:t>
      </w:r>
    </w:p>
    <w:p w14:paraId="4220B7BD"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color w:val="000000" w:themeColor="text1"/>
          <w:sz w:val="28"/>
          <w:szCs w:val="28"/>
        </w:rPr>
      </w:pPr>
      <w:r w:rsidRPr="007B447C">
        <w:rPr>
          <w:rFonts w:ascii="Times New Roman" w:hAnsi="Times New Roman"/>
          <w:color w:val="000000" w:themeColor="text1"/>
          <w:sz w:val="28"/>
          <w:szCs w:val="28"/>
        </w:rPr>
        <w:t>Чтобы предупредить загрязнение, ковер следует мыть и дезинфицировать перед каждым этапом соревнований. В случае если используется ковер с гладкой однородной поверхностью (включая чехол), применяются те же меры гигиены.</w:t>
      </w:r>
    </w:p>
    <w:p w14:paraId="7C359B48"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hAnsi="Times New Roman"/>
          <w:color w:val="000000" w:themeColor="text1"/>
          <w:sz w:val="28"/>
          <w:szCs w:val="28"/>
        </w:rPr>
        <w:t>В середине ковра должен быть нарисован круг внутренним диаметром 1 м, окаймленный полосой шириной 10 см.</w:t>
      </w:r>
    </w:p>
    <w:p w14:paraId="2F932041" w14:textId="77777777" w:rsidR="007B447C" w:rsidRPr="00FD097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shd w:val="clear" w:color="auto" w:fill="FFFFFF"/>
        </w:rPr>
        <w:t>Тренер каждого спортсмена должен находиться в том же углу, где находится его спортсмен.</w:t>
      </w:r>
      <w:r>
        <w:rPr>
          <w:rFonts w:ascii="Times New Roman" w:hAnsi="Times New Roman"/>
          <w:sz w:val="28"/>
          <w:szCs w:val="28"/>
        </w:rPr>
        <w:t xml:space="preserve"> Борец в красном трико должен находиться слева от руководителя ковра, борец в синем трико - справа. Ковер должен быть уложен таким образом, чтобы вокруг оставалось широкое открытое пространство для обеспечения нормального хода соревнований.</w:t>
      </w:r>
    </w:p>
    <w:p w14:paraId="3A49244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Courier New" w:eastAsia="Courier New" w:hAnsi="Courier New" w:cs="Courier New"/>
          <w:sz w:val="20"/>
          <w:szCs w:val="20"/>
        </w:rPr>
      </w:pPr>
      <w:r>
        <w:rPr>
          <w:rFonts w:ascii="Times New Roman" w:hAnsi="Times New Roman"/>
          <w:sz w:val="28"/>
          <w:szCs w:val="28"/>
        </w:rPr>
        <w:t xml:space="preserve">Все детали относительно логотипа </w:t>
      </w:r>
      <w:r>
        <w:rPr>
          <w:rFonts w:ascii="Times New Roman" w:hAnsi="Times New Roman"/>
          <w:sz w:val="28"/>
          <w:szCs w:val="28"/>
          <w:lang w:val="en-US"/>
        </w:rPr>
        <w:t>UWW</w:t>
      </w:r>
      <w:r>
        <w:rPr>
          <w:rFonts w:ascii="Times New Roman" w:hAnsi="Times New Roman"/>
          <w:sz w:val="28"/>
          <w:szCs w:val="28"/>
        </w:rPr>
        <w:t xml:space="preserve"> и логотипа производителя ковров должны быть согласованы со штаб квартирой </w:t>
      </w:r>
      <w:r>
        <w:rPr>
          <w:rFonts w:ascii="Times New Roman" w:hAnsi="Times New Roman"/>
          <w:sz w:val="28"/>
          <w:szCs w:val="28"/>
          <w:lang w:val="en-US"/>
        </w:rPr>
        <w:t>UWW</w:t>
      </w:r>
      <w:r w:rsidR="00E61C41">
        <w:rPr>
          <w:rFonts w:ascii="Times New Roman" w:hAnsi="Times New Roman"/>
          <w:sz w:val="28"/>
          <w:szCs w:val="28"/>
        </w:rPr>
        <w:t xml:space="preserve">, и соответствовать </w:t>
      </w:r>
      <w:r>
        <w:rPr>
          <w:rFonts w:ascii="Times New Roman" w:hAnsi="Times New Roman"/>
          <w:sz w:val="28"/>
          <w:szCs w:val="28"/>
        </w:rPr>
        <w:t>рекомендациям производителей ковров.</w:t>
      </w:r>
    </w:p>
    <w:p w14:paraId="23014FE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0463D6F2"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0539BCF6"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1312E1F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4"/>
          <w:szCs w:val="24"/>
        </w:rPr>
      </w:pPr>
      <w:r>
        <w:rPr>
          <w:rFonts w:ascii="Times New Roman" w:hAnsi="Times New Roman"/>
          <w:b/>
          <w:bCs/>
          <w:sz w:val="28"/>
          <w:szCs w:val="28"/>
        </w:rPr>
        <w:lastRenderedPageBreak/>
        <w:t xml:space="preserve">Статья </w:t>
      </w:r>
      <w:r w:rsidR="00742E83">
        <w:rPr>
          <w:rFonts w:ascii="Times New Roman" w:hAnsi="Times New Roman"/>
          <w:b/>
          <w:bCs/>
          <w:sz w:val="28"/>
          <w:szCs w:val="28"/>
        </w:rPr>
        <w:t>5</w:t>
      </w:r>
      <w:r>
        <w:rPr>
          <w:rFonts w:ascii="Times New Roman" w:hAnsi="Times New Roman"/>
          <w:b/>
          <w:bCs/>
          <w:sz w:val="28"/>
          <w:szCs w:val="28"/>
        </w:rPr>
        <w:t>. Форма</w:t>
      </w:r>
    </w:p>
    <w:p w14:paraId="5672935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Chars="253" w:firstLine="708"/>
        <w:jc w:val="both"/>
        <w:rPr>
          <w:rFonts w:ascii="Times New Roman" w:eastAsia="Times New Roman" w:hAnsi="Times New Roman" w:cs="Times New Roman"/>
          <w:sz w:val="28"/>
          <w:szCs w:val="28"/>
        </w:rPr>
      </w:pPr>
      <w:r>
        <w:rPr>
          <w:rFonts w:ascii="Times New Roman" w:hAnsi="Times New Roman"/>
          <w:sz w:val="28"/>
          <w:szCs w:val="28"/>
        </w:rPr>
        <w:t xml:space="preserve">В соответствии с политикой </w:t>
      </w:r>
      <w:r>
        <w:rPr>
          <w:rFonts w:ascii="Times New Roman" w:hAnsi="Times New Roman"/>
          <w:sz w:val="28"/>
          <w:szCs w:val="28"/>
          <w:lang w:val="en-US"/>
        </w:rPr>
        <w:t>UWW</w:t>
      </w:r>
      <w:r>
        <w:rPr>
          <w:rFonts w:ascii="Times New Roman" w:hAnsi="Times New Roman"/>
          <w:sz w:val="28"/>
          <w:szCs w:val="28"/>
        </w:rPr>
        <w:t xml:space="preserve"> спортсмены всех возрастных категорий должны соблюдать требования к униформе. Эти руководящие принципы предназначены для того, чтобы инновационные конструктивные особенности находились в соответствии с правилами и но</w:t>
      </w:r>
      <w:r w:rsidR="009774E4">
        <w:rPr>
          <w:rFonts w:ascii="Times New Roman" w:hAnsi="Times New Roman"/>
          <w:sz w:val="28"/>
          <w:szCs w:val="28"/>
        </w:rPr>
        <w:t xml:space="preserve">рмами спортивной борьбы. </w:t>
      </w:r>
      <w:r>
        <w:rPr>
          <w:rFonts w:ascii="Times New Roman" w:hAnsi="Times New Roman"/>
          <w:sz w:val="28"/>
          <w:szCs w:val="28"/>
        </w:rPr>
        <w:t>Каждый участник-мужчина ежедневно должен быть гладко выбрит или иметь многодневную бороду.</w:t>
      </w:r>
    </w:p>
    <w:p w14:paraId="048B8B0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Chars="253" w:firstLine="708"/>
        <w:jc w:val="both"/>
        <w:rPr>
          <w:rFonts w:ascii="Times New Roman" w:eastAsia="Times New Roman" w:hAnsi="Times New Roman" w:cs="Times New Roman"/>
          <w:sz w:val="28"/>
          <w:szCs w:val="28"/>
          <w:u w:val="single"/>
        </w:rPr>
      </w:pPr>
      <w:r>
        <w:rPr>
          <w:rFonts w:ascii="Times New Roman" w:hAnsi="Times New Roman"/>
          <w:sz w:val="28"/>
          <w:szCs w:val="28"/>
          <w:u w:val="single"/>
        </w:rPr>
        <w:t>Ответственность за соблюдение этих требований:</w:t>
      </w:r>
    </w:p>
    <w:p w14:paraId="7861999B" w14:textId="77777777" w:rsidR="008F4AD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u w:val="single"/>
        </w:rPr>
      </w:pPr>
      <w:r>
        <w:rPr>
          <w:rFonts w:ascii="Times New Roman" w:hAnsi="Times New Roman"/>
          <w:sz w:val="28"/>
          <w:szCs w:val="28"/>
          <w:u w:val="single"/>
        </w:rPr>
        <w:t>На всех соре</w:t>
      </w:r>
      <w:r w:rsidR="009774E4">
        <w:rPr>
          <w:rFonts w:ascii="Times New Roman" w:hAnsi="Times New Roman"/>
          <w:sz w:val="28"/>
          <w:szCs w:val="28"/>
          <w:u w:val="single"/>
        </w:rPr>
        <w:t>внованиях, проводимых ФСБР</w:t>
      </w:r>
      <w:r>
        <w:rPr>
          <w:rFonts w:ascii="Times New Roman" w:hAnsi="Times New Roman"/>
          <w:sz w:val="28"/>
          <w:szCs w:val="28"/>
          <w:u w:val="single"/>
        </w:rPr>
        <w:t xml:space="preserve"> и Минспортом России</w:t>
      </w:r>
      <w:r w:rsidRPr="005855DB">
        <w:rPr>
          <w:rFonts w:ascii="Times New Roman" w:hAnsi="Times New Roman"/>
          <w:sz w:val="28"/>
          <w:szCs w:val="28"/>
          <w:u w:val="single"/>
        </w:rPr>
        <w:t>,</w:t>
      </w:r>
      <w:r>
        <w:rPr>
          <w:rFonts w:ascii="Times New Roman" w:hAnsi="Times New Roman"/>
          <w:sz w:val="28"/>
          <w:szCs w:val="28"/>
          <w:u w:val="single"/>
        </w:rPr>
        <w:t xml:space="preserve"> региональные спортивные федерации несут ответственность за </w:t>
      </w:r>
      <w:r w:rsidR="00D335B7">
        <w:rPr>
          <w:rFonts w:ascii="Times New Roman" w:hAnsi="Times New Roman"/>
          <w:sz w:val="28"/>
          <w:szCs w:val="28"/>
          <w:u w:val="single"/>
        </w:rPr>
        <w:t xml:space="preserve">соблюдением требований </w:t>
      </w:r>
      <w:r>
        <w:rPr>
          <w:rFonts w:ascii="Times New Roman" w:hAnsi="Times New Roman"/>
          <w:sz w:val="28"/>
          <w:szCs w:val="28"/>
          <w:u w:val="single"/>
        </w:rPr>
        <w:t xml:space="preserve">членами их делегации </w:t>
      </w:r>
      <w:r w:rsidR="00D335B7">
        <w:rPr>
          <w:rFonts w:ascii="Times New Roman" w:hAnsi="Times New Roman"/>
          <w:sz w:val="28"/>
          <w:szCs w:val="28"/>
          <w:u w:val="single"/>
        </w:rPr>
        <w:t>в соответствии условиями</w:t>
      </w:r>
      <w:r>
        <w:rPr>
          <w:rFonts w:ascii="Times New Roman" w:hAnsi="Times New Roman"/>
          <w:sz w:val="28"/>
          <w:szCs w:val="28"/>
          <w:u w:val="single"/>
        </w:rPr>
        <w:t xml:space="preserve"> настоящих Правил.</w:t>
      </w:r>
    </w:p>
    <w:p w14:paraId="534EB822" w14:textId="77777777" w:rsid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8F4AD5">
        <w:rPr>
          <w:rFonts w:ascii="Times New Roman" w:hAnsi="Times New Roman"/>
          <w:sz w:val="28"/>
          <w:szCs w:val="28"/>
        </w:rPr>
        <w:t>Выдержка из Требований к униформе UWW</w:t>
      </w:r>
    </w:p>
    <w:p w14:paraId="0DFACEB1" w14:textId="77777777" w:rsidR="00B46076"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8F4AD5">
        <w:rPr>
          <w:rFonts w:ascii="Times New Roman" w:hAnsi="Times New Roman"/>
          <w:sz w:val="28"/>
          <w:szCs w:val="28"/>
        </w:rPr>
        <w:t>Общие требования</w:t>
      </w:r>
    </w:p>
    <w:p w14:paraId="69D803B6" w14:textId="77777777" w:rsidR="00B46076" w:rsidRDefault="00B4607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 xml:space="preserve">1. </w:t>
      </w:r>
      <w:r w:rsidR="008F4AD5" w:rsidRPr="008F4AD5">
        <w:rPr>
          <w:rFonts w:ascii="Times New Roman" w:hAnsi="Times New Roman"/>
          <w:sz w:val="28"/>
          <w:szCs w:val="28"/>
        </w:rPr>
        <w:t xml:space="preserve">Борцовское трико - это стандартная униформа, которая используется для всех олимпийских видов борьбы. Трико изготавливается из гладкой ткани, без грубых швов, которые могут повредить спортсмена и его оппонента. Трико должно давать борцу возможность выполнять все движения (т.е. быть эластичным). </w:t>
      </w:r>
    </w:p>
    <w:p w14:paraId="1F134BCA" w14:textId="77777777" w:rsidR="00B46076" w:rsidRDefault="00B4607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 xml:space="preserve">2. </w:t>
      </w:r>
      <w:r w:rsidR="008F4AD5" w:rsidRPr="008F4AD5">
        <w:rPr>
          <w:rFonts w:ascii="Times New Roman" w:hAnsi="Times New Roman"/>
          <w:sz w:val="28"/>
          <w:szCs w:val="28"/>
        </w:rPr>
        <w:t xml:space="preserve">Специальные требования </w:t>
      </w:r>
    </w:p>
    <w:p w14:paraId="424F42B9" w14:textId="77777777" w:rsidR="00642A93"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8F4AD5">
        <w:rPr>
          <w:rFonts w:ascii="Times New Roman" w:hAnsi="Times New Roman"/>
          <w:sz w:val="28"/>
          <w:szCs w:val="28"/>
        </w:rPr>
        <w:t>Мужское трико долж</w:t>
      </w:r>
      <w:r w:rsidR="00D335B7">
        <w:rPr>
          <w:rFonts w:ascii="Times New Roman" w:hAnsi="Times New Roman"/>
          <w:sz w:val="28"/>
          <w:szCs w:val="28"/>
        </w:rPr>
        <w:t>но</w:t>
      </w:r>
      <w:r w:rsidRPr="008F4AD5">
        <w:rPr>
          <w:rFonts w:ascii="Times New Roman" w:hAnsi="Times New Roman"/>
          <w:sz w:val="28"/>
          <w:szCs w:val="28"/>
        </w:rPr>
        <w:t xml:space="preserve"> соответствовать следующим требованиям:</w:t>
      </w:r>
    </w:p>
    <w:p w14:paraId="75BF91D7" w14:textId="77777777" w:rsidR="00642A93"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8F4AD5" w:rsidRPr="008F4AD5">
        <w:rPr>
          <w:rFonts w:ascii="Times New Roman" w:hAnsi="Times New Roman"/>
          <w:sz w:val="28"/>
          <w:szCs w:val="28"/>
        </w:rPr>
        <w:t>ырез для шеи спе</w:t>
      </w:r>
      <w:r>
        <w:rPr>
          <w:rFonts w:ascii="Times New Roman" w:hAnsi="Times New Roman"/>
          <w:sz w:val="28"/>
          <w:szCs w:val="28"/>
        </w:rPr>
        <w:t>реди должно быть не более 12 см.;</w:t>
      </w:r>
      <w:r w:rsidR="008F4AD5" w:rsidRPr="008F4AD5">
        <w:rPr>
          <w:rFonts w:ascii="Times New Roman" w:hAnsi="Times New Roman"/>
          <w:sz w:val="28"/>
          <w:szCs w:val="28"/>
        </w:rPr>
        <w:t xml:space="preserve"> </w:t>
      </w:r>
    </w:p>
    <w:p w14:paraId="514ACEC1" w14:textId="77777777" w:rsidR="00642A93"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8F4AD5" w:rsidRPr="008F4AD5">
        <w:rPr>
          <w:rFonts w:ascii="Times New Roman" w:hAnsi="Times New Roman"/>
          <w:sz w:val="28"/>
          <w:szCs w:val="28"/>
        </w:rPr>
        <w:t>ырез для шеи сз</w:t>
      </w:r>
      <w:r>
        <w:rPr>
          <w:rFonts w:ascii="Times New Roman" w:hAnsi="Times New Roman"/>
          <w:sz w:val="28"/>
          <w:szCs w:val="28"/>
        </w:rPr>
        <w:t>ади должен быть не более 10 см.;</w:t>
      </w:r>
    </w:p>
    <w:p w14:paraId="3DEAA073" w14:textId="77777777" w:rsidR="00642A93"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вырез под руками не более 30 см.;</w:t>
      </w:r>
    </w:p>
    <w:p w14:paraId="6D1A298D" w14:textId="77777777" w:rsidR="00CF65F2"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ш</w:t>
      </w:r>
      <w:r w:rsidR="008F4AD5" w:rsidRPr="008F4AD5">
        <w:rPr>
          <w:rFonts w:ascii="Times New Roman" w:hAnsi="Times New Roman"/>
          <w:sz w:val="28"/>
          <w:szCs w:val="28"/>
        </w:rPr>
        <w:t xml:space="preserve">танина трико должна заканчиваться выше колена, но не выше 15 см от колена. </w:t>
      </w:r>
    </w:p>
    <w:p w14:paraId="1FB8F4E5" w14:textId="77777777" w:rsidR="00642A93"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8F4AD5">
        <w:rPr>
          <w:rFonts w:ascii="Times New Roman" w:hAnsi="Times New Roman"/>
          <w:sz w:val="28"/>
          <w:szCs w:val="28"/>
        </w:rPr>
        <w:t>Женское трико</w:t>
      </w:r>
      <w:r w:rsidR="00642A93">
        <w:rPr>
          <w:rFonts w:ascii="Times New Roman" w:hAnsi="Times New Roman"/>
          <w:sz w:val="28"/>
          <w:szCs w:val="28"/>
        </w:rPr>
        <w:t>:</w:t>
      </w:r>
      <w:r w:rsidRPr="008F4AD5">
        <w:rPr>
          <w:rFonts w:ascii="Times New Roman" w:hAnsi="Times New Roman"/>
          <w:sz w:val="28"/>
          <w:szCs w:val="28"/>
        </w:rPr>
        <w:t xml:space="preserve"> </w:t>
      </w:r>
    </w:p>
    <w:p w14:paraId="1597B39C" w14:textId="77777777" w:rsidR="00642A93"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8F4AD5" w:rsidRPr="008F4AD5">
        <w:rPr>
          <w:rFonts w:ascii="Times New Roman" w:hAnsi="Times New Roman"/>
          <w:sz w:val="28"/>
          <w:szCs w:val="28"/>
        </w:rPr>
        <w:t>ырез для шеи спер</w:t>
      </w:r>
      <w:r>
        <w:rPr>
          <w:rFonts w:ascii="Times New Roman" w:hAnsi="Times New Roman"/>
          <w:sz w:val="28"/>
          <w:szCs w:val="28"/>
        </w:rPr>
        <w:t>еди должен быть не более 15 см.;</w:t>
      </w:r>
    </w:p>
    <w:p w14:paraId="77D226E9" w14:textId="77777777" w:rsidR="00642A93"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8F4AD5" w:rsidRPr="008F4AD5">
        <w:rPr>
          <w:rFonts w:ascii="Times New Roman" w:hAnsi="Times New Roman"/>
          <w:sz w:val="28"/>
          <w:szCs w:val="28"/>
        </w:rPr>
        <w:t>ырез для шеи сз</w:t>
      </w:r>
      <w:r>
        <w:rPr>
          <w:rFonts w:ascii="Times New Roman" w:hAnsi="Times New Roman"/>
          <w:sz w:val="28"/>
          <w:szCs w:val="28"/>
        </w:rPr>
        <w:t>ади должен быть не более 10 см.;</w:t>
      </w:r>
    </w:p>
    <w:p w14:paraId="542B9E2C" w14:textId="77777777" w:rsidR="00642A93"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8F4AD5" w:rsidRPr="008F4AD5">
        <w:rPr>
          <w:rFonts w:ascii="Times New Roman" w:hAnsi="Times New Roman"/>
          <w:sz w:val="28"/>
          <w:szCs w:val="28"/>
        </w:rPr>
        <w:t xml:space="preserve">ырез под руками не более 21.5 см. </w:t>
      </w:r>
    </w:p>
    <w:p w14:paraId="285FDC9F" w14:textId="77777777" w:rsidR="00CF65F2"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8F4AD5">
        <w:rPr>
          <w:rFonts w:ascii="Times New Roman" w:hAnsi="Times New Roman"/>
          <w:sz w:val="28"/>
          <w:szCs w:val="28"/>
        </w:rPr>
        <w:t>Штанина трико должна заканчиваться выше колена, но не выше 15 см от колена. Женское трико не может быть идентичным мужскому</w:t>
      </w:r>
      <w:r w:rsidR="00CF65F2">
        <w:rPr>
          <w:rFonts w:ascii="Times New Roman" w:hAnsi="Times New Roman"/>
          <w:sz w:val="28"/>
          <w:szCs w:val="28"/>
        </w:rPr>
        <w:t>.</w:t>
      </w:r>
    </w:p>
    <w:p w14:paraId="009F830D" w14:textId="77777777" w:rsidR="00642A93"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8F4AD5">
        <w:rPr>
          <w:rFonts w:ascii="Times New Roman" w:hAnsi="Times New Roman"/>
          <w:sz w:val="28"/>
          <w:szCs w:val="28"/>
        </w:rPr>
        <w:t xml:space="preserve">Цвет </w:t>
      </w:r>
      <w:r w:rsidR="00D335B7">
        <w:rPr>
          <w:rFonts w:ascii="Times New Roman" w:hAnsi="Times New Roman"/>
          <w:sz w:val="28"/>
          <w:szCs w:val="28"/>
        </w:rPr>
        <w:t>трико для международных соревнований.</w:t>
      </w:r>
      <w:r w:rsidR="00642A93">
        <w:rPr>
          <w:rFonts w:ascii="Times New Roman" w:hAnsi="Times New Roman"/>
          <w:sz w:val="28"/>
          <w:szCs w:val="28"/>
        </w:rPr>
        <w:t xml:space="preserve"> </w:t>
      </w:r>
      <w:r w:rsidRPr="008F4AD5">
        <w:rPr>
          <w:rFonts w:ascii="Times New Roman" w:hAnsi="Times New Roman"/>
          <w:sz w:val="28"/>
          <w:szCs w:val="28"/>
        </w:rPr>
        <w:t>Для того, чтобы представители разных стран не использовали одинаковые трико, к трико выдвига</w:t>
      </w:r>
      <w:r w:rsidR="00642A93">
        <w:rPr>
          <w:rFonts w:ascii="Times New Roman" w:hAnsi="Times New Roman"/>
          <w:sz w:val="28"/>
          <w:szCs w:val="28"/>
        </w:rPr>
        <w:t>ются следующие требования:</w:t>
      </w:r>
    </w:p>
    <w:p w14:paraId="0273418C" w14:textId="77777777" w:rsidR="00642A93" w:rsidRPr="00642A93"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642A93">
        <w:rPr>
          <w:rFonts w:ascii="Times New Roman" w:hAnsi="Times New Roman"/>
          <w:sz w:val="28"/>
          <w:szCs w:val="28"/>
        </w:rPr>
        <w:t>Базовый цвет</w:t>
      </w:r>
      <w:r w:rsidR="00D335B7">
        <w:rPr>
          <w:rFonts w:ascii="Times New Roman" w:hAnsi="Times New Roman"/>
          <w:sz w:val="28"/>
          <w:szCs w:val="28"/>
        </w:rPr>
        <w:t>.</w:t>
      </w:r>
      <w:r w:rsidRPr="00642A93">
        <w:rPr>
          <w:rFonts w:ascii="Times New Roman" w:hAnsi="Times New Roman"/>
          <w:sz w:val="28"/>
          <w:szCs w:val="28"/>
        </w:rPr>
        <w:t xml:space="preserve"> Все страны должны разработать дизайн своего трико, базируясь свой дизайн на цветовой гамме национального флага. Дизайн базируется на цветовой гамме флага страны. Исключение могут быть в исключительных обстоятельствах и должны быть утверждены международной федерацией борьбы (UWW). Выбранный цвет (который присутствует на флаге страны) должен составлять до 70 процентов трико. Трико с синими маркерами и трико с красными маркерами должны быть направлены в UWW на утверждение. Для трико с соответствующим маркером (синим или красным) могут использоваться опре</w:t>
      </w:r>
      <w:r w:rsidR="007B447C">
        <w:rPr>
          <w:rFonts w:ascii="Times New Roman" w:hAnsi="Times New Roman"/>
          <w:sz w:val="28"/>
          <w:szCs w:val="28"/>
        </w:rPr>
        <w:t>деленные цвета (смотрите ниже).</w:t>
      </w:r>
    </w:p>
    <w:p w14:paraId="1AA657B4" w14:textId="77777777" w:rsidR="002E1671"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642A93">
        <w:rPr>
          <w:rFonts w:ascii="Times New Roman" w:hAnsi="Times New Roman"/>
          <w:sz w:val="28"/>
          <w:szCs w:val="28"/>
        </w:rPr>
        <w:t xml:space="preserve">Вместе с цветами страны, синий и красный маркеры используются для различения спортсменов. </w:t>
      </w:r>
    </w:p>
    <w:p w14:paraId="7A7F4A12" w14:textId="77777777" w:rsidR="002E1671"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642A93">
        <w:rPr>
          <w:rFonts w:ascii="Times New Roman" w:hAnsi="Times New Roman"/>
          <w:sz w:val="28"/>
          <w:szCs w:val="28"/>
        </w:rPr>
        <w:lastRenderedPageBreak/>
        <w:t xml:space="preserve">Страны обязаны использовать для трико с синим маркером следующие цвета: Черный, синий, зеленый, серый, фиолетовый, серебряный. </w:t>
      </w:r>
    </w:p>
    <w:p w14:paraId="00499682" w14:textId="77777777" w:rsidR="002E1671"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642A93">
        <w:rPr>
          <w:rFonts w:ascii="Times New Roman" w:hAnsi="Times New Roman"/>
          <w:sz w:val="28"/>
          <w:szCs w:val="28"/>
        </w:rPr>
        <w:t>Страны обязаны использовать для трико с красным маркером следующие цвета: Белый, оранжевый, розовый, красный, желтый, коричневый, золотой.</w:t>
      </w:r>
    </w:p>
    <w:p w14:paraId="221F9BC5" w14:textId="77777777" w:rsidR="002E1671" w:rsidRDefault="002E16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Маркеры: с</w:t>
      </w:r>
      <w:r w:rsidR="00642A93" w:rsidRPr="00642A93">
        <w:rPr>
          <w:rFonts w:ascii="Times New Roman" w:hAnsi="Times New Roman"/>
          <w:sz w:val="28"/>
          <w:szCs w:val="28"/>
        </w:rPr>
        <w:t>иний и красный маркеры</w:t>
      </w:r>
      <w:r>
        <w:rPr>
          <w:rFonts w:ascii="Times New Roman" w:hAnsi="Times New Roman"/>
          <w:sz w:val="28"/>
          <w:szCs w:val="28"/>
        </w:rPr>
        <w:t>.</w:t>
      </w:r>
      <w:r w:rsidR="00642A93" w:rsidRPr="00642A93">
        <w:rPr>
          <w:rFonts w:ascii="Times New Roman" w:hAnsi="Times New Roman"/>
          <w:sz w:val="28"/>
          <w:szCs w:val="28"/>
        </w:rPr>
        <w:t xml:space="preserve"> Трико должна содержать три маркера: - Две полосы, шириной 7 см, на каждой ноге, на нижнем крае штанины вокруг ноги. </w:t>
      </w:r>
    </w:p>
    <w:p w14:paraId="31A7A44B" w14:textId="77777777" w:rsidR="002E1671"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642A93">
        <w:rPr>
          <w:rFonts w:ascii="Times New Roman" w:hAnsi="Times New Roman"/>
          <w:sz w:val="28"/>
          <w:szCs w:val="28"/>
        </w:rPr>
        <w:t xml:space="preserve">- Одна полоса, шириной 7 см, располагается под фамилией спортсмена и аббревиатурой страны на спине. Этот маркер располагается только на спине. </w:t>
      </w:r>
    </w:p>
    <w:p w14:paraId="07569D4D" w14:textId="77777777" w:rsidR="00642A93"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642A93">
        <w:rPr>
          <w:rFonts w:ascii="Times New Roman" w:hAnsi="Times New Roman"/>
          <w:sz w:val="28"/>
          <w:szCs w:val="28"/>
        </w:rPr>
        <w:t xml:space="preserve">Примечание: красный и синий маркеры - это чисто техническая деталь, поэтому на маркеры запрещено наносить графику, логотипы и другие отметки. Маркеры располагаются под фамилией спортсмена и аббревиатурой страны. Для красного маркера используется цвет </w:t>
      </w:r>
      <w:proofErr w:type="spellStart"/>
      <w:r w:rsidRPr="00642A93">
        <w:rPr>
          <w:rFonts w:ascii="Times New Roman" w:hAnsi="Times New Roman"/>
          <w:sz w:val="28"/>
          <w:szCs w:val="28"/>
        </w:rPr>
        <w:t>Pantone</w:t>
      </w:r>
      <w:proofErr w:type="spellEnd"/>
      <w:r w:rsidRPr="00642A93">
        <w:rPr>
          <w:rFonts w:ascii="Times New Roman" w:hAnsi="Times New Roman"/>
          <w:sz w:val="28"/>
          <w:szCs w:val="28"/>
        </w:rPr>
        <w:t xml:space="preserve"> 2347C, для синего маркера цвет </w:t>
      </w:r>
      <w:proofErr w:type="spellStart"/>
      <w:r w:rsidRPr="00642A93">
        <w:rPr>
          <w:rFonts w:ascii="Times New Roman" w:hAnsi="Times New Roman"/>
          <w:sz w:val="28"/>
          <w:szCs w:val="28"/>
        </w:rPr>
        <w:t>Pantone</w:t>
      </w:r>
      <w:proofErr w:type="spellEnd"/>
      <w:r w:rsidRPr="00642A93">
        <w:rPr>
          <w:rFonts w:ascii="Times New Roman" w:hAnsi="Times New Roman"/>
          <w:sz w:val="28"/>
          <w:szCs w:val="28"/>
        </w:rPr>
        <w:t xml:space="preserve"> 299. Смотрите изображения</w:t>
      </w:r>
      <w:r w:rsidR="00D335B7">
        <w:rPr>
          <w:rFonts w:ascii="Times New Roman" w:hAnsi="Times New Roman"/>
          <w:sz w:val="28"/>
          <w:szCs w:val="28"/>
        </w:rPr>
        <w:t xml:space="preserve"> далее</w:t>
      </w:r>
      <w:r w:rsidRPr="00642A93">
        <w:rPr>
          <w:rFonts w:ascii="Times New Roman" w:hAnsi="Times New Roman"/>
          <w:sz w:val="28"/>
          <w:szCs w:val="28"/>
        </w:rPr>
        <w:t>, для более наглядного восприятия: Мужское трико / белое с красными маркерами:</w:t>
      </w:r>
    </w:p>
    <w:p w14:paraId="20DD5476" w14:textId="77777777" w:rsidR="00642A93"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8F4AD5">
        <w:rPr>
          <w:rFonts w:ascii="Times New Roman" w:hAnsi="Times New Roman"/>
          <w:sz w:val="28"/>
          <w:szCs w:val="28"/>
        </w:rPr>
        <w:t xml:space="preserve">Фамилия спортсмена, эмблема НОК и аббревиатура страны Расположение и размеры фамилии и аббревиатуры страны должен соответствовать следующим требованиям: </w:t>
      </w:r>
    </w:p>
    <w:p w14:paraId="65FE0343" w14:textId="77777777" w:rsidR="00A92E9F"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8F4AD5">
        <w:rPr>
          <w:rFonts w:ascii="Times New Roman" w:hAnsi="Times New Roman"/>
          <w:sz w:val="28"/>
          <w:szCs w:val="28"/>
        </w:rPr>
        <w:t>для фамилии используется шрифт "</w:t>
      </w:r>
      <w:proofErr w:type="spellStart"/>
      <w:r w:rsidRPr="008F4AD5">
        <w:rPr>
          <w:rFonts w:ascii="Times New Roman" w:hAnsi="Times New Roman"/>
          <w:sz w:val="28"/>
          <w:szCs w:val="28"/>
        </w:rPr>
        <w:t>Arial</w:t>
      </w:r>
      <w:proofErr w:type="spellEnd"/>
      <w:r w:rsidRPr="008F4AD5">
        <w:rPr>
          <w:rFonts w:ascii="Times New Roman" w:hAnsi="Times New Roman"/>
          <w:sz w:val="28"/>
          <w:szCs w:val="28"/>
        </w:rPr>
        <w:t xml:space="preserve"> </w:t>
      </w:r>
      <w:proofErr w:type="spellStart"/>
      <w:r w:rsidRPr="008F4AD5">
        <w:rPr>
          <w:rFonts w:ascii="Times New Roman" w:hAnsi="Times New Roman"/>
          <w:sz w:val="28"/>
          <w:szCs w:val="28"/>
        </w:rPr>
        <w:t>Narrow</w:t>
      </w:r>
      <w:proofErr w:type="spellEnd"/>
      <w:r w:rsidRPr="008F4AD5">
        <w:rPr>
          <w:rFonts w:ascii="Times New Roman" w:hAnsi="Times New Roman"/>
          <w:sz w:val="28"/>
          <w:szCs w:val="28"/>
        </w:rPr>
        <w:t>", для аббревиатуры страны используется шрифт "</w:t>
      </w:r>
      <w:proofErr w:type="spellStart"/>
      <w:r w:rsidRPr="008F4AD5">
        <w:rPr>
          <w:rFonts w:ascii="Times New Roman" w:hAnsi="Times New Roman"/>
          <w:sz w:val="28"/>
          <w:szCs w:val="28"/>
        </w:rPr>
        <w:t>Arial</w:t>
      </w:r>
      <w:proofErr w:type="spellEnd"/>
      <w:r w:rsidRPr="008F4AD5">
        <w:rPr>
          <w:rFonts w:ascii="Times New Roman" w:hAnsi="Times New Roman"/>
          <w:sz w:val="28"/>
          <w:szCs w:val="28"/>
        </w:rPr>
        <w:t>" - буквы в фамилии (которые состоят из 8 и меньше букв) и аббревиатуре страны имеют одинаковую высоту. Если в фамилии больше букв, после первой большой буквы используются буквы меньшей высоты.</w:t>
      </w:r>
    </w:p>
    <w:p w14:paraId="5CD01DB8" w14:textId="77777777" w:rsidR="00642A93"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8F4AD5">
        <w:rPr>
          <w:rFonts w:ascii="Times New Roman" w:hAnsi="Times New Roman"/>
          <w:sz w:val="28"/>
          <w:szCs w:val="28"/>
        </w:rPr>
        <w:t xml:space="preserve">Высота букв. Буквы фамилии и аббревиатуры страны должны быть высотой 5 см, или, если в фамилии больше букв, соответствующего размера, чтобы разместить в отведенной зоне. </w:t>
      </w:r>
    </w:p>
    <w:p w14:paraId="371109C4" w14:textId="77777777" w:rsidR="008F4AD5" w:rsidRPr="00642A93"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b/>
          <w:sz w:val="28"/>
          <w:szCs w:val="28"/>
        </w:rPr>
      </w:pPr>
      <w:r w:rsidRPr="008F4AD5">
        <w:rPr>
          <w:rFonts w:ascii="Times New Roman" w:hAnsi="Times New Roman"/>
          <w:sz w:val="28"/>
          <w:szCs w:val="28"/>
        </w:rPr>
        <w:t>Примеры:</w:t>
      </w:r>
      <w:r w:rsidR="00A92E9F">
        <w:rPr>
          <w:rFonts w:ascii="Times New Roman" w:hAnsi="Times New Roman"/>
          <w:sz w:val="28"/>
          <w:szCs w:val="28"/>
        </w:rPr>
        <w:tab/>
      </w:r>
      <w:r w:rsidR="00642A93">
        <w:rPr>
          <w:rFonts w:ascii="Times New Roman" w:hAnsi="Times New Roman"/>
          <w:sz w:val="28"/>
          <w:szCs w:val="28"/>
        </w:rPr>
        <w:tab/>
      </w:r>
      <w:r w:rsidR="00642A93">
        <w:rPr>
          <w:rFonts w:ascii="Times New Roman" w:hAnsi="Times New Roman"/>
          <w:sz w:val="28"/>
          <w:szCs w:val="28"/>
        </w:rPr>
        <w:tab/>
      </w:r>
      <w:r w:rsidR="00642A93">
        <w:rPr>
          <w:rFonts w:ascii="Times New Roman" w:hAnsi="Times New Roman"/>
          <w:sz w:val="28"/>
          <w:szCs w:val="28"/>
        </w:rPr>
        <w:tab/>
      </w:r>
      <w:r w:rsidR="00D335B7">
        <w:rPr>
          <w:rFonts w:ascii="Times New Roman" w:hAnsi="Times New Roman"/>
          <w:sz w:val="28"/>
          <w:szCs w:val="28"/>
        </w:rPr>
        <w:t xml:space="preserve">Логотип производителя до </w:t>
      </w:r>
      <w:r w:rsidR="00642A93" w:rsidRPr="008F4AD5">
        <w:rPr>
          <w:rFonts w:ascii="Times New Roman" w:hAnsi="Times New Roman"/>
          <w:sz w:val="28"/>
          <w:szCs w:val="28"/>
        </w:rPr>
        <w:t>30 см2</w:t>
      </w:r>
    </w:p>
    <w:p w14:paraId="23B06997" w14:textId="77777777" w:rsidR="008F4AD5" w:rsidRP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8F4AD5">
        <w:rPr>
          <w:rFonts w:ascii="Times New Roman" w:hAnsi="Times New Roman"/>
          <w:sz w:val="28"/>
          <w:szCs w:val="28"/>
        </w:rPr>
        <w:t xml:space="preserve">10 см </w:t>
      </w:r>
      <w:r w:rsidR="00642A93">
        <w:rPr>
          <w:rFonts w:ascii="Times New Roman" w:hAnsi="Times New Roman"/>
          <w:sz w:val="28"/>
          <w:szCs w:val="28"/>
        </w:rPr>
        <w:tab/>
      </w:r>
      <w:r w:rsidR="00642A93">
        <w:rPr>
          <w:rFonts w:ascii="Times New Roman" w:hAnsi="Times New Roman"/>
          <w:sz w:val="28"/>
          <w:szCs w:val="28"/>
        </w:rPr>
        <w:tab/>
      </w:r>
      <w:r w:rsidR="00642A93">
        <w:rPr>
          <w:rFonts w:ascii="Times New Roman" w:hAnsi="Times New Roman"/>
          <w:sz w:val="28"/>
          <w:szCs w:val="28"/>
        </w:rPr>
        <w:tab/>
      </w:r>
      <w:r w:rsidR="00642A93">
        <w:rPr>
          <w:rFonts w:ascii="Times New Roman" w:hAnsi="Times New Roman"/>
          <w:sz w:val="28"/>
          <w:szCs w:val="28"/>
        </w:rPr>
        <w:tab/>
        <w:t xml:space="preserve">Флаг до 30 см2 </w:t>
      </w:r>
    </w:p>
    <w:p w14:paraId="41CF80F9" w14:textId="77777777" w:rsidR="00642A93" w:rsidRP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8F4AD5">
        <w:rPr>
          <w:rFonts w:ascii="Times New Roman" w:hAnsi="Times New Roman"/>
          <w:sz w:val="28"/>
          <w:szCs w:val="28"/>
        </w:rPr>
        <w:t xml:space="preserve">12 см </w:t>
      </w:r>
      <w:r w:rsidR="00642A93">
        <w:rPr>
          <w:rFonts w:ascii="Times New Roman" w:hAnsi="Times New Roman"/>
          <w:sz w:val="28"/>
          <w:szCs w:val="28"/>
        </w:rPr>
        <w:tab/>
      </w:r>
      <w:r w:rsidR="00642A93">
        <w:rPr>
          <w:rFonts w:ascii="Times New Roman" w:hAnsi="Times New Roman"/>
          <w:sz w:val="28"/>
          <w:szCs w:val="28"/>
        </w:rPr>
        <w:tab/>
      </w:r>
      <w:r w:rsidR="00642A93">
        <w:rPr>
          <w:rFonts w:ascii="Times New Roman" w:hAnsi="Times New Roman"/>
          <w:sz w:val="28"/>
          <w:szCs w:val="28"/>
        </w:rPr>
        <w:tab/>
      </w:r>
      <w:r w:rsidR="00642A93">
        <w:rPr>
          <w:rFonts w:ascii="Times New Roman" w:hAnsi="Times New Roman"/>
          <w:sz w:val="28"/>
          <w:szCs w:val="28"/>
        </w:rPr>
        <w:tab/>
      </w:r>
      <w:r w:rsidR="00642A93" w:rsidRPr="008F4AD5">
        <w:rPr>
          <w:rFonts w:ascii="Times New Roman" w:hAnsi="Times New Roman"/>
          <w:sz w:val="28"/>
          <w:szCs w:val="28"/>
        </w:rPr>
        <w:t xml:space="preserve">До 30 см </w:t>
      </w:r>
    </w:p>
    <w:p w14:paraId="5093B65C" w14:textId="77777777" w:rsidR="008F4AD5" w:rsidRP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p>
    <w:p w14:paraId="4DC7C276" w14:textId="77777777" w:rsidR="008F4AD5" w:rsidRPr="008F4AD5"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 xml:space="preserve">Длина штанины минимум 20 см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2E1671">
        <w:rPr>
          <w:rFonts w:ascii="Times New Roman" w:hAnsi="Times New Roman"/>
          <w:sz w:val="28"/>
          <w:szCs w:val="28"/>
        </w:rPr>
        <w:t xml:space="preserve">Логотип до </w:t>
      </w:r>
      <w:r w:rsidR="008F4AD5" w:rsidRPr="008F4AD5">
        <w:rPr>
          <w:rFonts w:ascii="Times New Roman" w:hAnsi="Times New Roman"/>
          <w:sz w:val="28"/>
          <w:szCs w:val="28"/>
        </w:rPr>
        <w:t xml:space="preserve">30 см2 </w:t>
      </w:r>
    </w:p>
    <w:p w14:paraId="037BF6F2" w14:textId="77777777" w:rsidR="008F4AD5" w:rsidRPr="008F4AD5" w:rsidRDefault="00642A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Маркер на спине 7 см</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8F4AD5" w:rsidRPr="008F4AD5">
        <w:rPr>
          <w:rFonts w:ascii="Times New Roman" w:hAnsi="Times New Roman"/>
          <w:sz w:val="28"/>
          <w:szCs w:val="28"/>
        </w:rPr>
        <w:t xml:space="preserve">Маркер на ноге 7 см </w:t>
      </w:r>
    </w:p>
    <w:p w14:paraId="45BD5FBB" w14:textId="77777777" w:rsidR="008F4AD5" w:rsidRPr="008F4AD5" w:rsidRDefault="002E16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 xml:space="preserve">Маркер на ноге 7 см </w:t>
      </w:r>
    </w:p>
    <w:p w14:paraId="0D0E5D28" w14:textId="77777777" w:rsidR="002E1671"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8F4AD5">
        <w:rPr>
          <w:rFonts w:ascii="Times New Roman" w:hAnsi="Times New Roman"/>
          <w:sz w:val="28"/>
          <w:szCs w:val="28"/>
        </w:rPr>
        <w:t xml:space="preserve">Фамилия спортсмена пишется латинскими буквами, параллельно над или полукругом над аббревиатурой страны. Флаг или логотип НОК размещается на левой половине на груди. Аббревиатура страны размещается на спине под фамилией спортсмена. Размер аббревиатуры должно </w:t>
      </w:r>
      <w:r w:rsidR="002E1671">
        <w:rPr>
          <w:rFonts w:ascii="Times New Roman" w:hAnsi="Times New Roman"/>
          <w:sz w:val="28"/>
          <w:szCs w:val="28"/>
        </w:rPr>
        <w:t xml:space="preserve">быть не более 10 Х 10 см. </w:t>
      </w:r>
      <w:r w:rsidRPr="008F4AD5">
        <w:rPr>
          <w:rFonts w:ascii="Times New Roman" w:hAnsi="Times New Roman"/>
          <w:sz w:val="28"/>
          <w:szCs w:val="28"/>
        </w:rPr>
        <w:t>Другие знаки Один знак производителя трико разрешается разместить на правой груди, и один знак производителя трико разрешается разместить над поясницей на площади не более 30 см2. Один торговый знак может быть также размещен над и под поясницей. Такие знаки должны быть не более 10 см2 и должны размещаться на небольшом</w:t>
      </w:r>
      <w:r w:rsidR="002E1671">
        <w:rPr>
          <w:rFonts w:ascii="Times New Roman" w:hAnsi="Times New Roman"/>
          <w:sz w:val="28"/>
          <w:szCs w:val="28"/>
        </w:rPr>
        <w:t xml:space="preserve"> расстоянии друг от друга. </w:t>
      </w:r>
    </w:p>
    <w:p w14:paraId="7B18814C" w14:textId="77777777" w:rsidR="008F4AD5" w:rsidRPr="00A92E9F"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u w:val="single"/>
        </w:rPr>
      </w:pPr>
      <w:r w:rsidRPr="00A92E9F">
        <w:rPr>
          <w:rFonts w:ascii="Times New Roman" w:hAnsi="Times New Roman"/>
          <w:sz w:val="28"/>
          <w:szCs w:val="28"/>
          <w:u w:val="single"/>
        </w:rPr>
        <w:t>Логотип UWW</w:t>
      </w:r>
      <w:r w:rsidR="00FD097B" w:rsidRPr="00A92E9F">
        <w:rPr>
          <w:rFonts w:ascii="Times New Roman" w:hAnsi="Times New Roman"/>
          <w:sz w:val="28"/>
          <w:szCs w:val="28"/>
          <w:u w:val="single"/>
        </w:rPr>
        <w:t>:</w:t>
      </w:r>
      <w:r w:rsidRPr="00A92E9F">
        <w:rPr>
          <w:rFonts w:ascii="Times New Roman" w:hAnsi="Times New Roman"/>
          <w:sz w:val="28"/>
          <w:szCs w:val="28"/>
          <w:u w:val="single"/>
        </w:rPr>
        <w:t xml:space="preserve"> </w:t>
      </w:r>
    </w:p>
    <w:p w14:paraId="76254288" w14:textId="77777777" w:rsidR="008F4AD5" w:rsidRP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8F4AD5">
        <w:rPr>
          <w:rFonts w:ascii="Times New Roman" w:hAnsi="Times New Roman"/>
          <w:sz w:val="28"/>
          <w:szCs w:val="28"/>
        </w:rPr>
        <w:t>Официальный знак UWW размещается в нижней части бедра на задней правой поверхности на площади до 30 см2. Знак белого цвета наносится на трико темного цвета, знак черного цвета - на светлое трико. Картинка ниже, наглядно показывает, как должен выглядеть знак UWW.</w:t>
      </w:r>
    </w:p>
    <w:p w14:paraId="0E765A6A" w14:textId="77777777" w:rsidR="008F4AD5" w:rsidRP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8F4AD5">
        <w:rPr>
          <w:rFonts w:ascii="Times New Roman" w:hAnsi="Times New Roman"/>
          <w:sz w:val="28"/>
          <w:szCs w:val="28"/>
        </w:rPr>
        <w:lastRenderedPageBreak/>
        <w:t>Логотипы спонсоров Логотипы спонсоров разрешается наносить на трико для всех соревнований UWW (кроме олимпийских игр), и размещаются они в соответствии с требованиями, приведенными ниже. Разрешается использовать максимум три сектора для размещения логотипов спонсоров. Логотипы размещаются на секторах А, В и D или С и Е. Секторы для спонсоров могут использоваться одним или несколькими спонсорами. Сектор А: лицевая сторона, правая нога Сектор В: лицевая сторона, левая нога Сектор С: лицевая сторона; под флагом страны и логотипом производителя трико. Сектор D: задняя сторона, на спине Сектор Е: задняя сторона, левая нога.</w:t>
      </w:r>
    </w:p>
    <w:p w14:paraId="6D77437C" w14:textId="77777777" w:rsidR="008F4AD5" w:rsidRPr="00A92E9F" w:rsidRDefault="002E16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u w:val="single"/>
        </w:rPr>
      </w:pPr>
      <w:r w:rsidRPr="00A92E9F">
        <w:rPr>
          <w:rFonts w:ascii="Times New Roman" w:hAnsi="Times New Roman"/>
          <w:sz w:val="28"/>
          <w:szCs w:val="28"/>
          <w:u w:val="single"/>
        </w:rPr>
        <w:t>Недопустимо размещение:</w:t>
      </w:r>
    </w:p>
    <w:p w14:paraId="1364E7FB" w14:textId="77777777" w:rsidR="002E1671"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8F4AD5">
        <w:rPr>
          <w:rFonts w:ascii="Times New Roman" w:hAnsi="Times New Roman"/>
          <w:sz w:val="28"/>
          <w:szCs w:val="28"/>
        </w:rPr>
        <w:t xml:space="preserve">Графические изображения или традиционные изображения могут использоваться на трико. Однако, они должны отвечать следующим требованиям: - графика не должна перекрывать более 70% поверхности трико (базового цвета). - графические знаки должны быть «водяными знаками» в тон базового цвета - незначительный цветовой контраст допускается по согласованию с UWW Защита ушей: Борец может использовать защиту для ушей, которая одобрена UWW, не содержит металлических деталей и имеет мягкие (отделанные мягкими материалами) раковины на ушах. Арбитр может обязать спортсмена с очень длинными волосами надеть шлем – защиту для ушей. </w:t>
      </w:r>
    </w:p>
    <w:p w14:paraId="21244C72" w14:textId="77777777" w:rsidR="00A73828"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A92E9F">
        <w:rPr>
          <w:rFonts w:ascii="Times New Roman" w:hAnsi="Times New Roman"/>
          <w:sz w:val="28"/>
          <w:szCs w:val="28"/>
          <w:u w:val="single"/>
        </w:rPr>
        <w:t>Обувь</w:t>
      </w:r>
      <w:r w:rsidRPr="008F4AD5">
        <w:rPr>
          <w:rFonts w:ascii="Times New Roman" w:hAnsi="Times New Roman"/>
          <w:sz w:val="28"/>
          <w:szCs w:val="28"/>
        </w:rPr>
        <w:t>:</w:t>
      </w:r>
    </w:p>
    <w:p w14:paraId="0895771A" w14:textId="77777777" w:rsidR="008F4AD5" w:rsidRPr="008F4AD5"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8F4AD5">
        <w:rPr>
          <w:rFonts w:ascii="Times New Roman" w:hAnsi="Times New Roman"/>
          <w:sz w:val="28"/>
          <w:szCs w:val="28"/>
        </w:rPr>
        <w:t xml:space="preserve">Спортсмены должны носить обувь для борьбы (борцовки), обеспечивающие надежную фиксацию щиколотки (голеностопного сустава). Использование обуви с каблуками или очень твердой подошвой, с пряжками или любыми металлическими деталями – запрещено. Шнурки должны быть заклеены липкой лентой или зафиксированы специальными приспособлениями так, чтобы они не развязались во время схватки. Каждый спортсмен обязан позаботиться о надежной фиксации шнурков. Перед выходом на ковер обязательно проверяется фиксация шнурков. </w:t>
      </w:r>
    </w:p>
    <w:p w14:paraId="6906D112" w14:textId="77777777" w:rsidR="008F4AD5" w:rsidRPr="002E1671" w:rsidRDefault="008F4AD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8F4AD5">
        <w:rPr>
          <w:rFonts w:ascii="Times New Roman" w:hAnsi="Times New Roman"/>
          <w:sz w:val="28"/>
          <w:szCs w:val="28"/>
        </w:rPr>
        <w:t xml:space="preserve">Во время взвешивания судьи должны проверять каждого спортсмена на соблюдение всех вышеперечисленных требований. Борец во время взвешивания должен быть предупрежден, что если его внешний вид не будет соответствовать требованиям, то он не будет допущен к соревнованиям. Если борец проигнорировал требования, к его Национальной федерации будут применены санкции, после соревнований. Если борец выходит на ковер, нарушая вышеуказанные требования, ему дается 1 минута на их устранение. Если требования не выполнены, то спортсмену присуждается поражение. </w:t>
      </w:r>
    </w:p>
    <w:p w14:paraId="458F9B5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u w:val="single"/>
        </w:rPr>
      </w:pPr>
      <w:r>
        <w:rPr>
          <w:rFonts w:ascii="Times New Roman" w:hAnsi="Times New Roman"/>
          <w:sz w:val="28"/>
          <w:szCs w:val="28"/>
          <w:u w:val="single"/>
        </w:rPr>
        <w:t>Общие соображения</w:t>
      </w:r>
      <w:r w:rsidR="00FD097B">
        <w:rPr>
          <w:rFonts w:ascii="Times New Roman" w:hAnsi="Times New Roman"/>
          <w:sz w:val="28"/>
          <w:szCs w:val="28"/>
          <w:u w:val="single"/>
        </w:rPr>
        <w:t>:</w:t>
      </w:r>
    </w:p>
    <w:p w14:paraId="31467554" w14:textId="77777777" w:rsidR="00711856" w:rsidRPr="002E167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sidRPr="002E1671">
        <w:rPr>
          <w:rFonts w:ascii="Times New Roman" w:hAnsi="Times New Roman"/>
          <w:sz w:val="28"/>
          <w:szCs w:val="28"/>
        </w:rPr>
        <w:t>Борцовское трико должно быть изготовлено из гладкой ткани без каких-либо шероховатостей, представляющих опасность раздражения как для пользователей, так и их соперников.</w:t>
      </w:r>
    </w:p>
    <w:p w14:paraId="770FD780" w14:textId="77777777" w:rsidR="00711856" w:rsidRPr="002E167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sidRPr="002E1671">
        <w:rPr>
          <w:rFonts w:ascii="Times New Roman" w:hAnsi="Times New Roman"/>
          <w:sz w:val="28"/>
          <w:szCs w:val="28"/>
        </w:rPr>
        <w:t>Трико должно давать возможность каждому борцу продемонстрировать все свои возможности при проведении приемов.</w:t>
      </w:r>
    </w:p>
    <w:p w14:paraId="35CB4E5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u w:val="single"/>
        </w:rPr>
      </w:pPr>
      <w:r w:rsidRPr="002E1671">
        <w:rPr>
          <w:rFonts w:ascii="Times New Roman" w:hAnsi="Times New Roman"/>
          <w:sz w:val="28"/>
          <w:szCs w:val="28"/>
        </w:rPr>
        <w:t xml:space="preserve">Для получения более подробной информации о конкретных требованиях к цвету, маркировке, размещению логотипов спонсоров, защитным наушникам и обуви необходимо обращаться к Единому руководящему документу </w:t>
      </w:r>
      <w:r w:rsidRPr="002E1671">
        <w:rPr>
          <w:rFonts w:ascii="Times New Roman" w:hAnsi="Times New Roman"/>
          <w:sz w:val="28"/>
          <w:szCs w:val="28"/>
          <w:lang w:val="en-US"/>
        </w:rPr>
        <w:t>UWW</w:t>
      </w:r>
      <w:r>
        <w:rPr>
          <w:rFonts w:ascii="Times New Roman" w:hAnsi="Times New Roman"/>
          <w:sz w:val="28"/>
          <w:szCs w:val="28"/>
        </w:rPr>
        <w:t>.</w:t>
      </w:r>
    </w:p>
    <w:p w14:paraId="5389881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u w:val="single"/>
        </w:rPr>
        <w:t>Предупреждение</w:t>
      </w:r>
      <w:r w:rsidR="00FD097B">
        <w:rPr>
          <w:rFonts w:ascii="Times New Roman" w:hAnsi="Times New Roman"/>
          <w:sz w:val="28"/>
          <w:szCs w:val="28"/>
          <w:u w:val="single"/>
        </w:rPr>
        <w:t>:</w:t>
      </w:r>
    </w:p>
    <w:p w14:paraId="5E37D44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При взвешивании судья должен удостовериться, что каждый участник удовлетворяет требованиям этой статьи. Борец должен быть предупрежден о том, что если его внешний вид не будет соответствовать этим требованиям, то его Федерация будет оштрафована по итогам соревнований. Если борец поднялся на ковер в виде несоответствующем Правилам, то официальные лица предоставят ему максимум одну минуту, чтобы спортсмен мог привести себя в порядок. Если по истечении этого времени борец не смог подготовиться, то он проигрывает встречу как при </w:t>
      </w:r>
      <w:r w:rsidR="00D335B7">
        <w:rPr>
          <w:rFonts w:ascii="Times New Roman" w:hAnsi="Times New Roman"/>
          <w:sz w:val="28"/>
          <w:szCs w:val="28"/>
        </w:rPr>
        <w:t>невыходе</w:t>
      </w:r>
      <w:r>
        <w:rPr>
          <w:rFonts w:ascii="Times New Roman" w:hAnsi="Times New Roman"/>
          <w:sz w:val="28"/>
          <w:szCs w:val="28"/>
        </w:rPr>
        <w:t xml:space="preserve"> на ковер и будет снят с соревнований.</w:t>
      </w:r>
    </w:p>
    <w:p w14:paraId="1ED8229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u w:val="single"/>
        </w:rPr>
      </w:pPr>
      <w:r>
        <w:rPr>
          <w:rFonts w:ascii="Times New Roman" w:hAnsi="Times New Roman"/>
          <w:sz w:val="28"/>
          <w:szCs w:val="28"/>
          <w:u w:val="single"/>
        </w:rPr>
        <w:t>Запрещено также:</w:t>
      </w:r>
    </w:p>
    <w:p w14:paraId="64B35FB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носить эмблему или аббревиатуру другой страны и региона;</w:t>
      </w:r>
    </w:p>
    <w:p w14:paraId="506C6C3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бинтовать кисти рук, руки и лодыжки, за исключением случаев травмы или рекомендации врача. Эти повязки должны быть покрыты эластичным бинтом;</w:t>
      </w:r>
    </w:p>
    <w:p w14:paraId="6A80474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покрывать тело мазью или любым другим скользким веществом;</w:t>
      </w:r>
    </w:p>
    <w:p w14:paraId="563C668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vertAlign w:val="superscript"/>
        </w:rPr>
      </w:pPr>
      <w:r>
        <w:rPr>
          <w:rFonts w:ascii="Times New Roman" w:hAnsi="Times New Roman"/>
          <w:sz w:val="28"/>
          <w:szCs w:val="28"/>
        </w:rPr>
        <w:t>подниматься на ковер в испарине до начала поединка и в начале каждого периода;</w:t>
      </w:r>
    </w:p>
    <w:p w14:paraId="6637530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надевать любые предметы, которые могут стать причиной травмы у противника, такие как кольца, браслеты и т.д.;</w:t>
      </w:r>
    </w:p>
    <w:p w14:paraId="73789CD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Pr>
          <w:rFonts w:ascii="Times New Roman" w:hAnsi="Times New Roman"/>
          <w:sz w:val="28"/>
          <w:szCs w:val="28"/>
        </w:rPr>
        <w:t>женщинам одевать белье с проволочными элементами.</w:t>
      </w:r>
    </w:p>
    <w:p w14:paraId="7525BC85" w14:textId="77777777" w:rsidR="00043493" w:rsidRDefault="000434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Arial" w:eastAsia="Arial" w:hAnsi="Arial" w:cs="Arial"/>
          <w:sz w:val="28"/>
          <w:szCs w:val="28"/>
        </w:rPr>
      </w:pPr>
    </w:p>
    <w:p w14:paraId="43BE210B" w14:textId="77777777" w:rsidR="007B447C" w:rsidRPr="00B73E33" w:rsidRDefault="000434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Arial" w:eastAsia="Arial" w:hAnsi="Arial" w:cs="Arial"/>
          <w:sz w:val="28"/>
          <w:szCs w:val="28"/>
        </w:rPr>
      </w:pPr>
      <w:r>
        <w:rPr>
          <w:rFonts w:ascii="Arial" w:eastAsia="Arial" w:hAnsi="Arial" w:cs="Arial"/>
          <w:noProof/>
          <w:sz w:val="28"/>
          <w:szCs w:val="28"/>
        </w:rPr>
        <w:drawing>
          <wp:inline distT="0" distB="0" distL="0" distR="0" wp14:anchorId="42A737D5" wp14:editId="2415BAD3">
            <wp:extent cx="2747645"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247" cy="1606957"/>
                    </a:xfrm>
                    <a:prstGeom prst="rect">
                      <a:avLst/>
                    </a:prstGeom>
                    <a:noFill/>
                  </pic:spPr>
                </pic:pic>
              </a:graphicData>
            </a:graphic>
          </wp:inline>
        </w:drawing>
      </w:r>
      <w:r>
        <w:rPr>
          <w:rFonts w:ascii="Arial" w:eastAsia="Arial" w:hAnsi="Arial" w:cs="Arial"/>
          <w:sz w:val="28"/>
          <w:szCs w:val="28"/>
        </w:rPr>
        <w:t xml:space="preserve">       </w:t>
      </w:r>
      <w:r>
        <w:rPr>
          <w:rFonts w:ascii="Arial" w:eastAsia="Arial" w:hAnsi="Arial" w:cs="Arial"/>
          <w:noProof/>
          <w:sz w:val="28"/>
          <w:szCs w:val="28"/>
        </w:rPr>
        <w:drawing>
          <wp:inline distT="0" distB="0" distL="0" distR="0" wp14:anchorId="70ACFF53" wp14:editId="37CC08B7">
            <wp:extent cx="2652713" cy="15030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357" cy="1514742"/>
                    </a:xfrm>
                    <a:prstGeom prst="rect">
                      <a:avLst/>
                    </a:prstGeom>
                    <a:noFill/>
                  </pic:spPr>
                </pic:pic>
              </a:graphicData>
            </a:graphic>
          </wp:inline>
        </w:drawing>
      </w:r>
    </w:p>
    <w:p w14:paraId="70067E08" w14:textId="77777777" w:rsidR="00043493" w:rsidRDefault="000434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Arial" w:eastAsia="Arial" w:hAnsi="Arial" w:cs="Arial"/>
          <w:sz w:val="28"/>
          <w:szCs w:val="28"/>
        </w:rPr>
      </w:pPr>
    </w:p>
    <w:p w14:paraId="441DED58" w14:textId="77777777" w:rsidR="00043493" w:rsidRDefault="0004349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sz w:val="28"/>
          <w:szCs w:val="28"/>
        </w:rPr>
      </w:pPr>
    </w:p>
    <w:p w14:paraId="4B272D4C" w14:textId="77777777" w:rsidR="00C63A21" w:rsidRPr="00C63A2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i/>
          <w:iCs/>
          <w:sz w:val="28"/>
          <w:szCs w:val="28"/>
          <w:shd w:val="clear" w:color="auto" w:fill="FFFFFF"/>
        </w:rPr>
      </w:pPr>
      <w:r>
        <w:rPr>
          <w:rFonts w:ascii="Times New Roman" w:hAnsi="Times New Roman"/>
          <w:b/>
          <w:bCs/>
          <w:sz w:val="28"/>
          <w:szCs w:val="28"/>
        </w:rPr>
        <w:t>ГЛАВА 1. УЧАСТНИКИ СОРЕВНОВАНИЙ.</w:t>
      </w:r>
    </w:p>
    <w:p w14:paraId="39019EC4" w14:textId="77777777" w:rsidR="00711856" w:rsidRDefault="00C824B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b/>
          <w:bCs/>
          <w:sz w:val="28"/>
          <w:szCs w:val="28"/>
        </w:rPr>
        <w:t>Статья</w:t>
      </w:r>
      <w:r w:rsidR="00326D52">
        <w:rPr>
          <w:rFonts w:ascii="Times New Roman" w:hAnsi="Times New Roman"/>
          <w:b/>
          <w:bCs/>
          <w:sz w:val="28"/>
          <w:szCs w:val="28"/>
        </w:rPr>
        <w:t>. 6</w:t>
      </w:r>
      <w:r w:rsidR="00041F9F">
        <w:rPr>
          <w:rFonts w:ascii="Times New Roman" w:hAnsi="Times New Roman"/>
          <w:b/>
          <w:bCs/>
          <w:sz w:val="28"/>
          <w:szCs w:val="28"/>
        </w:rPr>
        <w:t xml:space="preserve"> Возрастные </w:t>
      </w:r>
      <w:r w:rsidR="000A3735">
        <w:rPr>
          <w:rFonts w:ascii="Times New Roman" w:hAnsi="Times New Roman"/>
          <w:b/>
          <w:bCs/>
          <w:sz w:val="28"/>
          <w:szCs w:val="28"/>
        </w:rPr>
        <w:t>группы</w:t>
      </w:r>
    </w:p>
    <w:p w14:paraId="0E349D19" w14:textId="77777777" w:rsidR="00711856" w:rsidRDefault="000A373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6</w:t>
      </w:r>
      <w:r w:rsidR="00041F9F">
        <w:rPr>
          <w:rFonts w:ascii="Times New Roman" w:hAnsi="Times New Roman"/>
          <w:sz w:val="28"/>
          <w:szCs w:val="28"/>
          <w:u w:val="single"/>
        </w:rPr>
        <w:t>.1. Возрастные</w:t>
      </w:r>
      <w:r w:rsidR="00D335B7">
        <w:rPr>
          <w:rFonts w:ascii="Times New Roman" w:hAnsi="Times New Roman"/>
          <w:sz w:val="28"/>
          <w:szCs w:val="28"/>
          <w:u w:val="single"/>
        </w:rPr>
        <w:t xml:space="preserve"> группы</w:t>
      </w:r>
      <w:r w:rsidR="00041F9F">
        <w:rPr>
          <w:rFonts w:ascii="Times New Roman" w:hAnsi="Times New Roman"/>
          <w:sz w:val="28"/>
          <w:szCs w:val="28"/>
          <w:u w:val="single"/>
        </w:rPr>
        <w:t>:</w:t>
      </w:r>
    </w:p>
    <w:p w14:paraId="137B7E0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Возрастные </w:t>
      </w:r>
      <w:r w:rsidR="00D335B7">
        <w:rPr>
          <w:rFonts w:ascii="Times New Roman" w:hAnsi="Times New Roman"/>
          <w:sz w:val="28"/>
          <w:szCs w:val="28"/>
        </w:rPr>
        <w:t xml:space="preserve">группы </w:t>
      </w:r>
      <w:r>
        <w:rPr>
          <w:rFonts w:ascii="Times New Roman" w:hAnsi="Times New Roman"/>
          <w:sz w:val="28"/>
          <w:szCs w:val="28"/>
        </w:rPr>
        <w:t xml:space="preserve">определяются в соответствии с правилами </w:t>
      </w:r>
      <w:r>
        <w:rPr>
          <w:rFonts w:ascii="Times New Roman" w:hAnsi="Times New Roman"/>
          <w:sz w:val="28"/>
          <w:szCs w:val="28"/>
          <w:lang w:val="en-US"/>
        </w:rPr>
        <w:t>UWW</w:t>
      </w:r>
      <w:r>
        <w:rPr>
          <w:rFonts w:ascii="Times New Roman" w:hAnsi="Times New Roman"/>
          <w:sz w:val="28"/>
          <w:szCs w:val="28"/>
        </w:rPr>
        <w:t xml:space="preserve"> и Правилами, утвержденными Минспортом</w:t>
      </w:r>
      <w:r w:rsidR="00A92E9F">
        <w:rPr>
          <w:rFonts w:ascii="Times New Roman" w:hAnsi="Times New Roman"/>
          <w:sz w:val="28"/>
          <w:szCs w:val="28"/>
        </w:rPr>
        <w:t xml:space="preserve"> России.</w:t>
      </w:r>
    </w:p>
    <w:p w14:paraId="039ECA5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u w:val="single"/>
        </w:rPr>
        <w:t xml:space="preserve">Возрастные </w:t>
      </w:r>
      <w:r w:rsidR="00D335B7">
        <w:rPr>
          <w:rFonts w:ascii="Times New Roman" w:hAnsi="Times New Roman"/>
          <w:sz w:val="28"/>
          <w:szCs w:val="28"/>
          <w:u w:val="single"/>
        </w:rPr>
        <w:t>группы</w:t>
      </w:r>
      <w:r>
        <w:rPr>
          <w:rFonts w:ascii="Times New Roman" w:hAnsi="Times New Roman"/>
          <w:sz w:val="28"/>
          <w:szCs w:val="28"/>
          <w:u w:val="single"/>
        </w:rPr>
        <w:t>:</w:t>
      </w:r>
    </w:p>
    <w:p w14:paraId="7DC5C98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Согласно Федерального стандарта спортивной подготовки по виду спорта «спортивная борьба» соревнования по спортивной борьбе проводятся при достижении возраста 12 лет на день проведения соревнований.</w:t>
      </w:r>
    </w:p>
    <w:p w14:paraId="27D1B416"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hAnsi="Times New Roman"/>
          <w:i/>
          <w:iCs/>
          <w:color w:val="000000" w:themeColor="text1"/>
          <w:sz w:val="28"/>
          <w:szCs w:val="28"/>
          <w:u w:val="single"/>
        </w:rPr>
        <w:t>Мальчики, девочки</w:t>
      </w:r>
      <w:r w:rsidR="001323EE">
        <w:rPr>
          <w:rFonts w:ascii="Times New Roman" w:hAnsi="Times New Roman"/>
          <w:color w:val="000000" w:themeColor="text1"/>
          <w:sz w:val="28"/>
          <w:szCs w:val="28"/>
        </w:rPr>
        <w:t xml:space="preserve"> </w:t>
      </w:r>
      <w:r w:rsidR="001323EE">
        <w:rPr>
          <w:rFonts w:ascii="Times New Roman" w:hAnsi="Times New Roman" w:cs="Times New Roman"/>
          <w:color w:val="000000" w:themeColor="text1"/>
          <w:sz w:val="28"/>
          <w:szCs w:val="28"/>
        </w:rPr>
        <w:t>–</w:t>
      </w:r>
      <w:r w:rsidRPr="007B447C">
        <w:rPr>
          <w:rFonts w:ascii="Times New Roman" w:hAnsi="Times New Roman"/>
          <w:color w:val="000000" w:themeColor="text1"/>
          <w:sz w:val="28"/>
          <w:szCs w:val="28"/>
        </w:rPr>
        <w:t xml:space="preserve"> 12-13 лет (для соревнований статуса не выше соревнований субъекта Российской Федерации, спортсмены допускаются при достижении 12 лет до дня проведения соревнований);</w:t>
      </w:r>
    </w:p>
    <w:p w14:paraId="32F67AB2" w14:textId="77777777" w:rsidR="00711856" w:rsidRPr="00D335B7" w:rsidRDefault="00041F9F"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color="000000"/>
        </w:rPr>
      </w:pPr>
      <w:r w:rsidRPr="007B447C">
        <w:rPr>
          <w:rFonts w:ascii="Times New Roman" w:hAnsi="Times New Roman"/>
          <w:i/>
          <w:iCs/>
          <w:color w:val="000000" w:themeColor="text1"/>
          <w:sz w:val="28"/>
          <w:szCs w:val="28"/>
          <w:u w:val="single"/>
        </w:rPr>
        <w:t>Юноши</w:t>
      </w:r>
      <w:r w:rsidR="00187D5E">
        <w:rPr>
          <w:rFonts w:ascii="Times New Roman" w:hAnsi="Times New Roman"/>
          <w:i/>
          <w:iCs/>
          <w:color w:val="000000" w:themeColor="text1"/>
          <w:sz w:val="28"/>
          <w:szCs w:val="28"/>
          <w:u w:val="single"/>
        </w:rPr>
        <w:t>, девушки</w:t>
      </w:r>
      <w:r w:rsidRPr="007B447C">
        <w:rPr>
          <w:rFonts w:ascii="Times New Roman" w:hAnsi="Times New Roman"/>
          <w:i/>
          <w:iCs/>
          <w:color w:val="000000" w:themeColor="text1"/>
          <w:sz w:val="28"/>
          <w:szCs w:val="28"/>
          <w:u w:val="single"/>
        </w:rPr>
        <w:t xml:space="preserve"> </w:t>
      </w:r>
      <w:r w:rsidR="001323EE">
        <w:rPr>
          <w:rFonts w:ascii="Times New Roman" w:hAnsi="Times New Roman" w:cs="Times New Roman"/>
          <w:color w:val="000000" w:themeColor="text1"/>
          <w:sz w:val="28"/>
          <w:szCs w:val="28"/>
        </w:rPr>
        <w:t>–</w:t>
      </w:r>
      <w:r w:rsidRPr="007B447C">
        <w:rPr>
          <w:rFonts w:ascii="Times New Roman" w:hAnsi="Times New Roman"/>
          <w:color w:val="000000" w:themeColor="text1"/>
          <w:sz w:val="28"/>
          <w:szCs w:val="28"/>
        </w:rPr>
        <w:t xml:space="preserve"> 14-15 лет</w:t>
      </w:r>
      <w:r w:rsidR="005855DB" w:rsidRPr="007B447C">
        <w:rPr>
          <w:rFonts w:ascii="Times New Roman" w:hAnsi="Times New Roman"/>
          <w:color w:val="000000" w:themeColor="text1"/>
          <w:sz w:val="28"/>
          <w:szCs w:val="28"/>
        </w:rPr>
        <w:t xml:space="preserve"> </w:t>
      </w:r>
      <w:r w:rsidR="00412D6A" w:rsidRPr="007B447C">
        <w:rPr>
          <w:rFonts w:ascii="Times New Roman" w:hAnsi="Times New Roman"/>
          <w:color w:val="000000" w:themeColor="text1"/>
          <w:sz w:val="28"/>
          <w:szCs w:val="28"/>
          <w:u w:color="000000"/>
        </w:rPr>
        <w:t>(</w:t>
      </w:r>
      <w:r w:rsidR="00187D5E">
        <w:rPr>
          <w:rFonts w:ascii="Times New Roman" w:hAnsi="Times New Roman"/>
          <w:color w:val="000000" w:themeColor="text1"/>
          <w:sz w:val="28"/>
          <w:szCs w:val="28"/>
          <w:u w:color="000000"/>
        </w:rPr>
        <w:t>д</w:t>
      </w:r>
      <w:r w:rsidR="00187D5E" w:rsidRPr="00187D5E">
        <w:rPr>
          <w:rFonts w:ascii="Times New Roman" w:hAnsi="Times New Roman"/>
          <w:color w:val="000000" w:themeColor="text1"/>
          <w:sz w:val="28"/>
          <w:szCs w:val="28"/>
          <w:u w:color="000000"/>
        </w:rPr>
        <w:t>ля участия в спортивных соревнованиях спортсмен должен достичь установленного возраста в календарный год проведения спортивных соревнований</w:t>
      </w:r>
      <w:r w:rsidR="00412D6A" w:rsidRPr="007B447C">
        <w:rPr>
          <w:rFonts w:ascii="Times New Roman" w:hAnsi="Times New Roman"/>
          <w:color w:val="000000" w:themeColor="text1"/>
          <w:sz w:val="28"/>
          <w:szCs w:val="28"/>
          <w:u w:color="000000"/>
        </w:rPr>
        <w:t xml:space="preserve"> </w:t>
      </w:r>
      <w:r w:rsidR="00187D5E">
        <w:rPr>
          <w:rFonts w:ascii="Times New Roman" w:hAnsi="Times New Roman"/>
          <w:color w:val="000000" w:themeColor="text1"/>
          <w:sz w:val="28"/>
          <w:szCs w:val="28"/>
          <w:u w:color="000000"/>
        </w:rPr>
        <w:t xml:space="preserve">(не может быть младше 13 лет). Участники в возрасте </w:t>
      </w:r>
      <w:r w:rsidR="00187D5E">
        <w:rPr>
          <w:rFonts w:ascii="Times New Roman" w:hAnsi="Times New Roman"/>
          <w:color w:val="000000" w:themeColor="text1"/>
          <w:sz w:val="28"/>
          <w:szCs w:val="28"/>
          <w:u w:color="000000"/>
        </w:rPr>
        <w:lastRenderedPageBreak/>
        <w:t xml:space="preserve">13 лет представляют индивидуальный </w:t>
      </w:r>
      <w:r w:rsidR="005855DB" w:rsidRPr="007B447C">
        <w:rPr>
          <w:rFonts w:ascii="Times New Roman" w:hAnsi="Times New Roman"/>
          <w:color w:val="000000" w:themeColor="text1"/>
          <w:sz w:val="28"/>
          <w:szCs w:val="28"/>
        </w:rPr>
        <w:t>допуск врача</w:t>
      </w:r>
      <w:r w:rsidR="00187D5E">
        <w:rPr>
          <w:rFonts w:ascii="Times New Roman" w:hAnsi="Times New Roman"/>
          <w:color w:val="000000" w:themeColor="text1"/>
          <w:sz w:val="28"/>
          <w:szCs w:val="28"/>
        </w:rPr>
        <w:t xml:space="preserve"> к соревнованиям</w:t>
      </w:r>
      <w:r w:rsidR="00731B3C" w:rsidRPr="007B447C">
        <w:rPr>
          <w:rFonts w:ascii="Times New Roman" w:hAnsi="Times New Roman"/>
          <w:color w:val="000000" w:themeColor="text1"/>
          <w:sz w:val="28"/>
          <w:szCs w:val="28"/>
        </w:rPr>
        <w:t xml:space="preserve"> в текущем году</w:t>
      </w:r>
      <w:r w:rsidR="007B447C" w:rsidRPr="007B447C">
        <w:rPr>
          <w:rFonts w:ascii="Times New Roman" w:hAnsi="Times New Roman"/>
          <w:color w:val="000000" w:themeColor="text1"/>
          <w:sz w:val="28"/>
          <w:szCs w:val="28"/>
        </w:rPr>
        <w:t xml:space="preserve"> и </w:t>
      </w:r>
      <w:r w:rsidR="00D335B7">
        <w:rPr>
          <w:rFonts w:ascii="Times New Roman" w:hAnsi="Times New Roman"/>
          <w:color w:val="000000" w:themeColor="text1"/>
          <w:sz w:val="28"/>
          <w:szCs w:val="28"/>
        </w:rPr>
        <w:t>разрешение от родителей;</w:t>
      </w:r>
    </w:p>
    <w:p w14:paraId="34CDDC2D" w14:textId="77777777" w:rsidR="00187D5E" w:rsidRPr="007B447C" w:rsidRDefault="00041F9F"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color="000000"/>
        </w:rPr>
      </w:pPr>
      <w:r w:rsidRPr="007B447C">
        <w:rPr>
          <w:rFonts w:ascii="Times New Roman" w:hAnsi="Times New Roman"/>
          <w:i/>
          <w:iCs/>
          <w:color w:val="000000" w:themeColor="text1"/>
          <w:sz w:val="28"/>
          <w:szCs w:val="28"/>
          <w:u w:val="single"/>
        </w:rPr>
        <w:t>Юноши</w:t>
      </w:r>
      <w:r w:rsidR="00187D5E">
        <w:rPr>
          <w:rFonts w:ascii="Times New Roman" w:hAnsi="Times New Roman"/>
          <w:i/>
          <w:iCs/>
          <w:color w:val="000000" w:themeColor="text1"/>
          <w:sz w:val="28"/>
          <w:szCs w:val="28"/>
          <w:u w:val="single"/>
        </w:rPr>
        <w:t>, девушки</w:t>
      </w:r>
      <w:r w:rsidRPr="007B447C">
        <w:rPr>
          <w:rFonts w:ascii="Times New Roman" w:hAnsi="Times New Roman"/>
          <w:i/>
          <w:iCs/>
          <w:color w:val="000000" w:themeColor="text1"/>
          <w:sz w:val="28"/>
          <w:szCs w:val="28"/>
          <w:u w:val="single"/>
        </w:rPr>
        <w:t xml:space="preserve"> </w:t>
      </w:r>
      <w:r w:rsidR="001323EE">
        <w:rPr>
          <w:rFonts w:ascii="Times New Roman" w:hAnsi="Times New Roman" w:cs="Times New Roman"/>
          <w:color w:val="000000" w:themeColor="text1"/>
          <w:sz w:val="28"/>
          <w:szCs w:val="28"/>
        </w:rPr>
        <w:t>–</w:t>
      </w:r>
      <w:r w:rsidRPr="007B447C">
        <w:rPr>
          <w:rFonts w:ascii="Times New Roman" w:hAnsi="Times New Roman"/>
          <w:color w:val="000000" w:themeColor="text1"/>
          <w:sz w:val="28"/>
          <w:szCs w:val="28"/>
        </w:rPr>
        <w:t xml:space="preserve"> 16-17 лет;</w:t>
      </w:r>
      <w:r w:rsidR="00412D6A" w:rsidRPr="007B447C">
        <w:rPr>
          <w:rFonts w:ascii="Times New Roman" w:hAnsi="Times New Roman"/>
          <w:color w:val="000000" w:themeColor="text1"/>
          <w:sz w:val="28"/>
          <w:szCs w:val="28"/>
        </w:rPr>
        <w:t xml:space="preserve"> </w:t>
      </w:r>
      <w:r w:rsidR="00187D5E" w:rsidRPr="007B447C">
        <w:rPr>
          <w:rFonts w:ascii="Times New Roman" w:hAnsi="Times New Roman"/>
          <w:color w:val="000000" w:themeColor="text1"/>
          <w:sz w:val="28"/>
          <w:szCs w:val="28"/>
          <w:u w:color="000000"/>
        </w:rPr>
        <w:t>(</w:t>
      </w:r>
      <w:r w:rsidR="00187D5E">
        <w:rPr>
          <w:rFonts w:ascii="Times New Roman" w:hAnsi="Times New Roman"/>
          <w:color w:val="000000" w:themeColor="text1"/>
          <w:sz w:val="28"/>
          <w:szCs w:val="28"/>
          <w:u w:color="000000"/>
        </w:rPr>
        <w:t>д</w:t>
      </w:r>
      <w:r w:rsidR="00187D5E" w:rsidRPr="00187D5E">
        <w:rPr>
          <w:rFonts w:ascii="Times New Roman" w:hAnsi="Times New Roman"/>
          <w:color w:val="000000" w:themeColor="text1"/>
          <w:sz w:val="28"/>
          <w:szCs w:val="28"/>
          <w:u w:color="000000"/>
        </w:rPr>
        <w:t>ля участия в спортивных соревнованиях спортсмен должен достичь установленного возраста в календарный год проведения спортивных соревнований</w:t>
      </w:r>
      <w:r w:rsidR="00187D5E" w:rsidRPr="007B447C">
        <w:rPr>
          <w:rFonts w:ascii="Times New Roman" w:hAnsi="Times New Roman"/>
          <w:color w:val="000000" w:themeColor="text1"/>
          <w:sz w:val="28"/>
          <w:szCs w:val="28"/>
          <w:u w:color="000000"/>
        </w:rPr>
        <w:t xml:space="preserve"> </w:t>
      </w:r>
      <w:r w:rsidR="00187D5E">
        <w:rPr>
          <w:rFonts w:ascii="Times New Roman" w:hAnsi="Times New Roman"/>
          <w:color w:val="000000" w:themeColor="text1"/>
          <w:sz w:val="28"/>
          <w:szCs w:val="28"/>
          <w:u w:color="000000"/>
        </w:rPr>
        <w:t xml:space="preserve">(не может быть младше 15 лет). Участники в возрасте 15 лет представляют индивидуальный </w:t>
      </w:r>
      <w:r w:rsidR="00187D5E" w:rsidRPr="007B447C">
        <w:rPr>
          <w:rFonts w:ascii="Times New Roman" w:hAnsi="Times New Roman"/>
          <w:color w:val="000000" w:themeColor="text1"/>
          <w:sz w:val="28"/>
          <w:szCs w:val="28"/>
        </w:rPr>
        <w:t>допуск врача</w:t>
      </w:r>
      <w:r w:rsidR="00187D5E">
        <w:rPr>
          <w:rFonts w:ascii="Times New Roman" w:hAnsi="Times New Roman"/>
          <w:color w:val="000000" w:themeColor="text1"/>
          <w:sz w:val="28"/>
          <w:szCs w:val="28"/>
        </w:rPr>
        <w:t xml:space="preserve"> к соревнованиям</w:t>
      </w:r>
      <w:r w:rsidR="00187D5E" w:rsidRPr="007B447C">
        <w:rPr>
          <w:rFonts w:ascii="Times New Roman" w:hAnsi="Times New Roman"/>
          <w:color w:val="000000" w:themeColor="text1"/>
          <w:sz w:val="28"/>
          <w:szCs w:val="28"/>
        </w:rPr>
        <w:t xml:space="preserve"> в текущем году и </w:t>
      </w:r>
      <w:r w:rsidR="00D335B7">
        <w:rPr>
          <w:rFonts w:ascii="Times New Roman" w:hAnsi="Times New Roman"/>
          <w:color w:val="000000" w:themeColor="text1"/>
          <w:sz w:val="28"/>
          <w:szCs w:val="28"/>
        </w:rPr>
        <w:t>разрешение от родителей</w:t>
      </w:r>
      <w:r w:rsidR="00187D5E" w:rsidRPr="007B447C">
        <w:rPr>
          <w:rFonts w:ascii="Times New Roman" w:hAnsi="Times New Roman"/>
          <w:color w:val="000000" w:themeColor="text1"/>
          <w:sz w:val="28"/>
          <w:szCs w:val="28"/>
          <w:u w:color="000000"/>
        </w:rPr>
        <w:t>;</w:t>
      </w:r>
    </w:p>
    <w:p w14:paraId="58847832" w14:textId="77777777" w:rsidR="00187D5E" w:rsidRPr="007B447C" w:rsidRDefault="00041F9F"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color="000000"/>
        </w:rPr>
      </w:pPr>
      <w:r w:rsidRPr="007B447C">
        <w:rPr>
          <w:rFonts w:ascii="Times New Roman" w:hAnsi="Times New Roman"/>
          <w:i/>
          <w:iCs/>
          <w:color w:val="000000" w:themeColor="text1"/>
          <w:sz w:val="28"/>
          <w:szCs w:val="28"/>
          <w:u w:val="single"/>
        </w:rPr>
        <w:t>Юниоры</w:t>
      </w:r>
      <w:r w:rsidR="00187D5E">
        <w:rPr>
          <w:rFonts w:ascii="Times New Roman" w:hAnsi="Times New Roman"/>
          <w:i/>
          <w:iCs/>
          <w:color w:val="000000" w:themeColor="text1"/>
          <w:sz w:val="28"/>
          <w:szCs w:val="28"/>
          <w:u w:val="single"/>
        </w:rPr>
        <w:t>, юниорки</w:t>
      </w:r>
      <w:r w:rsidRPr="007B447C">
        <w:rPr>
          <w:rFonts w:ascii="Times New Roman" w:hAnsi="Times New Roman"/>
          <w:i/>
          <w:iCs/>
          <w:color w:val="000000" w:themeColor="text1"/>
          <w:sz w:val="28"/>
          <w:szCs w:val="28"/>
          <w:u w:val="single"/>
        </w:rPr>
        <w:t xml:space="preserve"> </w:t>
      </w:r>
      <w:r w:rsidR="001323EE">
        <w:rPr>
          <w:rFonts w:ascii="Times New Roman" w:hAnsi="Times New Roman" w:cs="Times New Roman"/>
          <w:color w:val="000000" w:themeColor="text1"/>
          <w:sz w:val="28"/>
          <w:szCs w:val="28"/>
        </w:rPr>
        <w:t>–</w:t>
      </w:r>
      <w:r w:rsidR="00187D5E">
        <w:rPr>
          <w:rFonts w:ascii="Times New Roman" w:hAnsi="Times New Roman"/>
          <w:color w:val="000000" w:themeColor="text1"/>
          <w:sz w:val="28"/>
          <w:szCs w:val="28"/>
        </w:rPr>
        <w:t xml:space="preserve"> до 21 года</w:t>
      </w:r>
      <w:r w:rsidR="00412D6A" w:rsidRPr="007B447C">
        <w:rPr>
          <w:rFonts w:ascii="Times New Roman" w:hAnsi="Times New Roman"/>
          <w:color w:val="000000" w:themeColor="text1"/>
          <w:sz w:val="28"/>
          <w:szCs w:val="28"/>
        </w:rPr>
        <w:t xml:space="preserve"> </w:t>
      </w:r>
      <w:r w:rsidR="00D839E6">
        <w:rPr>
          <w:rFonts w:ascii="Times New Roman" w:hAnsi="Times New Roman"/>
          <w:color w:val="000000" w:themeColor="text1"/>
          <w:sz w:val="28"/>
          <w:szCs w:val="28"/>
        </w:rPr>
        <w:t>(18</w:t>
      </w:r>
      <w:r w:rsidR="009774E4">
        <w:rPr>
          <w:rFonts w:ascii="Times New Roman" w:hAnsi="Times New Roman"/>
          <w:color w:val="000000" w:themeColor="text1"/>
          <w:sz w:val="28"/>
          <w:szCs w:val="28"/>
        </w:rPr>
        <w:t xml:space="preserve">-20 лет) </w:t>
      </w:r>
      <w:r w:rsidR="00187D5E" w:rsidRPr="007B447C">
        <w:rPr>
          <w:rFonts w:ascii="Times New Roman" w:hAnsi="Times New Roman"/>
          <w:color w:val="000000" w:themeColor="text1"/>
          <w:sz w:val="28"/>
          <w:szCs w:val="28"/>
          <w:u w:color="000000"/>
        </w:rPr>
        <w:t>(</w:t>
      </w:r>
      <w:r w:rsidR="00187D5E">
        <w:rPr>
          <w:rFonts w:ascii="Times New Roman" w:hAnsi="Times New Roman"/>
          <w:color w:val="000000" w:themeColor="text1"/>
          <w:sz w:val="28"/>
          <w:szCs w:val="28"/>
          <w:u w:color="000000"/>
        </w:rPr>
        <w:t>д</w:t>
      </w:r>
      <w:r w:rsidR="00187D5E" w:rsidRPr="00187D5E">
        <w:rPr>
          <w:rFonts w:ascii="Times New Roman" w:hAnsi="Times New Roman"/>
          <w:color w:val="000000" w:themeColor="text1"/>
          <w:sz w:val="28"/>
          <w:szCs w:val="28"/>
          <w:u w:color="000000"/>
        </w:rPr>
        <w:t>ля участия в спортивных соревнованиях спортсмен должен достичь установленного возраста в календарный год проведения спортивных соревнований</w:t>
      </w:r>
      <w:r w:rsidR="00187D5E" w:rsidRPr="007B447C">
        <w:rPr>
          <w:rFonts w:ascii="Times New Roman" w:hAnsi="Times New Roman"/>
          <w:color w:val="000000" w:themeColor="text1"/>
          <w:sz w:val="28"/>
          <w:szCs w:val="28"/>
          <w:u w:color="000000"/>
        </w:rPr>
        <w:t xml:space="preserve"> </w:t>
      </w:r>
      <w:r w:rsidR="00187D5E">
        <w:rPr>
          <w:rFonts w:ascii="Times New Roman" w:hAnsi="Times New Roman"/>
          <w:color w:val="000000" w:themeColor="text1"/>
          <w:sz w:val="28"/>
          <w:szCs w:val="28"/>
          <w:u w:color="000000"/>
        </w:rPr>
        <w:t>(не может быть млад</w:t>
      </w:r>
      <w:r w:rsidR="00D839E6">
        <w:rPr>
          <w:rFonts w:ascii="Times New Roman" w:hAnsi="Times New Roman"/>
          <w:color w:val="000000" w:themeColor="text1"/>
          <w:sz w:val="28"/>
          <w:szCs w:val="28"/>
          <w:u w:color="000000"/>
        </w:rPr>
        <w:t>ше 17</w:t>
      </w:r>
      <w:r w:rsidR="00187D5E">
        <w:rPr>
          <w:rFonts w:ascii="Times New Roman" w:hAnsi="Times New Roman"/>
          <w:color w:val="000000" w:themeColor="text1"/>
          <w:sz w:val="28"/>
          <w:szCs w:val="28"/>
          <w:u w:color="000000"/>
        </w:rPr>
        <w:t xml:space="preserve"> лет). Участники в возрасте 17 лет представляют индивидуальный </w:t>
      </w:r>
      <w:r w:rsidR="00187D5E" w:rsidRPr="007B447C">
        <w:rPr>
          <w:rFonts w:ascii="Times New Roman" w:hAnsi="Times New Roman"/>
          <w:color w:val="000000" w:themeColor="text1"/>
          <w:sz w:val="28"/>
          <w:szCs w:val="28"/>
        </w:rPr>
        <w:t>допуск врача</w:t>
      </w:r>
      <w:r w:rsidR="00187D5E">
        <w:rPr>
          <w:rFonts w:ascii="Times New Roman" w:hAnsi="Times New Roman"/>
          <w:color w:val="000000" w:themeColor="text1"/>
          <w:sz w:val="28"/>
          <w:szCs w:val="28"/>
        </w:rPr>
        <w:t xml:space="preserve"> к соревнованиям</w:t>
      </w:r>
      <w:r w:rsidR="00187D5E" w:rsidRPr="007B447C">
        <w:rPr>
          <w:rFonts w:ascii="Times New Roman" w:hAnsi="Times New Roman"/>
          <w:color w:val="000000" w:themeColor="text1"/>
          <w:sz w:val="28"/>
          <w:szCs w:val="28"/>
        </w:rPr>
        <w:t xml:space="preserve"> в текущем году и </w:t>
      </w:r>
      <w:r w:rsidR="00D335B7">
        <w:rPr>
          <w:rFonts w:ascii="Times New Roman" w:hAnsi="Times New Roman"/>
          <w:color w:val="000000" w:themeColor="text1"/>
          <w:sz w:val="28"/>
          <w:szCs w:val="28"/>
        </w:rPr>
        <w:t>разрешение от родителей</w:t>
      </w:r>
      <w:r w:rsidR="00187D5E" w:rsidRPr="007B447C">
        <w:rPr>
          <w:rFonts w:ascii="Times New Roman" w:hAnsi="Times New Roman"/>
          <w:color w:val="000000" w:themeColor="text1"/>
          <w:sz w:val="28"/>
          <w:szCs w:val="28"/>
          <w:u w:color="000000"/>
        </w:rPr>
        <w:t>;</w:t>
      </w:r>
    </w:p>
    <w:p w14:paraId="6D040BCD" w14:textId="77777777" w:rsidR="00187D5E" w:rsidRPr="007B447C" w:rsidRDefault="00187D5E"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color="000000"/>
        </w:rPr>
      </w:pPr>
      <w:r w:rsidRPr="00187D5E">
        <w:rPr>
          <w:rFonts w:ascii="Times New Roman" w:hAnsi="Times New Roman"/>
          <w:i/>
          <w:iCs/>
          <w:color w:val="000000" w:themeColor="text1"/>
          <w:sz w:val="28"/>
          <w:szCs w:val="28"/>
          <w:u w:val="single"/>
        </w:rPr>
        <w:t>Юниоры, юниорки</w:t>
      </w:r>
      <w:r>
        <w:rPr>
          <w:rFonts w:ascii="Times New Roman" w:hAnsi="Times New Roman"/>
          <w:color w:val="000000" w:themeColor="text1"/>
          <w:sz w:val="28"/>
          <w:szCs w:val="28"/>
        </w:rPr>
        <w:t xml:space="preserve"> до 24 лет</w:t>
      </w:r>
      <w:r w:rsidR="00842C84" w:rsidRPr="00187D5E">
        <w:rPr>
          <w:rFonts w:ascii="Times New Roman" w:hAnsi="Times New Roman"/>
          <w:color w:val="000000" w:themeColor="text1"/>
          <w:sz w:val="28"/>
          <w:szCs w:val="28"/>
        </w:rPr>
        <w:t xml:space="preserve"> </w:t>
      </w:r>
      <w:r w:rsidR="009774E4">
        <w:rPr>
          <w:rFonts w:ascii="Times New Roman" w:hAnsi="Times New Roman"/>
          <w:color w:val="000000" w:themeColor="text1"/>
          <w:sz w:val="28"/>
          <w:szCs w:val="28"/>
        </w:rPr>
        <w:t xml:space="preserve">(18-23 года) </w:t>
      </w:r>
      <w:r w:rsidRPr="007B447C">
        <w:rPr>
          <w:rFonts w:ascii="Times New Roman" w:hAnsi="Times New Roman"/>
          <w:color w:val="000000" w:themeColor="text1"/>
          <w:sz w:val="28"/>
          <w:szCs w:val="28"/>
          <w:u w:color="000000"/>
        </w:rPr>
        <w:t>(</w:t>
      </w:r>
      <w:r>
        <w:rPr>
          <w:rFonts w:ascii="Times New Roman" w:hAnsi="Times New Roman"/>
          <w:color w:val="000000" w:themeColor="text1"/>
          <w:sz w:val="28"/>
          <w:szCs w:val="28"/>
          <w:u w:color="000000"/>
        </w:rPr>
        <w:t>д</w:t>
      </w:r>
      <w:r w:rsidRPr="00187D5E">
        <w:rPr>
          <w:rFonts w:ascii="Times New Roman" w:hAnsi="Times New Roman"/>
          <w:color w:val="000000" w:themeColor="text1"/>
          <w:sz w:val="28"/>
          <w:szCs w:val="28"/>
          <w:u w:color="000000"/>
        </w:rPr>
        <w:t>ля участия в спортивных соревнованиях спортсмен должен достичь установленного возраста в календарный год проведения спортивных соревнований</w:t>
      </w:r>
      <w:r w:rsidRPr="007B447C">
        <w:rPr>
          <w:rFonts w:ascii="Times New Roman" w:hAnsi="Times New Roman"/>
          <w:color w:val="000000" w:themeColor="text1"/>
          <w:sz w:val="28"/>
          <w:szCs w:val="28"/>
          <w:u w:color="000000"/>
        </w:rPr>
        <w:t xml:space="preserve"> </w:t>
      </w:r>
      <w:r>
        <w:rPr>
          <w:rFonts w:ascii="Times New Roman" w:hAnsi="Times New Roman"/>
          <w:color w:val="000000" w:themeColor="text1"/>
          <w:sz w:val="28"/>
          <w:szCs w:val="28"/>
          <w:u w:color="000000"/>
        </w:rPr>
        <w:t xml:space="preserve">(не может быть младше 17 лет). Участники в возрасте 17 лет представляют индивидуальный </w:t>
      </w:r>
      <w:r w:rsidRPr="007B447C">
        <w:rPr>
          <w:rFonts w:ascii="Times New Roman" w:hAnsi="Times New Roman"/>
          <w:color w:val="000000" w:themeColor="text1"/>
          <w:sz w:val="28"/>
          <w:szCs w:val="28"/>
        </w:rPr>
        <w:t>допуск врача</w:t>
      </w:r>
      <w:r>
        <w:rPr>
          <w:rFonts w:ascii="Times New Roman" w:hAnsi="Times New Roman"/>
          <w:color w:val="000000" w:themeColor="text1"/>
          <w:sz w:val="28"/>
          <w:szCs w:val="28"/>
        </w:rPr>
        <w:t xml:space="preserve"> к соревнованиям</w:t>
      </w:r>
      <w:r w:rsidRPr="007B447C">
        <w:rPr>
          <w:rFonts w:ascii="Times New Roman" w:hAnsi="Times New Roman"/>
          <w:color w:val="000000" w:themeColor="text1"/>
          <w:sz w:val="28"/>
          <w:szCs w:val="28"/>
        </w:rPr>
        <w:t xml:space="preserve"> в текущем году и </w:t>
      </w:r>
      <w:r w:rsidR="00D335B7">
        <w:rPr>
          <w:rFonts w:ascii="Times New Roman" w:hAnsi="Times New Roman"/>
          <w:color w:val="000000" w:themeColor="text1"/>
          <w:sz w:val="28"/>
          <w:szCs w:val="28"/>
        </w:rPr>
        <w:t>разрешение от родителей;</w:t>
      </w:r>
    </w:p>
    <w:p w14:paraId="4F45980E" w14:textId="77777777" w:rsidR="00711856" w:rsidRPr="007B447C" w:rsidRDefault="00187D5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Pr>
          <w:rFonts w:ascii="Times New Roman" w:hAnsi="Times New Roman"/>
          <w:i/>
          <w:iCs/>
          <w:color w:val="000000" w:themeColor="text1"/>
          <w:sz w:val="28"/>
          <w:szCs w:val="28"/>
          <w:u w:val="single"/>
        </w:rPr>
        <w:t>Мужчины,</w:t>
      </w:r>
      <w:r w:rsidR="00DB0766" w:rsidRPr="007B447C">
        <w:rPr>
          <w:rFonts w:ascii="Times New Roman" w:hAnsi="Times New Roman"/>
          <w:i/>
          <w:iCs/>
          <w:color w:val="000000" w:themeColor="text1"/>
          <w:sz w:val="28"/>
          <w:szCs w:val="28"/>
          <w:u w:val="single"/>
        </w:rPr>
        <w:t xml:space="preserve"> женщины</w:t>
      </w:r>
      <w:r w:rsidR="00DB0766" w:rsidRPr="007B447C">
        <w:rPr>
          <w:rFonts w:ascii="Times New Roman" w:hAnsi="Times New Roman"/>
          <w:color w:val="000000" w:themeColor="text1"/>
          <w:sz w:val="28"/>
          <w:szCs w:val="28"/>
        </w:rPr>
        <w:t xml:space="preserve"> </w:t>
      </w:r>
      <w:r>
        <w:rPr>
          <w:rFonts w:ascii="Times New Roman" w:hAnsi="Times New Roman" w:cs="Times New Roman"/>
          <w:color w:val="000000" w:themeColor="text1"/>
          <w:sz w:val="28"/>
          <w:szCs w:val="28"/>
        </w:rPr>
        <w:t>–</w:t>
      </w:r>
      <w:r w:rsidR="00E61C41" w:rsidRPr="007B447C">
        <w:rPr>
          <w:rFonts w:ascii="Times New Roman" w:hAnsi="Times New Roman"/>
          <w:color w:val="000000" w:themeColor="text1"/>
          <w:sz w:val="28"/>
          <w:szCs w:val="28"/>
        </w:rPr>
        <w:t xml:space="preserve"> </w:t>
      </w:r>
      <w:r w:rsidR="00041F9F" w:rsidRPr="007B447C">
        <w:rPr>
          <w:rFonts w:ascii="Times New Roman" w:hAnsi="Times New Roman"/>
          <w:color w:val="000000" w:themeColor="text1"/>
          <w:sz w:val="28"/>
          <w:szCs w:val="28"/>
        </w:rPr>
        <w:t xml:space="preserve">18 </w:t>
      </w:r>
      <w:r w:rsidR="00A612EA">
        <w:rPr>
          <w:rFonts w:ascii="Times New Roman" w:hAnsi="Times New Roman"/>
          <w:color w:val="000000" w:themeColor="text1"/>
          <w:sz w:val="28"/>
          <w:szCs w:val="28"/>
        </w:rPr>
        <w:t>лет</w:t>
      </w:r>
      <w:r>
        <w:rPr>
          <w:rFonts w:ascii="Times New Roman" w:hAnsi="Times New Roman"/>
          <w:color w:val="000000" w:themeColor="text1"/>
          <w:sz w:val="28"/>
          <w:szCs w:val="28"/>
        </w:rPr>
        <w:t xml:space="preserve"> и старше</w:t>
      </w:r>
      <w:r w:rsidR="00A612EA">
        <w:rPr>
          <w:rFonts w:ascii="Times New Roman" w:hAnsi="Times New Roman"/>
          <w:color w:val="000000" w:themeColor="text1"/>
          <w:sz w:val="28"/>
          <w:szCs w:val="28"/>
        </w:rPr>
        <w:t xml:space="preserve"> </w:t>
      </w:r>
      <w:r w:rsidRPr="007B447C">
        <w:rPr>
          <w:rFonts w:ascii="Times New Roman" w:hAnsi="Times New Roman"/>
          <w:color w:val="000000" w:themeColor="text1"/>
          <w:sz w:val="28"/>
          <w:szCs w:val="28"/>
        </w:rPr>
        <w:t>(</w:t>
      </w:r>
      <w:r>
        <w:rPr>
          <w:rFonts w:ascii="Times New Roman" w:hAnsi="Times New Roman"/>
          <w:color w:val="000000" w:themeColor="text1"/>
          <w:sz w:val="28"/>
          <w:szCs w:val="28"/>
        </w:rPr>
        <w:t>д</w:t>
      </w:r>
      <w:r w:rsidRPr="00187D5E">
        <w:rPr>
          <w:rFonts w:ascii="Times New Roman" w:hAnsi="Times New Roman"/>
          <w:color w:val="000000" w:themeColor="text1"/>
          <w:sz w:val="28"/>
          <w:szCs w:val="28"/>
        </w:rPr>
        <w:t>ля участия в спортивных соревнованиях спортсмен должен достичь установленного возраста в календарный год проведения спортивных соревнований</w:t>
      </w:r>
      <w:r w:rsidRPr="007B447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(не может быть младше 17 лет). Участники в возрасте 17 лет представляют индивидуальный </w:t>
      </w:r>
      <w:r w:rsidRPr="007B447C">
        <w:rPr>
          <w:rFonts w:ascii="Times New Roman" w:hAnsi="Times New Roman"/>
          <w:color w:val="000000" w:themeColor="text1"/>
          <w:sz w:val="28"/>
          <w:szCs w:val="28"/>
        </w:rPr>
        <w:t>допуск врача</w:t>
      </w:r>
      <w:r>
        <w:rPr>
          <w:rFonts w:ascii="Times New Roman" w:hAnsi="Times New Roman"/>
          <w:color w:val="000000" w:themeColor="text1"/>
          <w:sz w:val="28"/>
          <w:szCs w:val="28"/>
        </w:rPr>
        <w:t xml:space="preserve"> к соревнованиям</w:t>
      </w:r>
      <w:r w:rsidRPr="007B447C">
        <w:rPr>
          <w:rFonts w:ascii="Times New Roman" w:hAnsi="Times New Roman"/>
          <w:color w:val="000000" w:themeColor="text1"/>
          <w:sz w:val="28"/>
          <w:szCs w:val="28"/>
        </w:rPr>
        <w:t xml:space="preserve"> в текущем году и </w:t>
      </w:r>
      <w:r w:rsidR="00D335B7">
        <w:rPr>
          <w:rFonts w:ascii="Times New Roman" w:hAnsi="Times New Roman"/>
          <w:color w:val="000000" w:themeColor="text1"/>
          <w:sz w:val="28"/>
          <w:szCs w:val="28"/>
        </w:rPr>
        <w:t>разрешение от родителей</w:t>
      </w:r>
      <w:r w:rsidR="00A612EA">
        <w:rPr>
          <w:rFonts w:ascii="Times New Roman" w:hAnsi="Times New Roman"/>
          <w:color w:val="000000" w:themeColor="text1"/>
          <w:sz w:val="28"/>
          <w:szCs w:val="28"/>
        </w:rPr>
        <w:t>.</w:t>
      </w:r>
    </w:p>
    <w:p w14:paraId="3BE7302C"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hAnsi="Times New Roman"/>
          <w:color w:val="000000" w:themeColor="text1"/>
          <w:sz w:val="28"/>
          <w:szCs w:val="28"/>
        </w:rPr>
        <w:t>Возраст проверяется на всех соревнованиях, во вр</w:t>
      </w:r>
      <w:r w:rsidR="009774E4">
        <w:rPr>
          <w:rFonts w:ascii="Times New Roman" w:hAnsi="Times New Roman"/>
          <w:color w:val="000000" w:themeColor="text1"/>
          <w:sz w:val="28"/>
          <w:szCs w:val="28"/>
        </w:rPr>
        <w:t>емя заключительной регистрации на комиссии по допуску</w:t>
      </w:r>
      <w:r w:rsidRPr="007B447C">
        <w:rPr>
          <w:rFonts w:ascii="Times New Roman" w:hAnsi="Times New Roman"/>
          <w:color w:val="000000" w:themeColor="text1"/>
          <w:sz w:val="28"/>
          <w:szCs w:val="28"/>
        </w:rPr>
        <w:t>.</w:t>
      </w:r>
    </w:p>
    <w:p w14:paraId="2F2FCEB8"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hAnsi="Times New Roman"/>
          <w:color w:val="000000" w:themeColor="text1"/>
          <w:sz w:val="28"/>
          <w:szCs w:val="28"/>
        </w:rPr>
        <w:t>Порядок допуска спортсменов определяется Положением и Регламентом о проведении соревнований.</w:t>
      </w:r>
    </w:p>
    <w:p w14:paraId="581A2E4D"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 xml:space="preserve">Если в любой момент </w:t>
      </w:r>
      <w:r w:rsidR="00D335B7">
        <w:rPr>
          <w:rFonts w:ascii="Times New Roman" w:hAnsi="Times New Roman"/>
          <w:color w:val="000000" w:themeColor="text1"/>
          <w:sz w:val="28"/>
          <w:szCs w:val="28"/>
        </w:rPr>
        <w:t xml:space="preserve">соревнования </w:t>
      </w:r>
      <w:r w:rsidRPr="007B447C">
        <w:rPr>
          <w:rFonts w:ascii="Times New Roman" w:hAnsi="Times New Roman"/>
          <w:color w:val="000000" w:themeColor="text1"/>
          <w:sz w:val="28"/>
          <w:szCs w:val="28"/>
        </w:rPr>
        <w:t>Федерация установит, что документы содержат недостоверные сведения, то к региональной Федерации, борцу и лицу, подписавшему такое свидетельство, будут применены дисциплинарные меры.</w:t>
      </w:r>
    </w:p>
    <w:p w14:paraId="7F6F286B" w14:textId="77777777" w:rsidR="00A728CC" w:rsidRDefault="007B447C" w:rsidP="00A73828">
      <w:pPr>
        <w:ind w:firstLine="709"/>
        <w:jc w:val="both"/>
        <w:rPr>
          <w:snapToGrid w:val="0"/>
          <w:color w:val="auto"/>
          <w:sz w:val="28"/>
          <w:szCs w:val="28"/>
          <w:lang w:val="ru-RU"/>
        </w:rPr>
      </w:pPr>
      <w:r w:rsidRPr="00B73E33">
        <w:rPr>
          <w:color w:val="auto"/>
          <w:sz w:val="28"/>
          <w:szCs w:val="28"/>
          <w:lang w:val="ru-RU"/>
        </w:rPr>
        <w:t xml:space="preserve">Президентом Национальной Федерации должен выдаваться сертификат для каждого участника, удостоверяющий возраст борца. Данный сертификат должен соответствовать образцу, утвержденному </w:t>
      </w:r>
      <w:r w:rsidRPr="00B73E33">
        <w:rPr>
          <w:color w:val="auto"/>
          <w:sz w:val="28"/>
          <w:szCs w:val="28"/>
        </w:rPr>
        <w:t>UWW</w:t>
      </w:r>
      <w:r w:rsidR="00A92E9F">
        <w:rPr>
          <w:color w:val="auto"/>
          <w:sz w:val="28"/>
          <w:szCs w:val="28"/>
          <w:lang w:val="ru-RU"/>
        </w:rPr>
        <w:t>, и быть выполнен на бланке.</w:t>
      </w:r>
    </w:p>
    <w:p w14:paraId="666E9904" w14:textId="77777777" w:rsidR="00B57FC9" w:rsidRDefault="00B57FC9" w:rsidP="00A73828">
      <w:pPr>
        <w:ind w:firstLine="709"/>
        <w:jc w:val="both"/>
        <w:rPr>
          <w:sz w:val="28"/>
          <w:szCs w:val="28"/>
          <w:lang w:val="ru-RU"/>
        </w:rPr>
      </w:pPr>
      <w:r w:rsidRPr="00B57FC9">
        <w:rPr>
          <w:sz w:val="28"/>
          <w:szCs w:val="28"/>
          <w:lang w:val="ru-RU"/>
        </w:rPr>
        <w:t>Каждый борец, принимающий участие в соревнованиях, автоматически дает согласие использовать свои кино или фотоизображения для рекламы данного соревнования или тех, что будут проводиться. Если борец отказывается, он должен сделать это на стадии подачи заявки и в таком случае он может</w:t>
      </w:r>
      <w:r>
        <w:rPr>
          <w:sz w:val="28"/>
          <w:szCs w:val="28"/>
          <w:lang w:val="ru-RU"/>
        </w:rPr>
        <w:t xml:space="preserve"> быть исключен из соревнований.</w:t>
      </w:r>
    </w:p>
    <w:p w14:paraId="3BF109F1" w14:textId="77777777" w:rsidR="007B447C" w:rsidRDefault="007B447C" w:rsidP="00A73828">
      <w:pPr>
        <w:autoSpaceDE w:val="0"/>
        <w:autoSpaceDN w:val="0"/>
        <w:ind w:firstLine="709"/>
        <w:jc w:val="both"/>
        <w:rPr>
          <w:sz w:val="28"/>
          <w:szCs w:val="28"/>
          <w:lang w:val="ru-RU"/>
        </w:rPr>
      </w:pPr>
    </w:p>
    <w:p w14:paraId="29173413" w14:textId="77777777" w:rsidR="00711856" w:rsidRPr="00B57FC9" w:rsidRDefault="00326D52" w:rsidP="00A73828">
      <w:pPr>
        <w:autoSpaceDE w:val="0"/>
        <w:autoSpaceDN w:val="0"/>
        <w:ind w:firstLine="709"/>
        <w:jc w:val="center"/>
        <w:rPr>
          <w:sz w:val="28"/>
          <w:szCs w:val="28"/>
          <w:lang w:val="ru-RU"/>
        </w:rPr>
      </w:pPr>
      <w:r>
        <w:rPr>
          <w:b/>
          <w:bCs/>
          <w:sz w:val="28"/>
          <w:szCs w:val="28"/>
          <w:lang w:val="ru-RU"/>
        </w:rPr>
        <w:t>Статья 7</w:t>
      </w:r>
      <w:r w:rsidR="00041F9F" w:rsidRPr="00B57FC9">
        <w:rPr>
          <w:b/>
          <w:bCs/>
          <w:sz w:val="28"/>
          <w:szCs w:val="28"/>
          <w:lang w:val="ru-RU"/>
        </w:rPr>
        <w:t>. Весовые категории</w:t>
      </w:r>
    </w:p>
    <w:p w14:paraId="7A35885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Устанавливаются следующие весовые категории (в килограммах).</w:t>
      </w:r>
    </w:p>
    <w:p w14:paraId="72BCE186" w14:textId="77777777" w:rsidR="00E50842" w:rsidRDefault="00E50842" w:rsidP="00E50842">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*Включая Олимпийские квалификационные турниры</w:t>
      </w:r>
    </w:p>
    <w:p w14:paraId="5324C332" w14:textId="77777777" w:rsidR="00E50842" w:rsidRDefault="00E5084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tbl>
      <w:tblPr>
        <w:tblStyle w:val="TableNormal"/>
        <w:tblpPr w:leftFromText="180" w:rightFromText="180" w:vertAnchor="text" w:horzAnchor="margin" w:tblpY="120"/>
        <w:tblW w:w="102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2214"/>
        <w:gridCol w:w="2743"/>
        <w:gridCol w:w="2409"/>
        <w:gridCol w:w="2835"/>
      </w:tblGrid>
      <w:tr w:rsidR="00E50842" w14:paraId="13FFF674" w14:textId="77777777" w:rsidTr="00E50842">
        <w:trPr>
          <w:trHeight w:val="5465"/>
        </w:trPr>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13632" w14:textId="77777777" w:rsidR="00E50842" w:rsidRDefault="00E50842" w:rsidP="00E50842">
            <w:pPr>
              <w:pStyle w:val="A8"/>
              <w:tabs>
                <w:tab w:val="left" w:pos="709"/>
                <w:tab w:val="left" w:pos="1418"/>
                <w:tab w:val="left" w:pos="2127"/>
              </w:tabs>
              <w:jc w:val="center"/>
              <w:rPr>
                <w:rFonts w:hint="eastAsia"/>
              </w:rPr>
            </w:pPr>
            <w:r>
              <w:rPr>
                <w:rFonts w:ascii="Times New Roman" w:hAnsi="Times New Roman"/>
                <w:b/>
                <w:bCs/>
                <w:sz w:val="28"/>
                <w:szCs w:val="28"/>
              </w:rPr>
              <w:lastRenderedPageBreak/>
              <w:t xml:space="preserve">Мужчины </w:t>
            </w:r>
          </w:p>
          <w:p w14:paraId="6068FE9E" w14:textId="77777777" w:rsidR="00E50842" w:rsidRDefault="00E50842" w:rsidP="00E50842">
            <w:pPr>
              <w:pStyle w:val="A8"/>
              <w:tabs>
                <w:tab w:val="left" w:pos="570"/>
                <w:tab w:val="left" w:pos="709"/>
                <w:tab w:val="left" w:pos="1418"/>
                <w:tab w:val="left" w:pos="2127"/>
              </w:tabs>
              <w:jc w:val="center"/>
              <w:rPr>
                <w:rFonts w:ascii="Times New Roman" w:hAnsi="Times New Roman"/>
                <w:sz w:val="28"/>
                <w:szCs w:val="28"/>
              </w:rPr>
            </w:pPr>
            <w:r>
              <w:rPr>
                <w:rFonts w:ascii="Times New Roman" w:hAnsi="Times New Roman"/>
                <w:sz w:val="28"/>
                <w:szCs w:val="28"/>
              </w:rPr>
              <w:t xml:space="preserve">Вольная борьба </w:t>
            </w:r>
          </w:p>
          <w:p w14:paraId="36FCE72A" w14:textId="77777777" w:rsidR="00E50842" w:rsidRDefault="00E50842" w:rsidP="00E50842">
            <w:pPr>
              <w:pStyle w:val="A8"/>
              <w:tabs>
                <w:tab w:val="left" w:pos="570"/>
                <w:tab w:val="left" w:pos="709"/>
                <w:tab w:val="left" w:pos="1418"/>
                <w:tab w:val="left" w:pos="2127"/>
              </w:tabs>
              <w:jc w:val="center"/>
              <w:rPr>
                <w:rFonts w:ascii="Times New Roman" w:hAnsi="Times New Roman"/>
                <w:sz w:val="28"/>
                <w:szCs w:val="28"/>
              </w:rPr>
            </w:pPr>
            <w:r>
              <w:rPr>
                <w:rFonts w:ascii="Times New Roman" w:hAnsi="Times New Roman"/>
                <w:sz w:val="28"/>
                <w:szCs w:val="28"/>
              </w:rPr>
              <w:t>(Взрослые,</w:t>
            </w:r>
          </w:p>
          <w:p w14:paraId="1F3D0216" w14:textId="77777777" w:rsidR="00E50842" w:rsidRDefault="00E50842" w:rsidP="00E50842">
            <w:pPr>
              <w:pStyle w:val="A8"/>
              <w:tabs>
                <w:tab w:val="left" w:pos="570"/>
                <w:tab w:val="left" w:pos="709"/>
                <w:tab w:val="left" w:pos="1418"/>
                <w:tab w:val="left" w:pos="2127"/>
              </w:tabs>
              <w:jc w:val="center"/>
              <w:rPr>
                <w:rFonts w:hint="eastAsia"/>
              </w:rPr>
            </w:pPr>
            <w:r>
              <w:rPr>
                <w:rFonts w:ascii="Times New Roman" w:hAnsi="Times New Roman"/>
                <w:sz w:val="28"/>
                <w:szCs w:val="28"/>
              </w:rPr>
              <w:t>Взрослые до 24 лет, юниоры до 21 года)</w:t>
            </w:r>
          </w:p>
          <w:p w14:paraId="0285D8F1" w14:textId="77777777" w:rsidR="00E50842" w:rsidRDefault="00E50842" w:rsidP="00E50842">
            <w:pPr>
              <w:pStyle w:val="A8"/>
              <w:tabs>
                <w:tab w:val="left" w:pos="709"/>
                <w:tab w:val="left" w:pos="1418"/>
                <w:tab w:val="left" w:pos="2127"/>
              </w:tabs>
              <w:rPr>
                <w:rFonts w:hint="eastAsia"/>
              </w:rPr>
            </w:pPr>
          </w:p>
          <w:p w14:paraId="63E04BF2"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57</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2ECE7E2D"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61</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42CB471C"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65</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0B73D0F2"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70</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75238A3C"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74</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6F7B1415"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79</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5FBE663C"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86</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2664E856"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92</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0831EB3C"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 xml:space="preserve">97 кг </w:t>
            </w:r>
          </w:p>
          <w:p w14:paraId="7E1A14EA" w14:textId="77777777" w:rsidR="00E50842" w:rsidRDefault="00E50842" w:rsidP="00E50842">
            <w:pPr>
              <w:pStyle w:val="A8"/>
              <w:numPr>
                <w:ilvl w:val="0"/>
                <w:numId w:val="1"/>
              </w:numPr>
              <w:jc w:val="center"/>
              <w:rPr>
                <w:rFonts w:ascii="Times New Roman" w:hAnsi="Times New Roman"/>
                <w:sz w:val="28"/>
                <w:szCs w:val="28"/>
              </w:rPr>
            </w:pPr>
            <w:r>
              <w:rPr>
                <w:rFonts w:ascii="Times New Roman" w:hAnsi="Times New Roman"/>
                <w:sz w:val="28"/>
                <w:szCs w:val="28"/>
              </w:rPr>
              <w:t xml:space="preserve">125 кг </w:t>
            </w:r>
          </w:p>
        </w:tc>
        <w:tc>
          <w:tcPr>
            <w:tcW w:w="27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A15715" w14:textId="77777777" w:rsidR="00E50842" w:rsidRDefault="00E50842" w:rsidP="00E50842">
            <w:pPr>
              <w:pStyle w:val="A8"/>
              <w:tabs>
                <w:tab w:val="left" w:pos="709"/>
                <w:tab w:val="left" w:pos="1418"/>
                <w:tab w:val="left" w:pos="2127"/>
              </w:tabs>
              <w:jc w:val="center"/>
              <w:rPr>
                <w:rFonts w:hint="eastAsia"/>
              </w:rPr>
            </w:pPr>
            <w:r>
              <w:rPr>
                <w:rFonts w:ascii="Times New Roman" w:hAnsi="Times New Roman"/>
                <w:b/>
                <w:bCs/>
                <w:sz w:val="28"/>
                <w:szCs w:val="28"/>
              </w:rPr>
              <w:t xml:space="preserve">Мужчины </w:t>
            </w:r>
          </w:p>
          <w:p w14:paraId="4D96A70E" w14:textId="77777777" w:rsidR="00E50842" w:rsidRDefault="00E50842" w:rsidP="00E50842">
            <w:pPr>
              <w:pStyle w:val="A8"/>
              <w:tabs>
                <w:tab w:val="left" w:pos="709"/>
                <w:tab w:val="left" w:pos="1418"/>
                <w:tab w:val="left" w:pos="2127"/>
              </w:tabs>
              <w:jc w:val="center"/>
              <w:rPr>
                <w:rFonts w:hint="eastAsia"/>
              </w:rPr>
            </w:pPr>
            <w:r>
              <w:rPr>
                <w:rFonts w:ascii="Times New Roman" w:hAnsi="Times New Roman"/>
                <w:sz w:val="28"/>
                <w:szCs w:val="28"/>
              </w:rPr>
              <w:t>Греко-римская борьба</w:t>
            </w:r>
          </w:p>
          <w:p w14:paraId="2793A98A" w14:textId="77777777" w:rsidR="00E50842" w:rsidRDefault="00E50842" w:rsidP="00E50842">
            <w:pPr>
              <w:pStyle w:val="A8"/>
              <w:tabs>
                <w:tab w:val="left" w:pos="570"/>
                <w:tab w:val="left" w:pos="709"/>
                <w:tab w:val="left" w:pos="1418"/>
                <w:tab w:val="left" w:pos="2127"/>
              </w:tabs>
              <w:jc w:val="center"/>
              <w:rPr>
                <w:rFonts w:ascii="Times New Roman" w:hAnsi="Times New Roman"/>
                <w:sz w:val="28"/>
                <w:szCs w:val="28"/>
              </w:rPr>
            </w:pPr>
            <w:r>
              <w:rPr>
                <w:rFonts w:ascii="Times New Roman" w:hAnsi="Times New Roman"/>
                <w:sz w:val="28"/>
                <w:szCs w:val="28"/>
              </w:rPr>
              <w:t>(Взрослые,</w:t>
            </w:r>
          </w:p>
          <w:p w14:paraId="66DBEAB9" w14:textId="77777777" w:rsidR="00E50842" w:rsidRDefault="00E50842" w:rsidP="00E50842">
            <w:pPr>
              <w:pStyle w:val="A8"/>
              <w:tabs>
                <w:tab w:val="left" w:pos="570"/>
                <w:tab w:val="left" w:pos="709"/>
                <w:tab w:val="left" w:pos="1418"/>
                <w:tab w:val="left" w:pos="2127"/>
              </w:tabs>
              <w:jc w:val="center"/>
              <w:rPr>
                <w:rFonts w:hint="eastAsia"/>
              </w:rPr>
            </w:pPr>
            <w:r>
              <w:rPr>
                <w:rFonts w:ascii="Times New Roman" w:hAnsi="Times New Roman"/>
                <w:sz w:val="28"/>
                <w:szCs w:val="28"/>
              </w:rPr>
              <w:t>Взрослые до 24 лет, юниоры до 21 года)</w:t>
            </w:r>
          </w:p>
          <w:p w14:paraId="1DC8A203" w14:textId="77777777" w:rsidR="00E50842" w:rsidRDefault="00E50842" w:rsidP="00E50842">
            <w:pPr>
              <w:pStyle w:val="A8"/>
              <w:tabs>
                <w:tab w:val="left" w:pos="709"/>
                <w:tab w:val="left" w:pos="1418"/>
                <w:tab w:val="left" w:pos="2127"/>
              </w:tabs>
              <w:rPr>
                <w:rFonts w:hint="eastAsia"/>
              </w:rPr>
            </w:pPr>
          </w:p>
          <w:p w14:paraId="34FC08A9"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55 кг</w:t>
            </w:r>
          </w:p>
          <w:p w14:paraId="43E4FE61"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60 кг </w:t>
            </w:r>
          </w:p>
          <w:p w14:paraId="42FFB7EA"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63 кг </w:t>
            </w:r>
          </w:p>
          <w:p w14:paraId="673F5C54"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67 кг</w:t>
            </w:r>
          </w:p>
          <w:p w14:paraId="04C5F7EF"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72 кг </w:t>
            </w:r>
          </w:p>
          <w:p w14:paraId="39C53124"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77 кг </w:t>
            </w:r>
          </w:p>
          <w:p w14:paraId="5CFAF716"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82 кг </w:t>
            </w:r>
          </w:p>
          <w:p w14:paraId="22E5EBFF"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87 кг</w:t>
            </w:r>
          </w:p>
          <w:p w14:paraId="699B69C7"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97 кг </w:t>
            </w:r>
          </w:p>
          <w:p w14:paraId="0A35F6D3" w14:textId="77777777" w:rsidR="00E50842" w:rsidRDefault="00E50842" w:rsidP="00E50842">
            <w:pPr>
              <w:pStyle w:val="A8"/>
              <w:numPr>
                <w:ilvl w:val="0"/>
                <w:numId w:val="2"/>
              </w:numPr>
              <w:jc w:val="center"/>
              <w:rPr>
                <w:rFonts w:ascii="Times New Roman" w:hAnsi="Times New Roman"/>
                <w:sz w:val="28"/>
                <w:szCs w:val="28"/>
              </w:rPr>
            </w:pPr>
            <w:r>
              <w:rPr>
                <w:rFonts w:ascii="Times New Roman" w:hAnsi="Times New Roman"/>
                <w:sz w:val="28"/>
                <w:szCs w:val="28"/>
              </w:rPr>
              <w:t xml:space="preserve">130 кг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AB5F9" w14:textId="77777777" w:rsidR="00E50842" w:rsidRDefault="00E50842" w:rsidP="00E50842">
            <w:pPr>
              <w:pStyle w:val="A8"/>
              <w:tabs>
                <w:tab w:val="left" w:pos="709"/>
                <w:tab w:val="left" w:pos="1418"/>
                <w:tab w:val="left" w:pos="2127"/>
              </w:tabs>
              <w:jc w:val="center"/>
              <w:rPr>
                <w:rFonts w:hint="eastAsia"/>
              </w:rPr>
            </w:pPr>
            <w:r>
              <w:rPr>
                <w:rFonts w:ascii="Times New Roman" w:hAnsi="Times New Roman"/>
                <w:b/>
                <w:bCs/>
                <w:sz w:val="28"/>
                <w:szCs w:val="28"/>
              </w:rPr>
              <w:t xml:space="preserve">Мужчины </w:t>
            </w:r>
          </w:p>
          <w:p w14:paraId="7433E992" w14:textId="77777777" w:rsidR="00E50842" w:rsidRDefault="00E50842" w:rsidP="00E50842">
            <w:pPr>
              <w:pStyle w:val="A8"/>
              <w:tabs>
                <w:tab w:val="left" w:pos="709"/>
                <w:tab w:val="left" w:pos="1418"/>
                <w:tab w:val="left" w:pos="2127"/>
              </w:tabs>
              <w:jc w:val="center"/>
              <w:rPr>
                <w:rFonts w:hint="eastAsia"/>
              </w:rPr>
            </w:pPr>
            <w:r>
              <w:rPr>
                <w:rFonts w:ascii="Times New Roman" w:hAnsi="Times New Roman"/>
                <w:sz w:val="28"/>
                <w:szCs w:val="28"/>
              </w:rPr>
              <w:t xml:space="preserve"> (вольная борьба олимпийские категории*)</w:t>
            </w:r>
          </w:p>
          <w:p w14:paraId="06947742" w14:textId="77777777" w:rsidR="00E50842" w:rsidRDefault="00E50842" w:rsidP="00E50842">
            <w:pPr>
              <w:pStyle w:val="A8"/>
              <w:tabs>
                <w:tab w:val="left" w:pos="709"/>
                <w:tab w:val="left" w:pos="1418"/>
                <w:tab w:val="left" w:pos="2127"/>
              </w:tabs>
              <w:jc w:val="center"/>
              <w:rPr>
                <w:rFonts w:hint="eastAsia"/>
              </w:rPr>
            </w:pPr>
          </w:p>
          <w:p w14:paraId="08AFE424" w14:textId="77777777" w:rsidR="00E50842" w:rsidRDefault="00E50842" w:rsidP="00E50842">
            <w:pPr>
              <w:pStyle w:val="A8"/>
              <w:tabs>
                <w:tab w:val="left" w:pos="709"/>
                <w:tab w:val="left" w:pos="1418"/>
                <w:tab w:val="left" w:pos="2127"/>
              </w:tabs>
              <w:rPr>
                <w:rFonts w:hint="eastAsia"/>
              </w:rPr>
            </w:pPr>
          </w:p>
          <w:p w14:paraId="5ECFDF4A" w14:textId="77777777" w:rsidR="00E50842" w:rsidRDefault="00E50842" w:rsidP="00E50842">
            <w:pPr>
              <w:pStyle w:val="A8"/>
              <w:tabs>
                <w:tab w:val="left" w:pos="709"/>
                <w:tab w:val="left" w:pos="1418"/>
                <w:tab w:val="left" w:pos="2127"/>
              </w:tabs>
              <w:jc w:val="center"/>
              <w:rPr>
                <w:rFonts w:hint="eastAsia"/>
              </w:rPr>
            </w:pPr>
          </w:p>
          <w:p w14:paraId="67B60C25" w14:textId="77777777" w:rsidR="00E50842" w:rsidRDefault="00E50842" w:rsidP="00E50842">
            <w:pPr>
              <w:pStyle w:val="A8"/>
              <w:tabs>
                <w:tab w:val="left" w:pos="709"/>
                <w:tab w:val="left" w:pos="1418"/>
                <w:tab w:val="left" w:pos="2127"/>
              </w:tabs>
              <w:rPr>
                <w:rFonts w:hint="eastAsia"/>
              </w:rPr>
            </w:pPr>
          </w:p>
          <w:p w14:paraId="4DFCE7B8" w14:textId="77777777" w:rsidR="00E50842" w:rsidRDefault="00E50842" w:rsidP="00E50842">
            <w:pPr>
              <w:pStyle w:val="A8"/>
              <w:numPr>
                <w:ilvl w:val="0"/>
                <w:numId w:val="3"/>
              </w:numPr>
              <w:jc w:val="center"/>
              <w:rPr>
                <w:rFonts w:ascii="Times New Roman" w:hAnsi="Times New Roman"/>
                <w:sz w:val="28"/>
                <w:szCs w:val="28"/>
                <w:lang w:val="en-US"/>
              </w:rPr>
            </w:pPr>
            <w:r>
              <w:rPr>
                <w:rFonts w:ascii="Times New Roman" w:hAnsi="Times New Roman"/>
                <w:sz w:val="28"/>
                <w:szCs w:val="28"/>
                <w:lang w:val="en-US"/>
              </w:rPr>
              <w:t xml:space="preserve">57 </w:t>
            </w:r>
            <w:proofErr w:type="spellStart"/>
            <w:r>
              <w:rPr>
                <w:rFonts w:ascii="Times New Roman" w:hAnsi="Times New Roman"/>
                <w:sz w:val="28"/>
                <w:szCs w:val="28"/>
                <w:lang w:val="en-US"/>
              </w:rPr>
              <w:t>кг</w:t>
            </w:r>
            <w:proofErr w:type="spellEnd"/>
          </w:p>
          <w:p w14:paraId="7A52567B" w14:textId="77777777" w:rsidR="00E50842" w:rsidRDefault="00E50842" w:rsidP="00E50842">
            <w:pPr>
              <w:pStyle w:val="A8"/>
              <w:numPr>
                <w:ilvl w:val="0"/>
                <w:numId w:val="3"/>
              </w:numPr>
              <w:jc w:val="center"/>
              <w:rPr>
                <w:rFonts w:ascii="Times New Roman" w:hAnsi="Times New Roman"/>
                <w:sz w:val="28"/>
                <w:szCs w:val="28"/>
              </w:rPr>
            </w:pPr>
            <w:r>
              <w:rPr>
                <w:rFonts w:ascii="Times New Roman" w:hAnsi="Times New Roman"/>
                <w:sz w:val="28"/>
                <w:szCs w:val="28"/>
              </w:rPr>
              <w:t>65</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43CCA851" w14:textId="77777777" w:rsidR="00E50842" w:rsidRDefault="00E50842" w:rsidP="00E50842">
            <w:pPr>
              <w:pStyle w:val="A8"/>
              <w:numPr>
                <w:ilvl w:val="0"/>
                <w:numId w:val="3"/>
              </w:numPr>
              <w:jc w:val="center"/>
              <w:rPr>
                <w:rFonts w:ascii="Times New Roman" w:hAnsi="Times New Roman"/>
                <w:sz w:val="28"/>
                <w:szCs w:val="28"/>
              </w:rPr>
            </w:pPr>
            <w:r>
              <w:rPr>
                <w:rFonts w:ascii="Times New Roman" w:hAnsi="Times New Roman"/>
                <w:sz w:val="28"/>
                <w:szCs w:val="28"/>
              </w:rPr>
              <w:t>74</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1D61FA2E" w14:textId="77777777" w:rsidR="00E50842" w:rsidRDefault="00E50842" w:rsidP="00E50842">
            <w:pPr>
              <w:pStyle w:val="A8"/>
              <w:numPr>
                <w:ilvl w:val="0"/>
                <w:numId w:val="3"/>
              </w:numPr>
              <w:jc w:val="center"/>
              <w:rPr>
                <w:rFonts w:ascii="Times New Roman" w:hAnsi="Times New Roman"/>
                <w:sz w:val="28"/>
                <w:szCs w:val="28"/>
              </w:rPr>
            </w:pPr>
            <w:r>
              <w:rPr>
                <w:rFonts w:ascii="Times New Roman" w:hAnsi="Times New Roman"/>
                <w:sz w:val="28"/>
                <w:szCs w:val="28"/>
              </w:rPr>
              <w:t>86</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52C76684" w14:textId="77777777" w:rsidR="00E50842" w:rsidRDefault="00E50842" w:rsidP="00E50842">
            <w:pPr>
              <w:pStyle w:val="A8"/>
              <w:numPr>
                <w:ilvl w:val="0"/>
                <w:numId w:val="3"/>
              </w:numPr>
              <w:jc w:val="center"/>
              <w:rPr>
                <w:rFonts w:ascii="Times New Roman" w:hAnsi="Times New Roman"/>
                <w:sz w:val="28"/>
                <w:szCs w:val="28"/>
              </w:rPr>
            </w:pPr>
            <w:r>
              <w:rPr>
                <w:rFonts w:ascii="Times New Roman" w:hAnsi="Times New Roman"/>
                <w:sz w:val="28"/>
                <w:szCs w:val="28"/>
              </w:rPr>
              <w:t>97</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p w14:paraId="46B4AB72" w14:textId="77777777" w:rsidR="00E50842" w:rsidRDefault="00E50842" w:rsidP="00E50842">
            <w:pPr>
              <w:pStyle w:val="A8"/>
              <w:numPr>
                <w:ilvl w:val="0"/>
                <w:numId w:val="4"/>
              </w:numPr>
              <w:jc w:val="center"/>
              <w:rPr>
                <w:rFonts w:ascii="Times New Roman" w:hAnsi="Times New Roman"/>
                <w:sz w:val="28"/>
                <w:szCs w:val="28"/>
              </w:rPr>
            </w:pPr>
            <w:r>
              <w:rPr>
                <w:rFonts w:ascii="Times New Roman" w:hAnsi="Times New Roman"/>
                <w:sz w:val="28"/>
                <w:szCs w:val="28"/>
              </w:rPr>
              <w:t>125</w:t>
            </w:r>
            <w:r>
              <w:rPr>
                <w:rFonts w:ascii="Times New Roman" w:hAnsi="Times New Roman"/>
                <w:sz w:val="28"/>
                <w:szCs w:val="28"/>
                <w:lang w:val="en-US"/>
              </w:rPr>
              <w:t xml:space="preserve"> </w:t>
            </w:r>
            <w:proofErr w:type="spellStart"/>
            <w:r>
              <w:rPr>
                <w:rFonts w:ascii="Times New Roman" w:hAnsi="Times New Roman"/>
                <w:sz w:val="28"/>
                <w:szCs w:val="28"/>
                <w:lang w:val="en-US"/>
              </w:rPr>
              <w:t>кг</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2217EC" w14:textId="77777777" w:rsidR="00E50842" w:rsidRDefault="00E50842" w:rsidP="00E50842">
            <w:pPr>
              <w:pStyle w:val="A8"/>
              <w:tabs>
                <w:tab w:val="left" w:pos="709"/>
                <w:tab w:val="left" w:pos="1418"/>
                <w:tab w:val="left" w:pos="2127"/>
                <w:tab w:val="left" w:pos="2836"/>
              </w:tabs>
              <w:jc w:val="center"/>
              <w:rPr>
                <w:rFonts w:hint="eastAsia"/>
              </w:rPr>
            </w:pPr>
            <w:r>
              <w:rPr>
                <w:rFonts w:ascii="Times New Roman" w:hAnsi="Times New Roman"/>
                <w:b/>
                <w:bCs/>
                <w:sz w:val="28"/>
                <w:szCs w:val="28"/>
              </w:rPr>
              <w:t xml:space="preserve">Мужчины </w:t>
            </w:r>
          </w:p>
          <w:p w14:paraId="62FC749A" w14:textId="77777777" w:rsidR="00E50842" w:rsidRDefault="00E50842" w:rsidP="00E50842">
            <w:pPr>
              <w:pStyle w:val="A8"/>
              <w:tabs>
                <w:tab w:val="left" w:pos="709"/>
                <w:tab w:val="left" w:pos="1418"/>
                <w:tab w:val="left" w:pos="2127"/>
                <w:tab w:val="left" w:pos="2836"/>
              </w:tabs>
              <w:jc w:val="center"/>
              <w:rPr>
                <w:rFonts w:hint="eastAsia"/>
              </w:rPr>
            </w:pPr>
            <w:r>
              <w:rPr>
                <w:rFonts w:ascii="Times New Roman" w:hAnsi="Times New Roman"/>
                <w:sz w:val="28"/>
                <w:szCs w:val="28"/>
              </w:rPr>
              <w:t xml:space="preserve">(греко-римская борьба </w:t>
            </w:r>
          </w:p>
          <w:p w14:paraId="0A1216CF" w14:textId="77777777" w:rsidR="00E50842" w:rsidRDefault="00E50842" w:rsidP="00E50842">
            <w:pPr>
              <w:pStyle w:val="A8"/>
              <w:tabs>
                <w:tab w:val="left" w:pos="709"/>
                <w:tab w:val="left" w:pos="1418"/>
                <w:tab w:val="left" w:pos="2127"/>
                <w:tab w:val="left" w:pos="2836"/>
              </w:tabs>
              <w:jc w:val="center"/>
              <w:rPr>
                <w:rFonts w:hint="eastAsia"/>
              </w:rPr>
            </w:pPr>
            <w:r>
              <w:rPr>
                <w:rFonts w:ascii="Times New Roman" w:hAnsi="Times New Roman"/>
                <w:sz w:val="28"/>
                <w:szCs w:val="28"/>
              </w:rPr>
              <w:t>олимпийские категории *)</w:t>
            </w:r>
          </w:p>
          <w:p w14:paraId="7301B506" w14:textId="77777777" w:rsidR="00E50842" w:rsidRDefault="00E50842" w:rsidP="00E50842">
            <w:pPr>
              <w:pStyle w:val="A8"/>
              <w:tabs>
                <w:tab w:val="left" w:pos="709"/>
                <w:tab w:val="left" w:pos="1418"/>
                <w:tab w:val="left" w:pos="2127"/>
                <w:tab w:val="left" w:pos="2836"/>
              </w:tabs>
              <w:rPr>
                <w:rFonts w:hint="eastAsia"/>
              </w:rPr>
            </w:pPr>
          </w:p>
          <w:p w14:paraId="238A9F5E" w14:textId="77777777" w:rsidR="00E50842" w:rsidRDefault="00E50842" w:rsidP="00E50842">
            <w:pPr>
              <w:pStyle w:val="A8"/>
              <w:tabs>
                <w:tab w:val="left" w:pos="709"/>
                <w:tab w:val="left" w:pos="1418"/>
                <w:tab w:val="left" w:pos="2127"/>
                <w:tab w:val="left" w:pos="2836"/>
              </w:tabs>
              <w:rPr>
                <w:rFonts w:hint="eastAsia"/>
              </w:rPr>
            </w:pPr>
          </w:p>
          <w:p w14:paraId="18109A1D" w14:textId="77777777" w:rsidR="00E50842" w:rsidRDefault="00E50842" w:rsidP="00E50842">
            <w:pPr>
              <w:pStyle w:val="A8"/>
              <w:tabs>
                <w:tab w:val="left" w:pos="709"/>
                <w:tab w:val="left" w:pos="1418"/>
                <w:tab w:val="left" w:pos="2127"/>
                <w:tab w:val="left" w:pos="2836"/>
              </w:tabs>
              <w:rPr>
                <w:rFonts w:hint="eastAsia"/>
              </w:rPr>
            </w:pPr>
          </w:p>
          <w:p w14:paraId="4FF51084" w14:textId="77777777" w:rsidR="00E50842" w:rsidRDefault="00E50842" w:rsidP="00E50842">
            <w:pPr>
              <w:pStyle w:val="A8"/>
              <w:numPr>
                <w:ilvl w:val="0"/>
                <w:numId w:val="5"/>
              </w:numPr>
              <w:jc w:val="center"/>
              <w:rPr>
                <w:rFonts w:ascii="Times New Roman" w:hAnsi="Times New Roman"/>
                <w:sz w:val="28"/>
                <w:szCs w:val="28"/>
              </w:rPr>
            </w:pPr>
            <w:r>
              <w:rPr>
                <w:rFonts w:ascii="Times New Roman" w:hAnsi="Times New Roman"/>
                <w:sz w:val="28"/>
                <w:szCs w:val="28"/>
              </w:rPr>
              <w:t xml:space="preserve">60 кг </w:t>
            </w:r>
          </w:p>
          <w:p w14:paraId="07878AD2" w14:textId="77777777" w:rsidR="00E50842" w:rsidRDefault="00E50842" w:rsidP="00E50842">
            <w:pPr>
              <w:pStyle w:val="A8"/>
              <w:numPr>
                <w:ilvl w:val="0"/>
                <w:numId w:val="5"/>
              </w:numPr>
              <w:jc w:val="center"/>
              <w:rPr>
                <w:rFonts w:ascii="Times New Roman" w:hAnsi="Times New Roman"/>
                <w:sz w:val="28"/>
                <w:szCs w:val="28"/>
              </w:rPr>
            </w:pPr>
            <w:r>
              <w:rPr>
                <w:rFonts w:ascii="Times New Roman" w:hAnsi="Times New Roman"/>
                <w:sz w:val="28"/>
                <w:szCs w:val="28"/>
              </w:rPr>
              <w:t xml:space="preserve">67 кг </w:t>
            </w:r>
          </w:p>
          <w:p w14:paraId="75E55F38" w14:textId="77777777" w:rsidR="00E50842" w:rsidRDefault="00E50842" w:rsidP="00E50842">
            <w:pPr>
              <w:pStyle w:val="A8"/>
              <w:numPr>
                <w:ilvl w:val="0"/>
                <w:numId w:val="5"/>
              </w:numPr>
              <w:jc w:val="center"/>
              <w:rPr>
                <w:rFonts w:ascii="Times New Roman" w:hAnsi="Times New Roman"/>
                <w:sz w:val="28"/>
                <w:szCs w:val="28"/>
              </w:rPr>
            </w:pPr>
            <w:r>
              <w:rPr>
                <w:rFonts w:ascii="Times New Roman" w:hAnsi="Times New Roman"/>
                <w:sz w:val="28"/>
                <w:szCs w:val="28"/>
              </w:rPr>
              <w:t xml:space="preserve">77 кг </w:t>
            </w:r>
          </w:p>
          <w:p w14:paraId="7B82EBBD" w14:textId="77777777" w:rsidR="00E50842" w:rsidRDefault="00E50842" w:rsidP="00E50842">
            <w:pPr>
              <w:pStyle w:val="A8"/>
              <w:numPr>
                <w:ilvl w:val="0"/>
                <w:numId w:val="5"/>
              </w:numPr>
              <w:jc w:val="center"/>
              <w:rPr>
                <w:rFonts w:ascii="Times New Roman" w:hAnsi="Times New Roman"/>
                <w:sz w:val="28"/>
                <w:szCs w:val="28"/>
              </w:rPr>
            </w:pPr>
            <w:r>
              <w:rPr>
                <w:rFonts w:ascii="Times New Roman" w:hAnsi="Times New Roman"/>
                <w:sz w:val="28"/>
                <w:szCs w:val="28"/>
              </w:rPr>
              <w:t xml:space="preserve">87 кг </w:t>
            </w:r>
          </w:p>
          <w:p w14:paraId="689AB05D" w14:textId="77777777" w:rsidR="00E50842" w:rsidRDefault="00E50842" w:rsidP="00E50842">
            <w:pPr>
              <w:pStyle w:val="A8"/>
              <w:numPr>
                <w:ilvl w:val="0"/>
                <w:numId w:val="5"/>
              </w:numPr>
              <w:jc w:val="center"/>
              <w:rPr>
                <w:rFonts w:ascii="Times New Roman" w:hAnsi="Times New Roman"/>
                <w:sz w:val="28"/>
                <w:szCs w:val="28"/>
              </w:rPr>
            </w:pPr>
            <w:r>
              <w:rPr>
                <w:rFonts w:ascii="Times New Roman" w:hAnsi="Times New Roman"/>
                <w:sz w:val="28"/>
                <w:szCs w:val="28"/>
              </w:rPr>
              <w:t xml:space="preserve">97 кг </w:t>
            </w:r>
          </w:p>
          <w:p w14:paraId="116CBF9F" w14:textId="77777777" w:rsidR="00E50842" w:rsidRDefault="00E50842" w:rsidP="00E50842">
            <w:pPr>
              <w:pStyle w:val="A8"/>
              <w:numPr>
                <w:ilvl w:val="0"/>
                <w:numId w:val="5"/>
              </w:numPr>
              <w:jc w:val="center"/>
              <w:rPr>
                <w:rFonts w:ascii="Times New Roman" w:hAnsi="Times New Roman"/>
                <w:sz w:val="28"/>
                <w:szCs w:val="28"/>
              </w:rPr>
            </w:pPr>
            <w:r>
              <w:rPr>
                <w:rFonts w:ascii="Times New Roman" w:hAnsi="Times New Roman"/>
                <w:sz w:val="28"/>
                <w:szCs w:val="28"/>
              </w:rPr>
              <w:t xml:space="preserve">130 кг </w:t>
            </w:r>
          </w:p>
        </w:tc>
      </w:tr>
    </w:tbl>
    <w:p w14:paraId="5D9E82C0" w14:textId="77777777" w:rsidR="00711856" w:rsidRDefault="00711856" w:rsidP="00E50842">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tbl>
      <w:tblPr>
        <w:tblStyle w:val="TableNormal"/>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544"/>
        <w:gridCol w:w="6662"/>
      </w:tblGrid>
      <w:tr w:rsidR="00A728CC" w14:paraId="5AD03900" w14:textId="77777777" w:rsidTr="001501E4">
        <w:trPr>
          <w:trHeight w:val="4478"/>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AEBF3" w14:textId="77777777" w:rsidR="00A728CC" w:rsidRDefault="00A728CC" w:rsidP="00A73828">
            <w:pPr>
              <w:pStyle w:val="a9"/>
              <w:tabs>
                <w:tab w:val="left" w:pos="709"/>
                <w:tab w:val="left" w:pos="1418"/>
                <w:tab w:val="left" w:pos="2127"/>
                <w:tab w:val="left" w:pos="2836"/>
              </w:tabs>
              <w:jc w:val="center"/>
              <w:rPr>
                <w:rFonts w:hint="eastAsia"/>
              </w:rPr>
            </w:pPr>
            <w:r>
              <w:rPr>
                <w:rFonts w:ascii="Times New Roman" w:hAnsi="Times New Roman"/>
                <w:b/>
                <w:bCs/>
                <w:sz w:val="28"/>
                <w:szCs w:val="28"/>
                <w:u w:color="000000"/>
              </w:rPr>
              <w:t>Юноши 14-15 лет</w:t>
            </w:r>
          </w:p>
          <w:p w14:paraId="2F0A87D8" w14:textId="77777777" w:rsidR="00A728CC" w:rsidRDefault="00A728CC" w:rsidP="00A73828">
            <w:pPr>
              <w:pStyle w:val="a9"/>
              <w:tabs>
                <w:tab w:val="left" w:pos="709"/>
                <w:tab w:val="left" w:pos="1418"/>
                <w:tab w:val="left" w:pos="2127"/>
                <w:tab w:val="left" w:pos="2836"/>
              </w:tabs>
              <w:jc w:val="center"/>
              <w:rPr>
                <w:rFonts w:hint="eastAsia"/>
              </w:rPr>
            </w:pPr>
            <w:r>
              <w:rPr>
                <w:rFonts w:ascii="Times New Roman" w:hAnsi="Times New Roman"/>
                <w:b/>
                <w:bCs/>
                <w:sz w:val="28"/>
                <w:szCs w:val="28"/>
                <w:u w:color="000000"/>
                <w:lang w:val="en-US"/>
              </w:rPr>
              <w:t>(</w:t>
            </w:r>
            <w:r>
              <w:rPr>
                <w:rFonts w:ascii="Times New Roman" w:hAnsi="Times New Roman"/>
                <w:b/>
                <w:bCs/>
                <w:sz w:val="28"/>
                <w:szCs w:val="28"/>
                <w:u w:color="000000"/>
              </w:rPr>
              <w:t>вольная борьба)</w:t>
            </w:r>
          </w:p>
          <w:p w14:paraId="420A36A5"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35 кг</w:t>
            </w:r>
          </w:p>
          <w:p w14:paraId="1CDF353B"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38 кг</w:t>
            </w:r>
          </w:p>
          <w:p w14:paraId="3A09D161"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41 кг</w:t>
            </w:r>
          </w:p>
          <w:p w14:paraId="25B251E1"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44 кг</w:t>
            </w:r>
          </w:p>
          <w:p w14:paraId="44FBDDD5"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48 кг</w:t>
            </w:r>
          </w:p>
          <w:p w14:paraId="0D7A1DF5" w14:textId="77777777" w:rsidR="00A728CC" w:rsidRDefault="00A728CC" w:rsidP="00A73828">
            <w:pPr>
              <w:pStyle w:val="a9"/>
              <w:numPr>
                <w:ilvl w:val="0"/>
                <w:numId w:val="6"/>
              </w:numPr>
              <w:jc w:val="center"/>
              <w:rPr>
                <w:rFonts w:ascii="Times New Roman" w:hAnsi="Times New Roman"/>
                <w:sz w:val="28"/>
                <w:szCs w:val="28"/>
                <w:u w:color="000000"/>
                <w:lang w:val="en-US"/>
              </w:rPr>
            </w:pPr>
            <w:r>
              <w:rPr>
                <w:rFonts w:ascii="Times New Roman" w:hAnsi="Times New Roman"/>
                <w:sz w:val="28"/>
                <w:szCs w:val="28"/>
                <w:u w:color="000000"/>
                <w:lang w:val="en-US"/>
              </w:rPr>
              <w:t>5</w:t>
            </w:r>
            <w:r>
              <w:rPr>
                <w:rFonts w:ascii="Times New Roman" w:hAnsi="Times New Roman"/>
                <w:sz w:val="28"/>
                <w:szCs w:val="28"/>
                <w:u w:color="000000"/>
              </w:rPr>
              <w:t>2</w:t>
            </w:r>
            <w:r>
              <w:rPr>
                <w:rFonts w:ascii="Times New Roman" w:hAnsi="Times New Roman"/>
                <w:sz w:val="28"/>
                <w:szCs w:val="28"/>
                <w:u w:color="000000"/>
                <w:lang w:val="en-US"/>
              </w:rPr>
              <w:t xml:space="preserve"> </w:t>
            </w:r>
            <w:r>
              <w:rPr>
                <w:rFonts w:ascii="Times New Roman" w:hAnsi="Times New Roman"/>
                <w:sz w:val="28"/>
                <w:szCs w:val="28"/>
                <w:u w:color="000000"/>
              </w:rPr>
              <w:t>кг</w:t>
            </w:r>
          </w:p>
          <w:p w14:paraId="20DBF0DC"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57 кг</w:t>
            </w:r>
          </w:p>
          <w:p w14:paraId="30B3EBE2"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62 кг</w:t>
            </w:r>
          </w:p>
          <w:p w14:paraId="016D0D47"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68</w:t>
            </w:r>
            <w:r>
              <w:rPr>
                <w:rFonts w:ascii="Times New Roman" w:hAnsi="Times New Roman"/>
                <w:sz w:val="28"/>
                <w:szCs w:val="28"/>
                <w:u w:color="000000"/>
                <w:lang w:val="en-US"/>
              </w:rPr>
              <w:t xml:space="preserve"> </w:t>
            </w:r>
            <w:r>
              <w:rPr>
                <w:rFonts w:ascii="Times New Roman" w:hAnsi="Times New Roman"/>
                <w:sz w:val="28"/>
                <w:szCs w:val="28"/>
                <w:u w:color="000000"/>
              </w:rPr>
              <w:t>кг</w:t>
            </w:r>
          </w:p>
          <w:p w14:paraId="4FA31DE8"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75 кг</w:t>
            </w:r>
          </w:p>
          <w:p w14:paraId="3FBF2134" w14:textId="77777777" w:rsidR="00A728CC" w:rsidRDefault="00A728CC" w:rsidP="00A73828">
            <w:pPr>
              <w:pStyle w:val="a9"/>
              <w:numPr>
                <w:ilvl w:val="0"/>
                <w:numId w:val="6"/>
              </w:numPr>
              <w:jc w:val="center"/>
              <w:rPr>
                <w:rFonts w:ascii="Times New Roman" w:hAnsi="Times New Roman"/>
                <w:sz w:val="28"/>
                <w:szCs w:val="28"/>
                <w:u w:color="000000"/>
              </w:rPr>
            </w:pPr>
            <w:r>
              <w:rPr>
                <w:rFonts w:ascii="Times New Roman" w:hAnsi="Times New Roman"/>
                <w:sz w:val="28"/>
                <w:szCs w:val="28"/>
                <w:u w:color="000000"/>
              </w:rPr>
              <w:t>85 кг</w:t>
            </w:r>
          </w:p>
          <w:p w14:paraId="2269979E" w14:textId="77777777" w:rsidR="00A728CC" w:rsidRDefault="00A728CC" w:rsidP="00A73828">
            <w:pPr>
              <w:pStyle w:val="a9"/>
              <w:numPr>
                <w:ilvl w:val="0"/>
                <w:numId w:val="6"/>
              </w:numPr>
              <w:jc w:val="center"/>
              <w:rPr>
                <w:rFonts w:ascii="Times New Roman" w:hAnsi="Times New Roman"/>
                <w:sz w:val="28"/>
                <w:szCs w:val="28"/>
                <w:u w:color="000000"/>
              </w:rPr>
            </w:pPr>
            <w:r w:rsidRPr="00152323">
              <w:rPr>
                <w:rFonts w:ascii="Times New Roman" w:hAnsi="Times New Roman"/>
                <w:color w:val="auto"/>
                <w:sz w:val="28"/>
                <w:szCs w:val="28"/>
                <w:u w:color="000000"/>
              </w:rPr>
              <w:t>100 кг</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A4610" w14:textId="77777777" w:rsidR="00A728CC" w:rsidRDefault="00A728CC" w:rsidP="00A73828">
            <w:pPr>
              <w:pStyle w:val="a9"/>
              <w:tabs>
                <w:tab w:val="left" w:pos="709"/>
                <w:tab w:val="left" w:pos="1418"/>
                <w:tab w:val="left" w:pos="2127"/>
                <w:tab w:val="left" w:pos="2836"/>
              </w:tabs>
              <w:jc w:val="center"/>
              <w:rPr>
                <w:rFonts w:hint="eastAsia"/>
              </w:rPr>
            </w:pPr>
            <w:r>
              <w:rPr>
                <w:rFonts w:ascii="Times New Roman" w:hAnsi="Times New Roman"/>
                <w:b/>
                <w:bCs/>
                <w:sz w:val="28"/>
                <w:szCs w:val="28"/>
                <w:u w:color="000000"/>
              </w:rPr>
              <w:t>Юноши 16-17 лет (вольная борьба)</w:t>
            </w:r>
          </w:p>
          <w:p w14:paraId="018EC076" w14:textId="77777777" w:rsidR="00A728CC" w:rsidRPr="00152323" w:rsidRDefault="00A728CC" w:rsidP="00A73828">
            <w:pPr>
              <w:pStyle w:val="a9"/>
              <w:numPr>
                <w:ilvl w:val="0"/>
                <w:numId w:val="7"/>
              </w:numPr>
              <w:jc w:val="center"/>
              <w:rPr>
                <w:rFonts w:ascii="Times New Roman" w:hAnsi="Times New Roman"/>
                <w:color w:val="auto"/>
                <w:sz w:val="28"/>
                <w:szCs w:val="28"/>
                <w:u w:color="000000"/>
              </w:rPr>
            </w:pPr>
            <w:r w:rsidRPr="00152323">
              <w:rPr>
                <w:rFonts w:ascii="Times New Roman" w:hAnsi="Times New Roman"/>
                <w:color w:val="auto"/>
                <w:sz w:val="28"/>
                <w:szCs w:val="28"/>
                <w:u w:color="000000"/>
              </w:rPr>
              <w:t xml:space="preserve">42 кг  </w:t>
            </w:r>
          </w:p>
          <w:p w14:paraId="5C7A30E1"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45 кг</w:t>
            </w:r>
          </w:p>
          <w:p w14:paraId="56B2028D"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48 кг</w:t>
            </w:r>
          </w:p>
          <w:p w14:paraId="0618C639"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51 кг</w:t>
            </w:r>
          </w:p>
          <w:p w14:paraId="7F793ADD"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55 кг</w:t>
            </w:r>
          </w:p>
          <w:p w14:paraId="68D43F65"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60 кг</w:t>
            </w:r>
          </w:p>
          <w:p w14:paraId="3191037F"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65 кг</w:t>
            </w:r>
          </w:p>
          <w:p w14:paraId="233FF801"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71 кг</w:t>
            </w:r>
          </w:p>
          <w:p w14:paraId="681A022C"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80 кг</w:t>
            </w:r>
          </w:p>
          <w:p w14:paraId="48D23A96" w14:textId="77777777" w:rsidR="00A728CC" w:rsidRDefault="00A728CC" w:rsidP="00A73828">
            <w:pPr>
              <w:pStyle w:val="a9"/>
              <w:numPr>
                <w:ilvl w:val="0"/>
                <w:numId w:val="7"/>
              </w:numPr>
              <w:jc w:val="center"/>
              <w:rPr>
                <w:rFonts w:ascii="Times New Roman" w:hAnsi="Times New Roman"/>
                <w:sz w:val="28"/>
                <w:szCs w:val="28"/>
                <w:u w:color="000000"/>
              </w:rPr>
            </w:pPr>
            <w:r>
              <w:rPr>
                <w:rFonts w:ascii="Times New Roman" w:hAnsi="Times New Roman"/>
                <w:sz w:val="28"/>
                <w:szCs w:val="28"/>
                <w:u w:color="000000"/>
              </w:rPr>
              <w:t>92</w:t>
            </w:r>
            <w:r>
              <w:rPr>
                <w:rFonts w:ascii="Times New Roman" w:hAnsi="Times New Roman"/>
                <w:sz w:val="28"/>
                <w:szCs w:val="28"/>
                <w:u w:color="000000"/>
                <w:lang w:val="en-US"/>
              </w:rPr>
              <w:t xml:space="preserve"> </w:t>
            </w:r>
            <w:r>
              <w:rPr>
                <w:rFonts w:ascii="Times New Roman" w:hAnsi="Times New Roman"/>
                <w:sz w:val="28"/>
                <w:szCs w:val="28"/>
                <w:u w:color="000000"/>
              </w:rPr>
              <w:t>кг</w:t>
            </w:r>
          </w:p>
          <w:p w14:paraId="441E55D9" w14:textId="77777777" w:rsidR="00A728CC" w:rsidRPr="00A728CC" w:rsidRDefault="00A728CC" w:rsidP="00A73828">
            <w:pPr>
              <w:pStyle w:val="a9"/>
              <w:numPr>
                <w:ilvl w:val="0"/>
                <w:numId w:val="7"/>
              </w:numPr>
              <w:jc w:val="center"/>
              <w:rPr>
                <w:rFonts w:ascii="Times New Roman" w:hAnsi="Times New Roman"/>
                <w:sz w:val="28"/>
                <w:szCs w:val="28"/>
                <w:u w:color="000000"/>
              </w:rPr>
            </w:pPr>
            <w:r w:rsidRPr="00A728CC">
              <w:rPr>
                <w:rFonts w:ascii="Times New Roman" w:hAnsi="Times New Roman"/>
                <w:sz w:val="28"/>
                <w:szCs w:val="28"/>
                <w:u w:color="000000"/>
              </w:rPr>
              <w:t xml:space="preserve">110 кг </w:t>
            </w:r>
          </w:p>
        </w:tc>
      </w:tr>
    </w:tbl>
    <w:p w14:paraId="0127A6AC"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tbl>
      <w:tblPr>
        <w:tblStyle w:val="TableNormal"/>
        <w:tblW w:w="1009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359"/>
        <w:gridCol w:w="4734"/>
      </w:tblGrid>
      <w:tr w:rsidR="00FD097B" w14:paraId="617356AE" w14:textId="77777777" w:rsidTr="00B7563C">
        <w:trPr>
          <w:trHeight w:val="5998"/>
        </w:trPr>
        <w:tc>
          <w:tcPr>
            <w:tcW w:w="5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1B6A6" w14:textId="77777777" w:rsidR="00FD097B" w:rsidRDefault="00FD097B" w:rsidP="00A73828">
            <w:pPr>
              <w:tabs>
                <w:tab w:val="left" w:pos="709"/>
                <w:tab w:val="left" w:pos="1418"/>
                <w:tab w:val="left" w:pos="2127"/>
                <w:tab w:val="left" w:pos="2836"/>
              </w:tabs>
              <w:jc w:val="center"/>
              <w:rPr>
                <w:rFonts w:eastAsia="Arial Unicode MS" w:cs="Arial Unicode MS"/>
                <w:b/>
                <w:bCs/>
                <w:sz w:val="28"/>
                <w:szCs w:val="28"/>
                <w:lang w:val="ru-RU"/>
              </w:rPr>
            </w:pPr>
            <w:r>
              <w:rPr>
                <w:rFonts w:eastAsia="Arial Unicode MS" w:cs="Arial Unicode MS"/>
                <w:b/>
                <w:bCs/>
                <w:sz w:val="28"/>
                <w:szCs w:val="28"/>
                <w:lang w:val="ru-RU"/>
              </w:rPr>
              <w:lastRenderedPageBreak/>
              <w:t xml:space="preserve">Юноши 14-15 лет </w:t>
            </w:r>
          </w:p>
          <w:p w14:paraId="3338F7EA" w14:textId="77777777" w:rsidR="00FD097B" w:rsidRPr="005855DB" w:rsidRDefault="00FD097B" w:rsidP="00A73828">
            <w:pPr>
              <w:tabs>
                <w:tab w:val="left" w:pos="709"/>
                <w:tab w:val="left" w:pos="1418"/>
                <w:tab w:val="left" w:pos="2127"/>
                <w:tab w:val="left" w:pos="2836"/>
              </w:tabs>
              <w:jc w:val="center"/>
              <w:rPr>
                <w:lang w:val="ru-RU"/>
              </w:rPr>
            </w:pPr>
            <w:r w:rsidRPr="005855DB">
              <w:rPr>
                <w:rFonts w:eastAsia="Arial Unicode MS" w:cs="Arial Unicode MS"/>
                <w:b/>
                <w:bCs/>
                <w:sz w:val="28"/>
                <w:szCs w:val="28"/>
                <w:lang w:val="ru-RU"/>
              </w:rPr>
              <w:t>(</w:t>
            </w:r>
            <w:r>
              <w:rPr>
                <w:rFonts w:eastAsia="Arial Unicode MS" w:cs="Arial Unicode MS"/>
                <w:b/>
                <w:bCs/>
                <w:sz w:val="28"/>
                <w:szCs w:val="28"/>
                <w:lang w:val="ru-RU"/>
              </w:rPr>
              <w:t>греко-римская борьба)</w:t>
            </w:r>
          </w:p>
          <w:p w14:paraId="2B8BA9BF" w14:textId="77777777" w:rsidR="00FD097B" w:rsidRPr="005855DB" w:rsidRDefault="00FD097B" w:rsidP="00A73828">
            <w:pPr>
              <w:tabs>
                <w:tab w:val="left" w:pos="709"/>
                <w:tab w:val="left" w:pos="1418"/>
                <w:tab w:val="left" w:pos="2127"/>
                <w:tab w:val="left" w:pos="2836"/>
              </w:tabs>
              <w:jc w:val="center"/>
              <w:rPr>
                <w:lang w:val="ru-RU"/>
              </w:rPr>
            </w:pPr>
          </w:p>
          <w:p w14:paraId="27FBC0C8" w14:textId="77777777" w:rsidR="00FD097B" w:rsidRPr="00152323" w:rsidRDefault="00FD097B" w:rsidP="00A73828">
            <w:pPr>
              <w:numPr>
                <w:ilvl w:val="0"/>
                <w:numId w:val="8"/>
              </w:numPr>
              <w:jc w:val="center"/>
              <w:rPr>
                <w:rFonts w:eastAsia="Arial Unicode MS" w:cs="Arial Unicode MS"/>
                <w:color w:val="auto"/>
                <w:sz w:val="28"/>
                <w:szCs w:val="28"/>
                <w:lang w:val="ru-RU"/>
              </w:rPr>
            </w:pPr>
            <w:r w:rsidRPr="00152323">
              <w:rPr>
                <w:rFonts w:eastAsia="Arial Unicode MS" w:cs="Arial Unicode MS"/>
                <w:color w:val="auto"/>
                <w:sz w:val="28"/>
                <w:szCs w:val="28"/>
                <w:lang w:val="ru-RU"/>
              </w:rPr>
              <w:t>32 кг</w:t>
            </w:r>
          </w:p>
          <w:p w14:paraId="001F7B92"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35 кг</w:t>
            </w:r>
          </w:p>
          <w:p w14:paraId="52D44B62"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38 кг</w:t>
            </w:r>
          </w:p>
          <w:p w14:paraId="355CC30C"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41 кг</w:t>
            </w:r>
          </w:p>
          <w:p w14:paraId="42B3806C"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44 кг</w:t>
            </w:r>
          </w:p>
          <w:p w14:paraId="7B5279A3"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48</w:t>
            </w:r>
            <w:r>
              <w:rPr>
                <w:rFonts w:eastAsia="Arial Unicode MS" w:cs="Arial Unicode MS"/>
                <w:sz w:val="28"/>
                <w:szCs w:val="28"/>
              </w:rPr>
              <w:t xml:space="preserve"> </w:t>
            </w:r>
            <w:r>
              <w:rPr>
                <w:rFonts w:eastAsia="Arial Unicode MS" w:cs="Arial Unicode MS"/>
                <w:sz w:val="28"/>
                <w:szCs w:val="28"/>
                <w:lang w:val="ru-RU"/>
              </w:rPr>
              <w:t>кг</w:t>
            </w:r>
          </w:p>
          <w:p w14:paraId="26114A38"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52 кг</w:t>
            </w:r>
          </w:p>
          <w:p w14:paraId="0058FE52"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57 кг</w:t>
            </w:r>
          </w:p>
          <w:p w14:paraId="71213733"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62</w:t>
            </w:r>
            <w:r>
              <w:rPr>
                <w:rFonts w:eastAsia="Arial Unicode MS" w:cs="Arial Unicode MS"/>
                <w:sz w:val="28"/>
                <w:szCs w:val="28"/>
              </w:rPr>
              <w:t xml:space="preserve"> </w:t>
            </w:r>
            <w:r>
              <w:rPr>
                <w:rFonts w:eastAsia="Arial Unicode MS" w:cs="Arial Unicode MS"/>
                <w:sz w:val="28"/>
                <w:szCs w:val="28"/>
                <w:lang w:val="ru-RU"/>
              </w:rPr>
              <w:t>кг</w:t>
            </w:r>
          </w:p>
          <w:p w14:paraId="224F8E33" w14:textId="77777777" w:rsidR="00FD097B" w:rsidRDefault="00FD097B" w:rsidP="00A73828">
            <w:pPr>
              <w:numPr>
                <w:ilvl w:val="0"/>
                <w:numId w:val="8"/>
              </w:numPr>
              <w:jc w:val="center"/>
              <w:rPr>
                <w:rFonts w:eastAsia="Arial Unicode MS" w:cs="Arial Unicode MS"/>
                <w:sz w:val="28"/>
                <w:szCs w:val="28"/>
                <w:lang w:val="ru-RU"/>
              </w:rPr>
            </w:pPr>
            <w:r>
              <w:rPr>
                <w:rFonts w:eastAsia="Arial Unicode MS" w:cs="Arial Unicode MS"/>
                <w:sz w:val="28"/>
                <w:szCs w:val="28"/>
                <w:lang w:val="ru-RU"/>
              </w:rPr>
              <w:t>68 кг</w:t>
            </w:r>
          </w:p>
          <w:p w14:paraId="610F0754" w14:textId="77777777" w:rsidR="00FD097B" w:rsidRPr="00152323" w:rsidRDefault="00FD097B" w:rsidP="00A73828">
            <w:pPr>
              <w:numPr>
                <w:ilvl w:val="0"/>
                <w:numId w:val="8"/>
              </w:numPr>
              <w:jc w:val="center"/>
              <w:rPr>
                <w:rFonts w:eastAsia="Arial Unicode MS" w:cs="Arial Unicode MS"/>
                <w:color w:val="auto"/>
                <w:sz w:val="28"/>
                <w:szCs w:val="28"/>
                <w:lang w:val="ru-RU"/>
              </w:rPr>
            </w:pPr>
            <w:r w:rsidRPr="00152323">
              <w:rPr>
                <w:rFonts w:eastAsia="Arial Unicode MS" w:cs="Arial Unicode MS"/>
                <w:color w:val="auto"/>
                <w:sz w:val="28"/>
                <w:szCs w:val="28"/>
                <w:lang w:val="ru-RU"/>
              </w:rPr>
              <w:t>75 кг</w:t>
            </w:r>
          </w:p>
          <w:p w14:paraId="18990253" w14:textId="77777777" w:rsidR="00FD097B" w:rsidRPr="00152323" w:rsidRDefault="00FD097B" w:rsidP="00A73828">
            <w:pPr>
              <w:numPr>
                <w:ilvl w:val="0"/>
                <w:numId w:val="8"/>
              </w:numPr>
              <w:jc w:val="center"/>
              <w:rPr>
                <w:rFonts w:eastAsia="Arial Unicode MS" w:cs="Arial Unicode MS"/>
                <w:color w:val="auto"/>
                <w:sz w:val="28"/>
                <w:szCs w:val="28"/>
                <w:lang w:val="ru-RU"/>
              </w:rPr>
            </w:pPr>
            <w:r w:rsidRPr="00152323">
              <w:rPr>
                <w:rFonts w:eastAsia="Arial Unicode MS" w:cs="Arial Unicode MS"/>
                <w:color w:val="auto"/>
                <w:sz w:val="28"/>
                <w:szCs w:val="28"/>
                <w:lang w:val="ru-RU"/>
              </w:rPr>
              <w:t>85 кг</w:t>
            </w:r>
          </w:p>
          <w:p w14:paraId="40FAF7B4" w14:textId="77777777" w:rsidR="00FD097B" w:rsidRPr="00152323" w:rsidRDefault="00FD097B" w:rsidP="00A73828">
            <w:pPr>
              <w:numPr>
                <w:ilvl w:val="0"/>
                <w:numId w:val="8"/>
              </w:numPr>
              <w:jc w:val="center"/>
              <w:rPr>
                <w:rFonts w:eastAsia="Arial Unicode MS" w:cs="Arial Unicode MS"/>
                <w:color w:val="auto"/>
                <w:sz w:val="28"/>
                <w:szCs w:val="28"/>
                <w:lang w:val="ru-RU"/>
              </w:rPr>
            </w:pPr>
            <w:r w:rsidRPr="00152323">
              <w:rPr>
                <w:rFonts w:eastAsia="Arial Unicode MS" w:cs="Arial Unicode MS"/>
                <w:color w:val="auto"/>
                <w:sz w:val="28"/>
                <w:szCs w:val="28"/>
                <w:lang w:val="ru-RU"/>
              </w:rPr>
              <w:t>92 кг</w:t>
            </w:r>
          </w:p>
          <w:p w14:paraId="76FD8E27" w14:textId="77777777" w:rsidR="00FD097B" w:rsidRPr="00152323" w:rsidRDefault="00FD097B" w:rsidP="00A73828">
            <w:pPr>
              <w:numPr>
                <w:ilvl w:val="0"/>
                <w:numId w:val="8"/>
              </w:numPr>
              <w:jc w:val="center"/>
              <w:rPr>
                <w:rFonts w:eastAsia="Arial Unicode MS" w:cs="Arial Unicode MS"/>
                <w:color w:val="auto"/>
                <w:sz w:val="28"/>
                <w:szCs w:val="28"/>
                <w:lang w:val="ru-RU"/>
              </w:rPr>
            </w:pPr>
            <w:r w:rsidRPr="00152323">
              <w:rPr>
                <w:rFonts w:eastAsia="Arial Unicode MS" w:cs="Arial Unicode MS"/>
                <w:color w:val="auto"/>
                <w:sz w:val="28"/>
                <w:szCs w:val="28"/>
                <w:lang w:val="ru-RU"/>
              </w:rPr>
              <w:t xml:space="preserve">100 кг </w:t>
            </w:r>
          </w:p>
          <w:p w14:paraId="78435F3B" w14:textId="77777777" w:rsidR="00FD097B" w:rsidRDefault="00FD097B" w:rsidP="00A73828">
            <w:pPr>
              <w:numPr>
                <w:ilvl w:val="0"/>
                <w:numId w:val="8"/>
              </w:numPr>
              <w:jc w:val="center"/>
              <w:rPr>
                <w:rFonts w:eastAsia="Arial Unicode MS" w:cs="Arial Unicode MS"/>
                <w:sz w:val="28"/>
                <w:szCs w:val="28"/>
                <w:lang w:val="ru-RU"/>
              </w:rPr>
            </w:pPr>
            <w:r w:rsidRPr="00152323">
              <w:rPr>
                <w:rFonts w:eastAsia="Arial Unicode MS" w:cs="Arial Unicode MS"/>
                <w:color w:val="auto"/>
                <w:sz w:val="28"/>
                <w:szCs w:val="28"/>
                <w:lang w:val="ru-RU"/>
              </w:rPr>
              <w:t>110 кг</w:t>
            </w:r>
          </w:p>
        </w:tc>
        <w:tc>
          <w:tcPr>
            <w:tcW w:w="4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95E62" w14:textId="77777777" w:rsidR="00FD097B" w:rsidRDefault="00FD097B" w:rsidP="00A73828">
            <w:pPr>
              <w:tabs>
                <w:tab w:val="left" w:pos="709"/>
                <w:tab w:val="left" w:pos="1418"/>
                <w:tab w:val="left" w:pos="2127"/>
                <w:tab w:val="left" w:pos="2836"/>
              </w:tabs>
              <w:jc w:val="center"/>
            </w:pPr>
            <w:r>
              <w:rPr>
                <w:rFonts w:eastAsia="Arial Unicode MS" w:cs="Arial Unicode MS"/>
                <w:b/>
                <w:bCs/>
                <w:sz w:val="28"/>
                <w:szCs w:val="28"/>
                <w:lang w:val="ru-RU"/>
              </w:rPr>
              <w:t xml:space="preserve">Юноши 16-17 лет </w:t>
            </w:r>
          </w:p>
          <w:p w14:paraId="3B96AA7F" w14:textId="77777777" w:rsidR="00FD097B" w:rsidRDefault="00FD097B" w:rsidP="00A73828">
            <w:pPr>
              <w:tabs>
                <w:tab w:val="left" w:pos="709"/>
                <w:tab w:val="left" w:pos="1418"/>
                <w:tab w:val="left" w:pos="2127"/>
                <w:tab w:val="left" w:pos="2836"/>
              </w:tabs>
              <w:jc w:val="center"/>
            </w:pPr>
            <w:r>
              <w:rPr>
                <w:rFonts w:eastAsia="Arial Unicode MS" w:cs="Arial Unicode MS"/>
                <w:b/>
                <w:bCs/>
                <w:sz w:val="28"/>
                <w:szCs w:val="28"/>
                <w:lang w:val="ru-RU"/>
              </w:rPr>
              <w:t xml:space="preserve">  (греко-римская борьба)</w:t>
            </w:r>
          </w:p>
          <w:p w14:paraId="1E179C43" w14:textId="77777777" w:rsidR="00FD097B" w:rsidRDefault="00FD097B" w:rsidP="00A73828">
            <w:pPr>
              <w:tabs>
                <w:tab w:val="left" w:pos="709"/>
                <w:tab w:val="left" w:pos="1418"/>
                <w:tab w:val="left" w:pos="2127"/>
                <w:tab w:val="left" w:pos="2836"/>
              </w:tabs>
              <w:jc w:val="center"/>
            </w:pPr>
          </w:p>
          <w:p w14:paraId="0AD26CD1" w14:textId="77777777" w:rsidR="00FD097B" w:rsidRPr="00152323" w:rsidRDefault="00FD097B" w:rsidP="00A73828">
            <w:pPr>
              <w:numPr>
                <w:ilvl w:val="0"/>
                <w:numId w:val="9"/>
              </w:numPr>
              <w:jc w:val="center"/>
              <w:rPr>
                <w:rFonts w:eastAsia="Arial Unicode MS" w:cs="Arial Unicode MS"/>
                <w:color w:val="auto"/>
                <w:sz w:val="28"/>
                <w:szCs w:val="28"/>
                <w:lang w:val="ru-RU"/>
              </w:rPr>
            </w:pPr>
            <w:r w:rsidRPr="00152323">
              <w:rPr>
                <w:rFonts w:eastAsia="Arial Unicode MS" w:cs="Arial Unicode MS"/>
                <w:color w:val="auto"/>
                <w:sz w:val="28"/>
                <w:szCs w:val="28"/>
                <w:lang w:val="ru-RU"/>
              </w:rPr>
              <w:t>42 кг</w:t>
            </w:r>
          </w:p>
          <w:p w14:paraId="45A5436D"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45 кг</w:t>
            </w:r>
          </w:p>
          <w:p w14:paraId="70187A98"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48 кг</w:t>
            </w:r>
          </w:p>
          <w:p w14:paraId="76241CCA"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51 кг</w:t>
            </w:r>
          </w:p>
          <w:p w14:paraId="62717016"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55 кг</w:t>
            </w:r>
          </w:p>
          <w:p w14:paraId="34E5DBD4"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60 кг</w:t>
            </w:r>
          </w:p>
          <w:p w14:paraId="712F13B4"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65 кг</w:t>
            </w:r>
          </w:p>
          <w:p w14:paraId="3613C95E"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71 кг</w:t>
            </w:r>
          </w:p>
          <w:p w14:paraId="3020E10F"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80 кг</w:t>
            </w:r>
          </w:p>
          <w:p w14:paraId="7866C1FB" w14:textId="77777777" w:rsidR="00FD097B" w:rsidRDefault="00FD097B" w:rsidP="00A73828">
            <w:pPr>
              <w:numPr>
                <w:ilvl w:val="0"/>
                <w:numId w:val="9"/>
              </w:numPr>
              <w:jc w:val="center"/>
              <w:rPr>
                <w:rFonts w:eastAsia="Arial Unicode MS" w:cs="Arial Unicode MS"/>
                <w:sz w:val="28"/>
                <w:szCs w:val="28"/>
                <w:lang w:val="ru-RU"/>
              </w:rPr>
            </w:pPr>
            <w:r>
              <w:rPr>
                <w:rFonts w:eastAsia="Arial Unicode MS" w:cs="Arial Unicode MS"/>
                <w:sz w:val="28"/>
                <w:szCs w:val="28"/>
                <w:lang w:val="ru-RU"/>
              </w:rPr>
              <w:t>92</w:t>
            </w:r>
            <w:r>
              <w:rPr>
                <w:rFonts w:eastAsia="Arial Unicode MS" w:cs="Arial Unicode MS"/>
                <w:sz w:val="28"/>
                <w:szCs w:val="28"/>
              </w:rPr>
              <w:t xml:space="preserve"> </w:t>
            </w:r>
            <w:r>
              <w:rPr>
                <w:rFonts w:eastAsia="Arial Unicode MS" w:cs="Arial Unicode MS"/>
                <w:sz w:val="28"/>
                <w:szCs w:val="28"/>
                <w:lang w:val="ru-RU"/>
              </w:rPr>
              <w:t>кг</w:t>
            </w:r>
          </w:p>
          <w:p w14:paraId="192CA99B" w14:textId="77777777" w:rsidR="00FD097B" w:rsidRPr="00FD097B" w:rsidRDefault="00FD097B" w:rsidP="00A73828">
            <w:pPr>
              <w:numPr>
                <w:ilvl w:val="0"/>
                <w:numId w:val="9"/>
              </w:numPr>
              <w:jc w:val="center"/>
              <w:rPr>
                <w:rFonts w:eastAsia="Arial Unicode MS" w:cs="Arial Unicode MS"/>
                <w:sz w:val="28"/>
                <w:szCs w:val="28"/>
                <w:lang w:val="ru-RU"/>
              </w:rPr>
            </w:pPr>
            <w:r w:rsidRPr="00FD097B">
              <w:rPr>
                <w:rFonts w:eastAsia="Arial Unicode MS" w:cs="Arial Unicode MS"/>
                <w:sz w:val="28"/>
                <w:szCs w:val="28"/>
                <w:lang w:val="ru-RU"/>
              </w:rPr>
              <w:t xml:space="preserve">110 кг </w:t>
            </w:r>
          </w:p>
        </w:tc>
      </w:tr>
    </w:tbl>
    <w:p w14:paraId="20D133F8" w14:textId="77777777" w:rsidR="00A73828" w:rsidRDefault="00A73828" w:rsidP="00A73828">
      <w:pPr>
        <w:rPr>
          <w:sz w:val="28"/>
          <w:szCs w:val="28"/>
          <w:lang w:val="ru-RU"/>
        </w:rPr>
      </w:pPr>
    </w:p>
    <w:p w14:paraId="14C37402" w14:textId="77777777" w:rsidR="00711856" w:rsidRDefault="00041F9F" w:rsidP="00A73828">
      <w:pPr>
        <w:rPr>
          <w:sz w:val="28"/>
          <w:szCs w:val="28"/>
          <w:lang w:val="ru-RU"/>
        </w:rPr>
      </w:pPr>
      <w:r w:rsidRPr="00C63A21">
        <w:rPr>
          <w:sz w:val="28"/>
          <w:szCs w:val="28"/>
          <w:lang w:val="ru-RU"/>
        </w:rPr>
        <w:t>В вольной борьбе (женщины) устанавливаются следующие весовые категории (в</w:t>
      </w:r>
      <w:r>
        <w:rPr>
          <w:sz w:val="28"/>
          <w:szCs w:val="28"/>
        </w:rPr>
        <w:t> </w:t>
      </w:r>
      <w:r w:rsidRPr="00C63A21">
        <w:rPr>
          <w:sz w:val="28"/>
          <w:szCs w:val="28"/>
          <w:lang w:val="ru-RU"/>
        </w:rPr>
        <w:t>килограммах).</w:t>
      </w:r>
    </w:p>
    <w:p w14:paraId="29462C12" w14:textId="77777777" w:rsidR="00A73828" w:rsidRPr="00B7563C" w:rsidRDefault="00A73828" w:rsidP="00A73828">
      <w:pPr>
        <w:rPr>
          <w:sz w:val="28"/>
          <w:szCs w:val="28"/>
          <w:lang w:val="ru-RU"/>
        </w:rPr>
      </w:pPr>
    </w:p>
    <w:tbl>
      <w:tblPr>
        <w:tblStyle w:val="TableNormal"/>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070"/>
        <w:gridCol w:w="4490"/>
      </w:tblGrid>
      <w:tr w:rsidR="00711856" w14:paraId="6322A019" w14:textId="77777777" w:rsidTr="00FD097B">
        <w:trPr>
          <w:trHeight w:val="4168"/>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582FD" w14:textId="77777777" w:rsidR="00711856" w:rsidRDefault="00041F9F" w:rsidP="00A73828">
            <w:pPr>
              <w:pStyle w:val="A8"/>
              <w:tabs>
                <w:tab w:val="left" w:pos="709"/>
                <w:tab w:val="left" w:pos="1418"/>
                <w:tab w:val="left" w:pos="2127"/>
                <w:tab w:val="left" w:pos="2836"/>
                <w:tab w:val="left" w:pos="3545"/>
                <w:tab w:val="left" w:pos="4254"/>
                <w:tab w:val="left" w:pos="4963"/>
              </w:tabs>
              <w:jc w:val="center"/>
              <w:rPr>
                <w:rFonts w:hint="eastAsia"/>
              </w:rPr>
            </w:pPr>
            <w:r>
              <w:rPr>
                <w:rFonts w:ascii="Times New Roman" w:hAnsi="Times New Roman"/>
                <w:b/>
                <w:bCs/>
                <w:sz w:val="28"/>
                <w:szCs w:val="28"/>
              </w:rPr>
              <w:t xml:space="preserve">Женщины </w:t>
            </w:r>
          </w:p>
          <w:p w14:paraId="484ECC39" w14:textId="77777777" w:rsidR="00C63A21" w:rsidRDefault="00041F9F" w:rsidP="00A73828">
            <w:pPr>
              <w:pStyle w:val="A8"/>
              <w:tabs>
                <w:tab w:val="left" w:pos="570"/>
                <w:tab w:val="left" w:pos="709"/>
                <w:tab w:val="left" w:pos="1418"/>
                <w:tab w:val="left" w:pos="2127"/>
              </w:tabs>
              <w:jc w:val="center"/>
              <w:rPr>
                <w:rFonts w:ascii="Times New Roman" w:hAnsi="Times New Roman"/>
                <w:sz w:val="28"/>
                <w:szCs w:val="28"/>
              </w:rPr>
            </w:pPr>
            <w:r>
              <w:rPr>
                <w:rFonts w:ascii="Times New Roman" w:hAnsi="Times New Roman"/>
                <w:sz w:val="28"/>
                <w:szCs w:val="28"/>
              </w:rPr>
              <w:t>(</w:t>
            </w:r>
            <w:r w:rsidR="00C63A21">
              <w:rPr>
                <w:rFonts w:ascii="Times New Roman" w:hAnsi="Times New Roman"/>
                <w:sz w:val="28"/>
                <w:szCs w:val="28"/>
              </w:rPr>
              <w:t>(Взрослые,</w:t>
            </w:r>
          </w:p>
          <w:p w14:paraId="11FD75E9" w14:textId="77777777" w:rsidR="00C63A21" w:rsidRDefault="00C63A21" w:rsidP="00A73828">
            <w:pPr>
              <w:pStyle w:val="A8"/>
              <w:tabs>
                <w:tab w:val="left" w:pos="570"/>
                <w:tab w:val="left" w:pos="709"/>
                <w:tab w:val="left" w:pos="1418"/>
                <w:tab w:val="left" w:pos="2127"/>
              </w:tabs>
              <w:jc w:val="center"/>
              <w:rPr>
                <w:rFonts w:hint="eastAsia"/>
              </w:rPr>
            </w:pPr>
            <w:r>
              <w:rPr>
                <w:rFonts w:ascii="Times New Roman" w:hAnsi="Times New Roman"/>
                <w:sz w:val="28"/>
                <w:szCs w:val="28"/>
              </w:rPr>
              <w:t>Взрослые до 24 лет, юниорки до 21 года)</w:t>
            </w:r>
          </w:p>
          <w:p w14:paraId="43A11EE5"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50 кг</w:t>
            </w:r>
          </w:p>
          <w:p w14:paraId="172B1A53"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53 кг</w:t>
            </w:r>
          </w:p>
          <w:p w14:paraId="6B9DA18A"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55 кг</w:t>
            </w:r>
          </w:p>
          <w:p w14:paraId="194B1E9A"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57 кг</w:t>
            </w:r>
          </w:p>
          <w:p w14:paraId="71E1A9F9"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59 кг</w:t>
            </w:r>
          </w:p>
          <w:p w14:paraId="79429FDA"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62 кг</w:t>
            </w:r>
          </w:p>
          <w:p w14:paraId="0BFB6BB4"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65 кг</w:t>
            </w:r>
          </w:p>
          <w:p w14:paraId="475F9575"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68 кг</w:t>
            </w:r>
          </w:p>
          <w:p w14:paraId="38F584C4"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 xml:space="preserve">72 кг </w:t>
            </w:r>
          </w:p>
          <w:p w14:paraId="3DF3362F" w14:textId="77777777" w:rsidR="00711856" w:rsidRDefault="00041F9F" w:rsidP="00A73828">
            <w:pPr>
              <w:pStyle w:val="A8"/>
              <w:numPr>
                <w:ilvl w:val="0"/>
                <w:numId w:val="10"/>
              </w:numPr>
              <w:jc w:val="center"/>
              <w:rPr>
                <w:rFonts w:ascii="Times New Roman" w:hAnsi="Times New Roman"/>
                <w:sz w:val="28"/>
                <w:szCs w:val="28"/>
              </w:rPr>
            </w:pPr>
            <w:r>
              <w:rPr>
                <w:rFonts w:ascii="Times New Roman" w:hAnsi="Times New Roman"/>
                <w:sz w:val="28"/>
                <w:szCs w:val="28"/>
              </w:rPr>
              <w:t xml:space="preserve">76 кг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7280E4" w14:textId="77777777" w:rsidR="00711856" w:rsidRDefault="00041F9F" w:rsidP="00A73828">
            <w:pPr>
              <w:pStyle w:val="A8"/>
              <w:tabs>
                <w:tab w:val="left" w:pos="709"/>
                <w:tab w:val="left" w:pos="1418"/>
                <w:tab w:val="left" w:pos="2127"/>
                <w:tab w:val="left" w:pos="2836"/>
                <w:tab w:val="left" w:pos="3545"/>
                <w:tab w:val="left" w:pos="4254"/>
                <w:tab w:val="left" w:pos="4963"/>
              </w:tabs>
              <w:jc w:val="center"/>
              <w:rPr>
                <w:rFonts w:hint="eastAsia"/>
              </w:rPr>
            </w:pPr>
            <w:r>
              <w:rPr>
                <w:rFonts w:ascii="Times New Roman" w:hAnsi="Times New Roman"/>
                <w:b/>
                <w:bCs/>
                <w:sz w:val="28"/>
                <w:szCs w:val="28"/>
              </w:rPr>
              <w:t xml:space="preserve">Женщины </w:t>
            </w:r>
          </w:p>
          <w:p w14:paraId="61C7802B" w14:textId="77777777" w:rsidR="00711856" w:rsidRDefault="00041F9F" w:rsidP="00A73828">
            <w:pPr>
              <w:pStyle w:val="A8"/>
              <w:tabs>
                <w:tab w:val="left" w:pos="709"/>
                <w:tab w:val="left" w:pos="1418"/>
                <w:tab w:val="left" w:pos="2127"/>
                <w:tab w:val="left" w:pos="2836"/>
                <w:tab w:val="left" w:pos="3545"/>
                <w:tab w:val="left" w:pos="4254"/>
                <w:tab w:val="left" w:pos="4963"/>
              </w:tabs>
              <w:jc w:val="center"/>
              <w:rPr>
                <w:rFonts w:hint="eastAsia"/>
              </w:rPr>
            </w:pPr>
            <w:r>
              <w:rPr>
                <w:rFonts w:ascii="Times New Roman" w:hAnsi="Times New Roman"/>
                <w:sz w:val="28"/>
                <w:szCs w:val="28"/>
              </w:rPr>
              <w:t>(олимпийские категории*)</w:t>
            </w:r>
          </w:p>
          <w:p w14:paraId="3D8CED8E" w14:textId="77777777" w:rsidR="00711856" w:rsidRDefault="00711856" w:rsidP="00A73828">
            <w:pPr>
              <w:pStyle w:val="A8"/>
              <w:tabs>
                <w:tab w:val="left" w:pos="709"/>
                <w:tab w:val="left" w:pos="1418"/>
                <w:tab w:val="left" w:pos="2127"/>
                <w:tab w:val="left" w:pos="2836"/>
                <w:tab w:val="left" w:pos="3545"/>
                <w:tab w:val="left" w:pos="4254"/>
                <w:tab w:val="left" w:pos="4963"/>
              </w:tabs>
              <w:jc w:val="center"/>
              <w:rPr>
                <w:rFonts w:hint="eastAsia"/>
              </w:rPr>
            </w:pPr>
          </w:p>
          <w:p w14:paraId="628224B2" w14:textId="77777777" w:rsidR="00711856" w:rsidRDefault="00041F9F" w:rsidP="00A73828">
            <w:pPr>
              <w:pStyle w:val="A8"/>
              <w:numPr>
                <w:ilvl w:val="0"/>
                <w:numId w:val="11"/>
              </w:numPr>
              <w:jc w:val="center"/>
              <w:rPr>
                <w:rFonts w:ascii="Times New Roman" w:hAnsi="Times New Roman"/>
                <w:sz w:val="28"/>
                <w:szCs w:val="28"/>
              </w:rPr>
            </w:pPr>
            <w:r>
              <w:rPr>
                <w:rFonts w:ascii="Times New Roman" w:hAnsi="Times New Roman"/>
                <w:sz w:val="28"/>
                <w:szCs w:val="28"/>
              </w:rPr>
              <w:t>50 кг</w:t>
            </w:r>
          </w:p>
          <w:p w14:paraId="35C69EC6" w14:textId="77777777" w:rsidR="00711856" w:rsidRDefault="00041F9F" w:rsidP="00A73828">
            <w:pPr>
              <w:pStyle w:val="A8"/>
              <w:numPr>
                <w:ilvl w:val="0"/>
                <w:numId w:val="11"/>
              </w:numPr>
              <w:jc w:val="center"/>
              <w:rPr>
                <w:rFonts w:ascii="Times New Roman" w:hAnsi="Times New Roman"/>
                <w:sz w:val="28"/>
                <w:szCs w:val="28"/>
              </w:rPr>
            </w:pPr>
            <w:r>
              <w:rPr>
                <w:rFonts w:ascii="Times New Roman" w:hAnsi="Times New Roman"/>
                <w:sz w:val="28"/>
                <w:szCs w:val="28"/>
              </w:rPr>
              <w:t>53 кг</w:t>
            </w:r>
          </w:p>
          <w:p w14:paraId="1FC5F12A" w14:textId="77777777" w:rsidR="00711856" w:rsidRDefault="00041F9F" w:rsidP="00A73828">
            <w:pPr>
              <w:pStyle w:val="A8"/>
              <w:numPr>
                <w:ilvl w:val="0"/>
                <w:numId w:val="11"/>
              </w:numPr>
              <w:jc w:val="center"/>
              <w:rPr>
                <w:rFonts w:ascii="Times New Roman" w:hAnsi="Times New Roman"/>
                <w:sz w:val="28"/>
                <w:szCs w:val="28"/>
              </w:rPr>
            </w:pPr>
            <w:r>
              <w:rPr>
                <w:rFonts w:ascii="Times New Roman" w:hAnsi="Times New Roman"/>
                <w:sz w:val="28"/>
                <w:szCs w:val="28"/>
              </w:rPr>
              <w:t>57 кг</w:t>
            </w:r>
          </w:p>
          <w:p w14:paraId="07C1ACEE" w14:textId="77777777" w:rsidR="00711856" w:rsidRDefault="00041F9F" w:rsidP="00A73828">
            <w:pPr>
              <w:pStyle w:val="A8"/>
              <w:numPr>
                <w:ilvl w:val="0"/>
                <w:numId w:val="11"/>
              </w:numPr>
              <w:jc w:val="center"/>
              <w:rPr>
                <w:rFonts w:ascii="Times New Roman" w:hAnsi="Times New Roman"/>
                <w:sz w:val="28"/>
                <w:szCs w:val="28"/>
              </w:rPr>
            </w:pPr>
            <w:r>
              <w:rPr>
                <w:rFonts w:ascii="Times New Roman" w:hAnsi="Times New Roman"/>
                <w:sz w:val="28"/>
                <w:szCs w:val="28"/>
              </w:rPr>
              <w:t>62 кг</w:t>
            </w:r>
          </w:p>
          <w:p w14:paraId="2C13E3AE" w14:textId="77777777" w:rsidR="00711856" w:rsidRDefault="00041F9F" w:rsidP="00A73828">
            <w:pPr>
              <w:pStyle w:val="A8"/>
              <w:numPr>
                <w:ilvl w:val="0"/>
                <w:numId w:val="11"/>
              </w:numPr>
              <w:jc w:val="center"/>
              <w:rPr>
                <w:rFonts w:ascii="Times New Roman" w:hAnsi="Times New Roman"/>
                <w:sz w:val="28"/>
                <w:szCs w:val="28"/>
              </w:rPr>
            </w:pPr>
            <w:r>
              <w:rPr>
                <w:rFonts w:ascii="Times New Roman" w:hAnsi="Times New Roman"/>
                <w:sz w:val="28"/>
                <w:szCs w:val="28"/>
              </w:rPr>
              <w:t>68 кг</w:t>
            </w:r>
          </w:p>
          <w:p w14:paraId="12124D0D" w14:textId="77777777" w:rsidR="00711856" w:rsidRDefault="00041F9F" w:rsidP="00A73828">
            <w:pPr>
              <w:pStyle w:val="A8"/>
              <w:numPr>
                <w:ilvl w:val="0"/>
                <w:numId w:val="11"/>
              </w:numPr>
              <w:jc w:val="center"/>
              <w:rPr>
                <w:rFonts w:ascii="Times New Roman" w:hAnsi="Times New Roman"/>
                <w:sz w:val="28"/>
                <w:szCs w:val="28"/>
              </w:rPr>
            </w:pPr>
            <w:r>
              <w:rPr>
                <w:rFonts w:ascii="Times New Roman" w:hAnsi="Times New Roman"/>
                <w:sz w:val="28"/>
                <w:szCs w:val="28"/>
              </w:rPr>
              <w:t>76 кг</w:t>
            </w:r>
          </w:p>
        </w:tc>
      </w:tr>
    </w:tbl>
    <w:p w14:paraId="4264B7A6"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8" w:hanging="108"/>
        <w:jc w:val="both"/>
        <w:rPr>
          <w:rFonts w:ascii="Times New Roman" w:eastAsia="Times New Roman" w:hAnsi="Times New Roman" w:cs="Times New Roman"/>
          <w:sz w:val="28"/>
          <w:szCs w:val="28"/>
        </w:rPr>
      </w:pPr>
    </w:p>
    <w:p w14:paraId="2CE6299B"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p w14:paraId="14D6F20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*Включая Олимпийские квалификационные турниры</w:t>
      </w:r>
    </w:p>
    <w:tbl>
      <w:tblPr>
        <w:tblStyle w:val="TableNormal"/>
        <w:tblW w:w="104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882"/>
        <w:gridCol w:w="5574"/>
      </w:tblGrid>
      <w:tr w:rsidR="00FD097B" w14:paraId="7D1F6F2D" w14:textId="77777777" w:rsidTr="00FD097B">
        <w:trPr>
          <w:trHeight w:val="3848"/>
        </w:trPr>
        <w:tc>
          <w:tcPr>
            <w:tcW w:w="48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FE4C4" w14:textId="77777777" w:rsidR="00FD097B" w:rsidRDefault="00FD097B" w:rsidP="00A73828">
            <w:pPr>
              <w:pStyle w:val="A8"/>
              <w:tabs>
                <w:tab w:val="left" w:pos="709"/>
                <w:tab w:val="left" w:pos="1418"/>
                <w:tab w:val="left" w:pos="2127"/>
                <w:tab w:val="left" w:pos="2836"/>
              </w:tabs>
              <w:jc w:val="center"/>
              <w:rPr>
                <w:rFonts w:hint="eastAsia"/>
              </w:rPr>
            </w:pPr>
            <w:r>
              <w:rPr>
                <w:rFonts w:ascii="Times New Roman" w:hAnsi="Times New Roman"/>
                <w:b/>
                <w:bCs/>
                <w:sz w:val="28"/>
                <w:szCs w:val="28"/>
              </w:rPr>
              <w:lastRenderedPageBreak/>
              <w:t xml:space="preserve">Девушки 14-15 лет </w:t>
            </w:r>
          </w:p>
          <w:p w14:paraId="1DC7EE19"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29-33 кг</w:t>
            </w:r>
          </w:p>
          <w:p w14:paraId="1A060615"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36 кг</w:t>
            </w:r>
          </w:p>
          <w:p w14:paraId="742414AA"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39 кг</w:t>
            </w:r>
          </w:p>
          <w:p w14:paraId="2739B113"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42 кг</w:t>
            </w:r>
          </w:p>
          <w:p w14:paraId="6B4AEE5B" w14:textId="77777777" w:rsidR="00FD097B" w:rsidRDefault="00FD097B" w:rsidP="00A73828">
            <w:pPr>
              <w:pStyle w:val="A8"/>
              <w:numPr>
                <w:ilvl w:val="0"/>
                <w:numId w:val="12"/>
              </w:numPr>
              <w:jc w:val="center"/>
              <w:rPr>
                <w:rFonts w:ascii="Times New Roman" w:hAnsi="Times New Roman"/>
                <w:sz w:val="28"/>
                <w:szCs w:val="28"/>
                <w:lang w:val="en-US"/>
              </w:rPr>
            </w:pPr>
            <w:r>
              <w:rPr>
                <w:rFonts w:ascii="Times New Roman" w:hAnsi="Times New Roman"/>
                <w:sz w:val="28"/>
                <w:szCs w:val="28"/>
                <w:lang w:val="en-US"/>
              </w:rPr>
              <w:t>4</w:t>
            </w:r>
            <w:r>
              <w:rPr>
                <w:rFonts w:ascii="Times New Roman" w:hAnsi="Times New Roman"/>
                <w:sz w:val="28"/>
                <w:szCs w:val="28"/>
              </w:rPr>
              <w:t>6</w:t>
            </w:r>
            <w:r>
              <w:rPr>
                <w:rFonts w:ascii="Times New Roman" w:hAnsi="Times New Roman"/>
                <w:sz w:val="28"/>
                <w:szCs w:val="28"/>
                <w:lang w:val="en-US"/>
              </w:rPr>
              <w:t xml:space="preserve"> </w:t>
            </w:r>
            <w:r>
              <w:rPr>
                <w:rFonts w:ascii="Times New Roman" w:hAnsi="Times New Roman"/>
                <w:sz w:val="28"/>
                <w:szCs w:val="28"/>
              </w:rPr>
              <w:t>кг</w:t>
            </w:r>
          </w:p>
          <w:p w14:paraId="34A70BB3"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50 кг</w:t>
            </w:r>
          </w:p>
          <w:p w14:paraId="0778A893"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54 кг</w:t>
            </w:r>
          </w:p>
          <w:p w14:paraId="3AE7BB03"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58</w:t>
            </w:r>
            <w:r>
              <w:rPr>
                <w:rFonts w:ascii="Times New Roman" w:hAnsi="Times New Roman"/>
                <w:sz w:val="28"/>
                <w:szCs w:val="28"/>
                <w:lang w:val="en-US"/>
              </w:rPr>
              <w:t xml:space="preserve"> </w:t>
            </w:r>
            <w:r>
              <w:rPr>
                <w:rFonts w:ascii="Times New Roman" w:hAnsi="Times New Roman"/>
                <w:sz w:val="28"/>
                <w:szCs w:val="28"/>
              </w:rPr>
              <w:t>кг</w:t>
            </w:r>
          </w:p>
          <w:p w14:paraId="66FE30FD"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62</w:t>
            </w:r>
            <w:r>
              <w:rPr>
                <w:rFonts w:ascii="Times New Roman" w:hAnsi="Times New Roman"/>
                <w:sz w:val="28"/>
                <w:szCs w:val="28"/>
                <w:lang w:val="en-US"/>
              </w:rPr>
              <w:t xml:space="preserve"> </w:t>
            </w:r>
            <w:r>
              <w:rPr>
                <w:rFonts w:ascii="Times New Roman" w:hAnsi="Times New Roman"/>
                <w:sz w:val="28"/>
                <w:szCs w:val="28"/>
              </w:rPr>
              <w:t>кг</w:t>
            </w:r>
          </w:p>
          <w:p w14:paraId="40AA3E04" w14:textId="77777777" w:rsidR="00FD097B" w:rsidRDefault="00FD097B" w:rsidP="00A73828">
            <w:pPr>
              <w:pStyle w:val="A8"/>
              <w:numPr>
                <w:ilvl w:val="0"/>
                <w:numId w:val="12"/>
              </w:numPr>
              <w:jc w:val="center"/>
              <w:rPr>
                <w:rFonts w:ascii="Times New Roman" w:hAnsi="Times New Roman"/>
                <w:sz w:val="28"/>
                <w:szCs w:val="28"/>
              </w:rPr>
            </w:pPr>
            <w:r>
              <w:rPr>
                <w:rFonts w:ascii="Times New Roman" w:hAnsi="Times New Roman"/>
                <w:sz w:val="28"/>
                <w:szCs w:val="28"/>
              </w:rPr>
              <w:t>66 кг</w:t>
            </w:r>
          </w:p>
          <w:p w14:paraId="5E19ECB4" w14:textId="77777777" w:rsidR="00FD097B" w:rsidRDefault="00FD097B" w:rsidP="00A73828">
            <w:pPr>
              <w:pStyle w:val="A8"/>
              <w:numPr>
                <w:ilvl w:val="0"/>
                <w:numId w:val="12"/>
              </w:numPr>
              <w:jc w:val="center"/>
              <w:rPr>
                <w:rFonts w:ascii="Times New Roman" w:hAnsi="Times New Roman"/>
                <w:sz w:val="28"/>
                <w:szCs w:val="28"/>
              </w:rPr>
            </w:pPr>
            <w:r w:rsidRPr="00214C94">
              <w:rPr>
                <w:rFonts w:ascii="Times New Roman" w:hAnsi="Times New Roman"/>
                <w:color w:val="000000" w:themeColor="text1"/>
                <w:sz w:val="28"/>
                <w:szCs w:val="28"/>
              </w:rPr>
              <w:t>70 кг</w:t>
            </w:r>
          </w:p>
        </w:tc>
        <w:tc>
          <w:tcPr>
            <w:tcW w:w="5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A99A6" w14:textId="77777777" w:rsidR="00FD097B" w:rsidRDefault="00FD097B" w:rsidP="00A73828">
            <w:pPr>
              <w:pStyle w:val="A8"/>
              <w:tabs>
                <w:tab w:val="left" w:pos="709"/>
                <w:tab w:val="left" w:pos="1418"/>
                <w:tab w:val="left" w:pos="2127"/>
                <w:tab w:val="left" w:pos="2836"/>
              </w:tabs>
              <w:jc w:val="center"/>
              <w:rPr>
                <w:rFonts w:hint="eastAsia"/>
              </w:rPr>
            </w:pPr>
            <w:r>
              <w:rPr>
                <w:rFonts w:ascii="Times New Roman" w:hAnsi="Times New Roman"/>
                <w:b/>
                <w:bCs/>
                <w:sz w:val="28"/>
                <w:szCs w:val="28"/>
              </w:rPr>
              <w:t xml:space="preserve">Девушки 16-17 лет </w:t>
            </w:r>
          </w:p>
          <w:p w14:paraId="7D052A20"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36-40 кг</w:t>
            </w:r>
          </w:p>
          <w:p w14:paraId="4A2E1000"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43 кг</w:t>
            </w:r>
          </w:p>
          <w:p w14:paraId="6428ABEF"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46 кг</w:t>
            </w:r>
          </w:p>
          <w:p w14:paraId="0758EB29"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49 кг</w:t>
            </w:r>
          </w:p>
          <w:p w14:paraId="7942369E"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53 кг</w:t>
            </w:r>
          </w:p>
          <w:p w14:paraId="7C364A79"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57 кг</w:t>
            </w:r>
          </w:p>
          <w:p w14:paraId="49D4068F"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61 кг</w:t>
            </w:r>
          </w:p>
          <w:p w14:paraId="660C6680"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65 кг</w:t>
            </w:r>
          </w:p>
          <w:p w14:paraId="04C53271" w14:textId="77777777" w:rsidR="00FD097B" w:rsidRDefault="00FD097B" w:rsidP="00A73828">
            <w:pPr>
              <w:pStyle w:val="A8"/>
              <w:numPr>
                <w:ilvl w:val="0"/>
                <w:numId w:val="13"/>
              </w:numPr>
              <w:jc w:val="center"/>
              <w:rPr>
                <w:rFonts w:ascii="Times New Roman" w:hAnsi="Times New Roman"/>
                <w:sz w:val="28"/>
                <w:szCs w:val="28"/>
              </w:rPr>
            </w:pPr>
            <w:r>
              <w:rPr>
                <w:rFonts w:ascii="Times New Roman" w:hAnsi="Times New Roman"/>
                <w:sz w:val="28"/>
                <w:szCs w:val="28"/>
              </w:rPr>
              <w:t>69 кг</w:t>
            </w:r>
          </w:p>
          <w:p w14:paraId="1C2CC8C8" w14:textId="77777777" w:rsidR="00FD097B" w:rsidRPr="00FD097B" w:rsidRDefault="00FD097B" w:rsidP="00A73828">
            <w:pPr>
              <w:pStyle w:val="A8"/>
              <w:numPr>
                <w:ilvl w:val="0"/>
                <w:numId w:val="13"/>
              </w:numPr>
              <w:jc w:val="center"/>
              <w:rPr>
                <w:rFonts w:ascii="Times New Roman" w:hAnsi="Times New Roman"/>
                <w:sz w:val="28"/>
                <w:szCs w:val="28"/>
              </w:rPr>
            </w:pPr>
            <w:r w:rsidRPr="00FD097B">
              <w:rPr>
                <w:rFonts w:ascii="Times New Roman" w:hAnsi="Times New Roman"/>
                <w:sz w:val="28"/>
                <w:szCs w:val="28"/>
              </w:rPr>
              <w:t>73 кг</w:t>
            </w:r>
          </w:p>
        </w:tc>
      </w:tr>
    </w:tbl>
    <w:p w14:paraId="39F91F56"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8" w:hanging="108"/>
        <w:jc w:val="both"/>
        <w:rPr>
          <w:rFonts w:ascii="Times New Roman" w:eastAsia="Times New Roman" w:hAnsi="Times New Roman" w:cs="Times New Roman"/>
          <w:sz w:val="28"/>
          <w:szCs w:val="28"/>
        </w:rPr>
      </w:pPr>
    </w:p>
    <w:p w14:paraId="2534082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Каждый участник соревнований, выступающий самостоятельно и несущий за себя ответственность, соревнуется только в одной весовой категории той, что соответствует его весу, определенному во время процедуры взвешивания. </w:t>
      </w:r>
    </w:p>
    <w:p w14:paraId="582A695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Для категорий в возрастной группе мужчины и женщины, участники могут выбрать следующую высшую категорию, исключая категорию тяжеловесов, для которой участники должны весить не менее:</w:t>
      </w:r>
    </w:p>
    <w:p w14:paraId="6E17CA8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rPr>
      </w:pPr>
      <w:r>
        <w:rPr>
          <w:rFonts w:ascii="Times New Roman" w:hAnsi="Times New Roman"/>
          <w:sz w:val="28"/>
          <w:szCs w:val="28"/>
        </w:rPr>
        <w:t xml:space="preserve">вольная борьба </w:t>
      </w:r>
      <w:r w:rsidR="00FD3B7E">
        <w:rPr>
          <w:rFonts w:ascii="Times New Roman" w:hAnsi="Times New Roman"/>
          <w:sz w:val="28"/>
          <w:szCs w:val="28"/>
        </w:rPr>
        <w:t>(</w:t>
      </w:r>
      <w:r>
        <w:rPr>
          <w:rFonts w:ascii="Times New Roman" w:hAnsi="Times New Roman"/>
          <w:sz w:val="28"/>
          <w:szCs w:val="28"/>
        </w:rPr>
        <w:t>мужчины - 97 кг, женщины- 72 кг</w:t>
      </w:r>
      <w:r w:rsidR="00FD3B7E">
        <w:rPr>
          <w:rFonts w:ascii="Times New Roman" w:hAnsi="Times New Roman"/>
          <w:sz w:val="28"/>
          <w:szCs w:val="28"/>
        </w:rPr>
        <w:t>)</w:t>
      </w:r>
      <w:r w:rsidR="00A92E9F">
        <w:rPr>
          <w:rFonts w:ascii="Times New Roman" w:hAnsi="Times New Roman"/>
          <w:sz w:val="28"/>
          <w:szCs w:val="28"/>
        </w:rPr>
        <w:t>;</w:t>
      </w:r>
    </w:p>
    <w:p w14:paraId="21C279E9" w14:textId="77777777" w:rsidR="00711856" w:rsidRDefault="00A92E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rPr>
      </w:pPr>
      <w:r>
        <w:rPr>
          <w:rFonts w:ascii="Times New Roman" w:hAnsi="Times New Roman"/>
          <w:sz w:val="28"/>
          <w:szCs w:val="28"/>
        </w:rPr>
        <w:t>греко-римская борьба 97 кг.</w:t>
      </w:r>
    </w:p>
    <w:p w14:paraId="3CCBAEB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7.3. Соревнования:</w:t>
      </w:r>
    </w:p>
    <w:p w14:paraId="6CF9AE5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Определены следующие соревнования для различных</w:t>
      </w:r>
      <w:r w:rsidR="00A92E9F">
        <w:rPr>
          <w:rFonts w:ascii="Times New Roman" w:hAnsi="Times New Roman"/>
          <w:sz w:val="28"/>
          <w:szCs w:val="28"/>
        </w:rPr>
        <w:t xml:space="preserve"> возрастных категорий, а именно.</w:t>
      </w:r>
    </w:p>
    <w:p w14:paraId="41A22AF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Мальчики, девочки</w:t>
      </w:r>
      <w:r>
        <w:rPr>
          <w:rFonts w:ascii="Times New Roman" w:hAnsi="Times New Roman"/>
          <w:sz w:val="28"/>
          <w:szCs w:val="28"/>
        </w:rPr>
        <w:t xml:space="preserve"> – 12-13 лет (для соревнований статуса не выше соревнований субъекта Российской Федерации).</w:t>
      </w:r>
    </w:p>
    <w:p w14:paraId="05579DE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Юноши, девушки 14-15 лет</w:t>
      </w:r>
      <w:r>
        <w:rPr>
          <w:rFonts w:ascii="Times New Roman" w:hAnsi="Times New Roman"/>
          <w:sz w:val="28"/>
          <w:szCs w:val="28"/>
        </w:rPr>
        <w:t xml:space="preserve"> (</w:t>
      </w:r>
      <w:r w:rsidR="00A728CC">
        <w:rPr>
          <w:rFonts w:ascii="Times New Roman" w:hAnsi="Times New Roman"/>
          <w:sz w:val="28"/>
          <w:szCs w:val="28"/>
        </w:rPr>
        <w:t xml:space="preserve">соревнования муниципального образования, субъекта Российской Федерации, межрегиональные соревнования, </w:t>
      </w:r>
      <w:r>
        <w:rPr>
          <w:rFonts w:ascii="Times New Roman" w:hAnsi="Times New Roman"/>
          <w:sz w:val="28"/>
          <w:szCs w:val="28"/>
        </w:rPr>
        <w:t>всероссийские соревнования, международные соревнования).</w:t>
      </w:r>
    </w:p>
    <w:p w14:paraId="0D515BA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 xml:space="preserve">Юноши, девушки 16-17 лет </w:t>
      </w:r>
      <w:r>
        <w:rPr>
          <w:rFonts w:ascii="Times New Roman" w:hAnsi="Times New Roman"/>
          <w:sz w:val="28"/>
          <w:szCs w:val="28"/>
        </w:rPr>
        <w:t>(</w:t>
      </w:r>
      <w:r w:rsidR="00A728CC">
        <w:rPr>
          <w:rFonts w:ascii="Times New Roman" w:hAnsi="Times New Roman"/>
          <w:sz w:val="28"/>
          <w:szCs w:val="28"/>
        </w:rPr>
        <w:t xml:space="preserve">соревнования муниципального образования, субъекта Российской Федерации, межрегиональные соревнования, </w:t>
      </w:r>
      <w:r>
        <w:rPr>
          <w:rFonts w:ascii="Times New Roman" w:hAnsi="Times New Roman"/>
          <w:sz w:val="28"/>
          <w:szCs w:val="28"/>
        </w:rPr>
        <w:t>всероссийские соревнования, международные соревнования, континентальные первенства, мировые первенства).</w:t>
      </w:r>
    </w:p>
    <w:p w14:paraId="0536842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 xml:space="preserve">Юниоры, юниорки до 21 года </w:t>
      </w:r>
      <w:r>
        <w:rPr>
          <w:rFonts w:ascii="Times New Roman" w:hAnsi="Times New Roman"/>
          <w:sz w:val="28"/>
          <w:szCs w:val="28"/>
        </w:rPr>
        <w:t>(</w:t>
      </w:r>
      <w:r w:rsidR="00A728CC">
        <w:rPr>
          <w:rFonts w:ascii="Times New Roman" w:hAnsi="Times New Roman"/>
          <w:sz w:val="28"/>
          <w:szCs w:val="28"/>
        </w:rPr>
        <w:t xml:space="preserve">соревнования муниципального образования, субъекта Российской Федерации, межрегиональные соревнования, </w:t>
      </w:r>
      <w:r>
        <w:rPr>
          <w:rFonts w:ascii="Times New Roman" w:hAnsi="Times New Roman"/>
          <w:sz w:val="28"/>
          <w:szCs w:val="28"/>
        </w:rPr>
        <w:t>всероссийские соревнования,</w:t>
      </w:r>
      <w:r w:rsidRPr="005855DB">
        <w:rPr>
          <w:rFonts w:ascii="Times New Roman" w:hAnsi="Times New Roman"/>
          <w:sz w:val="28"/>
          <w:szCs w:val="28"/>
        </w:rPr>
        <w:t xml:space="preserve"> </w:t>
      </w:r>
      <w:r>
        <w:rPr>
          <w:rFonts w:ascii="Times New Roman" w:hAnsi="Times New Roman"/>
          <w:sz w:val="28"/>
          <w:szCs w:val="28"/>
        </w:rPr>
        <w:t>международные соревнования, континентальные первенства, мировые первенства).</w:t>
      </w:r>
    </w:p>
    <w:p w14:paraId="17791F52" w14:textId="77777777" w:rsidR="00711856" w:rsidRDefault="00A728C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Юниоры, юниорки</w:t>
      </w:r>
      <w:r w:rsidR="00041F9F">
        <w:rPr>
          <w:rFonts w:ascii="Times New Roman" w:hAnsi="Times New Roman"/>
          <w:sz w:val="28"/>
          <w:szCs w:val="28"/>
          <w:u w:val="single"/>
        </w:rPr>
        <w:t xml:space="preserve"> до 24 лет </w:t>
      </w:r>
      <w:r w:rsidR="00041F9F">
        <w:rPr>
          <w:rFonts w:ascii="Times New Roman" w:hAnsi="Times New Roman"/>
          <w:sz w:val="28"/>
          <w:szCs w:val="28"/>
        </w:rPr>
        <w:t>(</w:t>
      </w:r>
      <w:r>
        <w:rPr>
          <w:rFonts w:ascii="Times New Roman" w:hAnsi="Times New Roman"/>
          <w:sz w:val="28"/>
          <w:szCs w:val="28"/>
        </w:rPr>
        <w:t xml:space="preserve">соревнования муниципального образования, субъекта Российской Федерации, межрегиональные соревнования, </w:t>
      </w:r>
      <w:r w:rsidR="00041F9F">
        <w:rPr>
          <w:rFonts w:ascii="Times New Roman" w:hAnsi="Times New Roman"/>
          <w:sz w:val="28"/>
          <w:szCs w:val="28"/>
        </w:rPr>
        <w:t>всероссийские соревнования,</w:t>
      </w:r>
      <w:r w:rsidR="00041F9F" w:rsidRPr="005855DB">
        <w:rPr>
          <w:rFonts w:ascii="Times New Roman" w:hAnsi="Times New Roman"/>
          <w:sz w:val="28"/>
          <w:szCs w:val="28"/>
        </w:rPr>
        <w:t xml:space="preserve"> </w:t>
      </w:r>
      <w:r w:rsidR="00041F9F">
        <w:rPr>
          <w:rFonts w:ascii="Times New Roman" w:hAnsi="Times New Roman"/>
          <w:sz w:val="28"/>
          <w:szCs w:val="28"/>
        </w:rPr>
        <w:t>континентальные первенс</w:t>
      </w:r>
      <w:r w:rsidR="00C63A21">
        <w:rPr>
          <w:rFonts w:ascii="Times New Roman" w:hAnsi="Times New Roman"/>
          <w:sz w:val="28"/>
          <w:szCs w:val="28"/>
        </w:rPr>
        <w:t>тва, мировые первенства</w:t>
      </w:r>
      <w:r w:rsidR="00041F9F">
        <w:rPr>
          <w:rFonts w:ascii="Times New Roman" w:hAnsi="Times New Roman"/>
          <w:sz w:val="28"/>
          <w:szCs w:val="28"/>
        </w:rPr>
        <w:t>).</w:t>
      </w:r>
    </w:p>
    <w:p w14:paraId="1CB33B06" w14:textId="77777777" w:rsidR="00711856" w:rsidRDefault="00A728C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u w:val="single"/>
        </w:rPr>
        <w:t>Мужчины, женщины</w:t>
      </w:r>
      <w:r w:rsidR="00041F9F">
        <w:rPr>
          <w:rFonts w:ascii="Times New Roman" w:hAnsi="Times New Roman"/>
          <w:sz w:val="28"/>
          <w:szCs w:val="28"/>
          <w:u w:val="single"/>
        </w:rPr>
        <w:t xml:space="preserve"> </w:t>
      </w:r>
      <w:r w:rsidR="00C63A21">
        <w:rPr>
          <w:rFonts w:ascii="Times New Roman" w:hAnsi="Times New Roman"/>
          <w:sz w:val="28"/>
          <w:szCs w:val="28"/>
          <w:u w:val="single"/>
        </w:rPr>
        <w:t xml:space="preserve">18 лет и старше </w:t>
      </w:r>
      <w:r w:rsidR="00041F9F">
        <w:rPr>
          <w:rFonts w:ascii="Times New Roman" w:hAnsi="Times New Roman"/>
          <w:sz w:val="28"/>
          <w:szCs w:val="28"/>
        </w:rPr>
        <w:t>(</w:t>
      </w:r>
      <w:r>
        <w:rPr>
          <w:rFonts w:ascii="Times New Roman" w:hAnsi="Times New Roman"/>
          <w:sz w:val="28"/>
          <w:szCs w:val="28"/>
        </w:rPr>
        <w:t xml:space="preserve">соревнования муниципального образования, субъекта Российской Федерации, межрегиональные соревнования, </w:t>
      </w:r>
      <w:r w:rsidR="00041F9F">
        <w:rPr>
          <w:rFonts w:ascii="Times New Roman" w:hAnsi="Times New Roman"/>
          <w:sz w:val="28"/>
          <w:szCs w:val="28"/>
        </w:rPr>
        <w:t xml:space="preserve">всероссийские соревнования, международные соревнования, континентальные </w:t>
      </w:r>
      <w:r w:rsidR="00041F9F">
        <w:rPr>
          <w:rFonts w:ascii="Times New Roman" w:hAnsi="Times New Roman"/>
          <w:sz w:val="28"/>
          <w:szCs w:val="28"/>
        </w:rPr>
        <w:lastRenderedPageBreak/>
        <w:t>чемпионаты, мировые чемпионаты, кубки мира, континентальные кубки</w:t>
      </w:r>
      <w:r w:rsidR="005855DB">
        <w:rPr>
          <w:rFonts w:ascii="Times New Roman" w:hAnsi="Times New Roman"/>
          <w:sz w:val="28"/>
          <w:szCs w:val="28"/>
        </w:rPr>
        <w:t xml:space="preserve">, </w:t>
      </w:r>
      <w:r w:rsidR="00041F9F">
        <w:rPr>
          <w:rFonts w:ascii="Times New Roman" w:hAnsi="Times New Roman"/>
          <w:sz w:val="28"/>
          <w:szCs w:val="28"/>
        </w:rPr>
        <w:t>олимпийские игры).</w:t>
      </w:r>
    </w:p>
    <w:p w14:paraId="22EC0B6E"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u w:val="single"/>
        </w:rPr>
      </w:pPr>
    </w:p>
    <w:p w14:paraId="547F41E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2. ПРОГРАММА СОРЕВНОВАНИЙ</w:t>
      </w:r>
    </w:p>
    <w:p w14:paraId="3110AEB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680C3E62" w14:textId="77777777" w:rsidR="007A3C87" w:rsidRPr="00B73E33"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Pr>
          <w:rFonts w:ascii="Times New Roman" w:hAnsi="Times New Roman"/>
          <w:b/>
          <w:bCs/>
          <w:color w:val="auto"/>
          <w:sz w:val="28"/>
          <w:szCs w:val="28"/>
        </w:rPr>
        <w:t>Статья 8</w:t>
      </w:r>
      <w:r w:rsidR="00041F9F" w:rsidRPr="00B73E33">
        <w:rPr>
          <w:rFonts w:ascii="Times New Roman" w:hAnsi="Times New Roman"/>
          <w:b/>
          <w:bCs/>
          <w:color w:val="auto"/>
          <w:sz w:val="28"/>
          <w:szCs w:val="28"/>
        </w:rPr>
        <w:t>. Система проведения соревнований</w:t>
      </w:r>
    </w:p>
    <w:p w14:paraId="38C21882" w14:textId="77777777" w:rsidR="007A3C87" w:rsidRDefault="007A3C8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7A3C87">
        <w:rPr>
          <w:rFonts w:ascii="Times New Roman" w:hAnsi="Times New Roman"/>
          <w:sz w:val="28"/>
          <w:szCs w:val="28"/>
        </w:rPr>
        <w:t>Ст. 8-10 (система соревнований; программа соревно</w:t>
      </w:r>
      <w:r>
        <w:rPr>
          <w:rFonts w:ascii="Times New Roman" w:hAnsi="Times New Roman"/>
          <w:sz w:val="28"/>
          <w:szCs w:val="28"/>
        </w:rPr>
        <w:t xml:space="preserve">ваний, церемония награждения). </w:t>
      </w:r>
    </w:p>
    <w:p w14:paraId="09330414" w14:textId="77777777" w:rsidR="00D33541" w:rsidRPr="00D3354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Соревнования проходят по системе прямого выбывания, с приведением к числу борцов, кратному 4, 8, 16, 32, 64 и т.д. Если в категории не существует идеального числа борцов, проводятся квалификационные встречи.</w:t>
      </w:r>
    </w:p>
    <w:p w14:paraId="0530265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Все борцы, уступившие финалистам, участвуют в утешительных встречах.</w:t>
      </w:r>
    </w:p>
    <w:p w14:paraId="233CB958" w14:textId="77777777" w:rsidR="00C63A21" w:rsidRDefault="00C63A2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Соревнования проходят по системе прямого выбывания, с утешительными схватками для борцов, уступивших тем, кто борется за 1-2 места. Деление на пары проводится согласно жеребьевке. Приведение к кратному числу проводится в начале соревнований в результате схваток борцов, оказавшихся внизу таблицы. Утешительные схватки начинают борцы, проигравшие в первом туре (включая схватки для приведения к кратному числу) финалистам до проигрыша в полуфинале по системе прямого выбывания. Победители 2-х последних утешительных схваток получают бронзовые медали. Таким образом, разыгрывается по 2 бронзовых медали в каждом весе.</w:t>
      </w:r>
    </w:p>
    <w:p w14:paraId="6B9F2C99" w14:textId="77777777" w:rsidR="00C63A21" w:rsidRDefault="00C63A2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утешительных встречах участвует борцы верхней и нижней ветвей турнирной сетки. В приведенном выше примере, вторая утешительная ветвь (нижняя) имеет 4 борцов и первая (верхняя ветвь) имеет 3 борцов. Первыми утешительные встречи будут начинать спортсмены от второй (нижней) ветви.</w:t>
      </w:r>
    </w:p>
    <w:p w14:paraId="547EDC4C" w14:textId="77777777" w:rsidR="00C63A21" w:rsidRDefault="00C63A2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обе ветви имеют одинаковое количество борцов, утешительные встречи будут начинаться с первой (верхней) ветви турнирной сетки</w:t>
      </w:r>
      <w:r w:rsidR="00A92E9F">
        <w:rPr>
          <w:rFonts w:ascii="Times New Roman" w:hAnsi="Times New Roman"/>
          <w:sz w:val="28"/>
          <w:szCs w:val="28"/>
        </w:rPr>
        <w:t>.</w:t>
      </w:r>
    </w:p>
    <w:p w14:paraId="21D62D0C" w14:textId="77777777" w:rsidR="00D33541" w:rsidRPr="007B447C" w:rsidRDefault="00D3354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 xml:space="preserve">Борьба и взвешивание каждой весовой категории проходит в два дня. Жеребьевка проходит за день до взвешивания. </w:t>
      </w:r>
    </w:p>
    <w:p w14:paraId="308AEC3E" w14:textId="77777777" w:rsidR="00D33541" w:rsidRPr="007B447C" w:rsidRDefault="00D3354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 xml:space="preserve">Медицинский контроль и первое взвешивание каждой весовой категории проходит утром перед началом соответствующей категории. Борцы квалифицированные в финал и борцы утешительных встреч будут взвешиваться второй раз на следующий день. Для этих борцов будет провес 2 кг. </w:t>
      </w:r>
    </w:p>
    <w:p w14:paraId="5C95D9EB" w14:textId="77777777" w:rsidR="00D33541" w:rsidRPr="007B447C" w:rsidRDefault="00814D5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D33541" w:rsidRPr="007B447C">
        <w:rPr>
          <w:rFonts w:ascii="Times New Roman" w:hAnsi="Times New Roman"/>
          <w:color w:val="000000" w:themeColor="text1"/>
          <w:sz w:val="28"/>
          <w:szCs w:val="28"/>
        </w:rPr>
        <w:t>оревновани</w:t>
      </w:r>
      <w:r w:rsidR="00D335B7">
        <w:rPr>
          <w:rFonts w:ascii="Times New Roman" w:hAnsi="Times New Roman"/>
          <w:color w:val="000000" w:themeColor="text1"/>
          <w:sz w:val="28"/>
          <w:szCs w:val="28"/>
        </w:rPr>
        <w:t>я</w:t>
      </w:r>
      <w:r w:rsidR="00D33541" w:rsidRPr="007B447C">
        <w:rPr>
          <w:rFonts w:ascii="Times New Roman" w:hAnsi="Times New Roman"/>
          <w:color w:val="000000" w:themeColor="text1"/>
          <w:sz w:val="28"/>
          <w:szCs w:val="28"/>
        </w:rPr>
        <w:t xml:space="preserve">, </w:t>
      </w:r>
      <w:r>
        <w:rPr>
          <w:rFonts w:ascii="Times New Roman" w:hAnsi="Times New Roman"/>
          <w:color w:val="000000" w:themeColor="text1"/>
          <w:sz w:val="28"/>
          <w:szCs w:val="28"/>
        </w:rPr>
        <w:t>меньше чем</w:t>
      </w:r>
      <w:r w:rsidR="00D33541" w:rsidRPr="007B447C">
        <w:rPr>
          <w:rFonts w:ascii="Times New Roman" w:hAnsi="Times New Roman"/>
          <w:color w:val="000000" w:themeColor="text1"/>
          <w:sz w:val="28"/>
          <w:szCs w:val="28"/>
        </w:rPr>
        <w:t xml:space="preserve"> 16 </w:t>
      </w:r>
      <w:r>
        <w:rPr>
          <w:rFonts w:ascii="Times New Roman" w:hAnsi="Times New Roman"/>
          <w:color w:val="000000" w:themeColor="text1"/>
          <w:sz w:val="28"/>
          <w:szCs w:val="28"/>
        </w:rPr>
        <w:t xml:space="preserve">участниками </w:t>
      </w:r>
      <w:r w:rsidR="00D33541" w:rsidRPr="007B447C">
        <w:rPr>
          <w:rFonts w:ascii="Times New Roman" w:hAnsi="Times New Roman"/>
          <w:color w:val="000000" w:themeColor="text1"/>
          <w:sz w:val="28"/>
          <w:szCs w:val="28"/>
        </w:rPr>
        <w:t>в одной весовой категории</w:t>
      </w:r>
      <w:r w:rsidR="00F95C81" w:rsidRPr="007B447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могут </w:t>
      </w:r>
      <w:r w:rsidRPr="007B447C">
        <w:rPr>
          <w:rFonts w:ascii="Times New Roman" w:hAnsi="Times New Roman"/>
          <w:color w:val="000000" w:themeColor="text1"/>
          <w:sz w:val="28"/>
          <w:szCs w:val="28"/>
        </w:rPr>
        <w:t>проводиться</w:t>
      </w:r>
      <w:r w:rsidR="00F95C81" w:rsidRPr="007B447C">
        <w:rPr>
          <w:rFonts w:ascii="Times New Roman" w:hAnsi="Times New Roman"/>
          <w:color w:val="000000" w:themeColor="text1"/>
          <w:sz w:val="28"/>
          <w:szCs w:val="28"/>
        </w:rPr>
        <w:t xml:space="preserve"> в один день. Медицинский контроль</w:t>
      </w:r>
      <w:r>
        <w:rPr>
          <w:rFonts w:ascii="Times New Roman" w:hAnsi="Times New Roman"/>
          <w:color w:val="000000" w:themeColor="text1"/>
          <w:sz w:val="28"/>
          <w:szCs w:val="28"/>
        </w:rPr>
        <w:t>,</w:t>
      </w:r>
      <w:r w:rsidR="00F95C81" w:rsidRPr="007B447C">
        <w:rPr>
          <w:rFonts w:ascii="Times New Roman" w:hAnsi="Times New Roman"/>
          <w:color w:val="000000" w:themeColor="text1"/>
          <w:sz w:val="28"/>
          <w:szCs w:val="28"/>
        </w:rPr>
        <w:t xml:space="preserve"> взвешивание и жеребьевку можно провести утром. </w:t>
      </w:r>
    </w:p>
    <w:p w14:paraId="7BD5EC93" w14:textId="77777777" w:rsidR="00F95C81" w:rsidRPr="007B447C" w:rsidRDefault="00814D5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Программа </w:t>
      </w:r>
      <w:r w:rsidR="00F95C81" w:rsidRPr="007B447C">
        <w:rPr>
          <w:rFonts w:ascii="Times New Roman" w:hAnsi="Times New Roman"/>
          <w:color w:val="000000" w:themeColor="text1"/>
          <w:sz w:val="28"/>
          <w:szCs w:val="28"/>
        </w:rPr>
        <w:t xml:space="preserve">соревнований </w:t>
      </w:r>
      <w:r>
        <w:rPr>
          <w:rFonts w:ascii="Times New Roman" w:hAnsi="Times New Roman"/>
          <w:color w:val="000000" w:themeColor="text1"/>
          <w:sz w:val="28"/>
          <w:szCs w:val="28"/>
        </w:rPr>
        <w:t xml:space="preserve">формируется </w:t>
      </w:r>
      <w:r w:rsidR="00F95C81" w:rsidRPr="007B447C">
        <w:rPr>
          <w:rFonts w:ascii="Times New Roman" w:hAnsi="Times New Roman"/>
          <w:color w:val="000000" w:themeColor="text1"/>
          <w:sz w:val="28"/>
          <w:szCs w:val="28"/>
        </w:rPr>
        <w:t>следующим образом:</w:t>
      </w:r>
    </w:p>
    <w:p w14:paraId="58E1CC4C" w14:textId="77777777" w:rsidR="00F95C81" w:rsidRPr="00A92E9F" w:rsidRDefault="002B19C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u w:val="single"/>
        </w:rPr>
      </w:pPr>
      <w:r w:rsidRPr="00A92E9F">
        <w:rPr>
          <w:rFonts w:ascii="Times New Roman" w:hAnsi="Times New Roman"/>
          <w:color w:val="000000" w:themeColor="text1"/>
          <w:sz w:val="28"/>
          <w:szCs w:val="28"/>
          <w:u w:val="single"/>
        </w:rPr>
        <w:t>Первый день</w:t>
      </w:r>
    </w:p>
    <w:p w14:paraId="6967540D" w14:textId="77777777" w:rsidR="00FD097B" w:rsidRDefault="00C824B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Приведение</w:t>
      </w:r>
    </w:p>
    <w:p w14:paraId="3C106BC3" w14:textId="77777777" w:rsidR="002B19CE" w:rsidRPr="007B447C" w:rsidRDefault="00C824B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Предварительные встречи</w:t>
      </w:r>
      <w:r w:rsidR="007A3C87" w:rsidRPr="007B447C">
        <w:rPr>
          <w:rFonts w:ascii="Times New Roman" w:hAnsi="Times New Roman"/>
          <w:color w:val="000000" w:themeColor="text1"/>
          <w:sz w:val="28"/>
          <w:szCs w:val="28"/>
        </w:rPr>
        <w:t xml:space="preserve"> (круг выбивания 1/16, 1/8, 1/,4, ½ включительно)</w:t>
      </w:r>
    </w:p>
    <w:p w14:paraId="5D02E70A" w14:textId="77777777" w:rsidR="002B19CE" w:rsidRPr="00A92E9F" w:rsidRDefault="002B19C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u w:val="single"/>
        </w:rPr>
      </w:pPr>
      <w:r w:rsidRPr="00A92E9F">
        <w:rPr>
          <w:rFonts w:ascii="Times New Roman" w:hAnsi="Times New Roman"/>
          <w:color w:val="000000" w:themeColor="text1"/>
          <w:sz w:val="28"/>
          <w:szCs w:val="28"/>
          <w:u w:val="single"/>
        </w:rPr>
        <w:t>Второй день</w:t>
      </w:r>
    </w:p>
    <w:p w14:paraId="5366443F" w14:textId="77777777" w:rsidR="002B19CE" w:rsidRPr="007B447C" w:rsidRDefault="002B19C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 xml:space="preserve">Утешительные встречи </w:t>
      </w:r>
    </w:p>
    <w:p w14:paraId="15550805" w14:textId="77777777" w:rsidR="002B19CE" w:rsidRPr="007B447C" w:rsidRDefault="002B19C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Финалы</w:t>
      </w:r>
    </w:p>
    <w:p w14:paraId="7A21673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u w:val="single"/>
        </w:rPr>
        <w:t>Пример соревнования с прямым выбыванием.</w:t>
      </w:r>
    </w:p>
    <w:p w14:paraId="6E81295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Возьмем, например, весовую категорию с 22-мя борцами. Каждый из них имеет порядковые номера от №1 до №22.</w:t>
      </w:r>
    </w:p>
    <w:p w14:paraId="6C1C5E7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u w:val="single"/>
        </w:rPr>
        <w:t>Квалификационный раунд</w:t>
      </w:r>
      <w:r w:rsidR="007A3C87">
        <w:rPr>
          <w:rFonts w:ascii="Times New Roman" w:hAnsi="Times New Roman"/>
          <w:sz w:val="28"/>
          <w:szCs w:val="28"/>
          <w:u w:val="single"/>
        </w:rPr>
        <w:t xml:space="preserve"> (привидение)</w:t>
      </w:r>
      <w:r>
        <w:rPr>
          <w:rFonts w:ascii="Times New Roman" w:hAnsi="Times New Roman"/>
          <w:sz w:val="28"/>
          <w:szCs w:val="28"/>
          <w:u w:val="single"/>
        </w:rPr>
        <w:t>:</w:t>
      </w:r>
    </w:p>
    <w:p w14:paraId="17604C4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Чтобы привести число борцов к числу, позволяющему применить систему прямого выбывания (16 борцов), необходимо провести квалификационные встречи. В нашем примере, мы имеем 6 борцов сверх идеального числа (16). Квалификационные встречи</w:t>
      </w:r>
      <w:r>
        <w:rPr>
          <w:rFonts w:ascii="Times New Roman" w:hAnsi="Times New Roman"/>
          <w:color w:val="FF0000"/>
          <w:sz w:val="28"/>
          <w:szCs w:val="28"/>
          <w:u w:color="FF0000"/>
        </w:rPr>
        <w:t xml:space="preserve"> </w:t>
      </w:r>
      <w:r>
        <w:rPr>
          <w:rFonts w:ascii="Times New Roman" w:hAnsi="Times New Roman"/>
          <w:sz w:val="28"/>
          <w:szCs w:val="28"/>
        </w:rPr>
        <w:t>проводятся между 6 борцами, которые имеют номера после 16 (17,18, 19, 20, 21, 22) и 6 борцами, котор</w:t>
      </w:r>
      <w:r w:rsidR="00214C94">
        <w:rPr>
          <w:rFonts w:ascii="Times New Roman" w:hAnsi="Times New Roman"/>
          <w:sz w:val="28"/>
          <w:szCs w:val="28"/>
        </w:rPr>
        <w:t>ые имеют номера до 17 и ниже (</w:t>
      </w:r>
      <w:r>
        <w:rPr>
          <w:rFonts w:ascii="Times New Roman" w:hAnsi="Times New Roman"/>
          <w:sz w:val="28"/>
          <w:szCs w:val="28"/>
        </w:rPr>
        <w:t>16, 15, 14, 13, 12, 11). Следуя принципу подбора пар по порядку номеров, мы имеем следующие пары:</w:t>
      </w:r>
    </w:p>
    <w:p w14:paraId="645A116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11 против № 12 встреча номер 1</w:t>
      </w:r>
    </w:p>
    <w:p w14:paraId="6E5BB58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13 против № 14 встреча номер 2</w:t>
      </w:r>
    </w:p>
    <w:p w14:paraId="4F4FCC9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15 против № 16 встреча номер 3</w:t>
      </w:r>
    </w:p>
    <w:p w14:paraId="4368A0E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17 против № 18 встреча номер 4</w:t>
      </w:r>
    </w:p>
    <w:p w14:paraId="1FF0EAC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19 против № 20 встреча номер 5</w:t>
      </w:r>
    </w:p>
    <w:p w14:paraId="786A89C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21 против № 22 встреча номер 6</w:t>
      </w:r>
    </w:p>
    <w:p w14:paraId="2A33D8A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Победители этих 6 квалификационных встреч входят в отборочные круги соревнования с прямым выбыванием.</w:t>
      </w:r>
    </w:p>
    <w:p w14:paraId="220B5E3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Отборочные раунды:</w:t>
      </w:r>
    </w:p>
    <w:p w14:paraId="2929BB1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После квалификационного раунда мы имеем идеальное число 16 борцов. В их число входят 10 борцов (имеющих номера с 1 до 10 и отдыхавших в квалификационном раунде) и 6 борцов, которые выиграли встречи в квалификационном раунде (№ 12,13, 15,17,19 и 22). Следуя принципу подбора пар в соответствии с порядковым номером, 1-ый отборочный круг проходит следующим образом:</w:t>
      </w:r>
    </w:p>
    <w:p w14:paraId="40FA74A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 против № 2 встреча номер 1</w:t>
      </w:r>
    </w:p>
    <w:p w14:paraId="6359558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3 против № 4 встреча номер 2</w:t>
      </w:r>
    </w:p>
    <w:p w14:paraId="7533CED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5 против № 6 встреча номер 3</w:t>
      </w:r>
    </w:p>
    <w:p w14:paraId="5F943A3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7 против № 8 встреча номер 4</w:t>
      </w:r>
    </w:p>
    <w:p w14:paraId="548B58D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9 против № 10 встреча номер 5</w:t>
      </w:r>
    </w:p>
    <w:p w14:paraId="00DBA3F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12 против № 13 (победителя квалификационного раунда) встреча номер 6</w:t>
      </w:r>
    </w:p>
    <w:p w14:paraId="052E2A9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15 против № 17 (победителя квалификационного раунда) встреча номер 7</w:t>
      </w:r>
    </w:p>
    <w:p w14:paraId="572510B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19 против № 22 (победителя квалификационного раунда) встреча номер 8</w:t>
      </w:r>
    </w:p>
    <w:p w14:paraId="43FE24D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u w:val="single"/>
        </w:rPr>
        <w:t>Утешительные встречи:</w:t>
      </w:r>
    </w:p>
    <w:p w14:paraId="07D8DC4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В них участвуют борцы, уступившие 2-м финалистам.</w:t>
      </w:r>
    </w:p>
    <w:p w14:paraId="25862BF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Борцы, уступившие финалисту под № 5 - следующие:</w:t>
      </w:r>
    </w:p>
    <w:p w14:paraId="275061D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6 (проиграл в 1-ом круге)</w:t>
      </w:r>
    </w:p>
    <w:p w14:paraId="51C746A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7 (проиграл во 2-м круге)</w:t>
      </w:r>
    </w:p>
    <w:p w14:paraId="64EE800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3 (проиграл в 3-м круге)</w:t>
      </w:r>
    </w:p>
    <w:p w14:paraId="2CB2AD6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Борцы, уступившие финалисту под № 15 – следующие:</w:t>
      </w:r>
    </w:p>
    <w:p w14:paraId="5DB394A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16 (проиграл в квалификации)</w:t>
      </w:r>
    </w:p>
    <w:p w14:paraId="4D5B6A2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17 (проиграл в 1-ом круге)</w:t>
      </w:r>
    </w:p>
    <w:p w14:paraId="4704CBB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19 (проиграл во 2-м круге)</w:t>
      </w:r>
    </w:p>
    <w:p w14:paraId="1E08DC84" w14:textId="77777777" w:rsidR="007A3C87" w:rsidRPr="00B73E33"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 12 (проиграл в 3-м круге)</w:t>
      </w:r>
    </w:p>
    <w:p w14:paraId="55007909" w14:textId="77777777" w:rsidR="007A3C87" w:rsidRPr="00043493" w:rsidRDefault="007A3C8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sz w:val="28"/>
          <w:szCs w:val="28"/>
        </w:rPr>
      </w:pPr>
      <w:r>
        <w:rPr>
          <w:rFonts w:ascii="Times New Roman" w:hAnsi="Times New Roman"/>
          <w:sz w:val="28"/>
          <w:szCs w:val="28"/>
        </w:rPr>
        <w:t xml:space="preserve">Второй день </w:t>
      </w:r>
      <w:r w:rsidR="008F4AD5">
        <w:rPr>
          <w:rFonts w:ascii="Times New Roman" w:hAnsi="Times New Roman"/>
          <w:sz w:val="28"/>
          <w:szCs w:val="28"/>
          <w:lang w:val="en-US"/>
        </w:rPr>
        <w:t>c</w:t>
      </w:r>
      <w:r w:rsidR="008F4AD5">
        <w:rPr>
          <w:rFonts w:ascii="Times New Roman" w:hAnsi="Times New Roman"/>
          <w:sz w:val="28"/>
          <w:szCs w:val="28"/>
        </w:rPr>
        <w:t>соревнований</w:t>
      </w:r>
      <w:r>
        <w:rPr>
          <w:rFonts w:ascii="Times New Roman" w:hAnsi="Times New Roman"/>
          <w:sz w:val="28"/>
          <w:szCs w:val="28"/>
        </w:rPr>
        <w:t>:</w:t>
      </w:r>
    </w:p>
    <w:p w14:paraId="0E303A3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lastRenderedPageBreak/>
        <w:t>Утешительные встречи начинают борцы, которые проиграли финалистам на более низком уровне соревнования:</w:t>
      </w:r>
    </w:p>
    <w:p w14:paraId="6B372C8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1-ый круг: № 6 (проигравший в 1-м круге) против № 7 (проигравший во 2-м круге);</w:t>
      </w:r>
    </w:p>
    <w:p w14:paraId="3EB4D06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2-й круг: победитель 1-ого матча (№ 6) против № 3 (проигравшего в 3-м круге);</w:t>
      </w:r>
    </w:p>
    <w:p w14:paraId="39ABB54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6 является победителем утешительной группы борцов, проигравших финалисту № 5.</w:t>
      </w:r>
    </w:p>
    <w:p w14:paraId="0B56C8B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Аналогично проходят встречи борцов, которые проиграли финалисту № 15:</w:t>
      </w:r>
    </w:p>
    <w:p w14:paraId="1B5F502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1-ый круг: № 16 (проигравший в квалификации) против №17 (проигравший в 1-м круге);</w:t>
      </w:r>
    </w:p>
    <w:p w14:paraId="3293A89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2-й круг: победитель 1-ого матча (№16) против №19 (проигравший во  2-м круге);</w:t>
      </w:r>
    </w:p>
    <w:p w14:paraId="65B66A7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3-й круг: победитель 2-го матча(№16) против №12 (проигравший в 3-м круге);</w:t>
      </w:r>
    </w:p>
    <w:p w14:paraId="221F1C0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№16 является победителем утешительной группы борцов, проигравших финалисту № 15.</w:t>
      </w:r>
    </w:p>
    <w:p w14:paraId="1E82958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утешительных встречах участвует борцы верхней и нижней ветвей турнирной сетки. В приведенном выше примере, вторая утешительная ветвь (нижняя) имеет 4 борцов и первая (верхняя ветвь) имеет 3 борцов. Первыми утешительные встречи будут начинать спортсмены от второй (нижней) ветви.</w:t>
      </w:r>
    </w:p>
    <w:p w14:paraId="12B022B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обе ветви имеют одинаковое количество борцов, утешительные встреч будут начинаться с первой (верхней) ветви турнирной сетки.</w:t>
      </w:r>
    </w:p>
    <w:p w14:paraId="0A3137F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Два финалиста отборочных туров, т. е. N°5 и 15, примут участие в матче за 1-е и 2-е места.</w:t>
      </w:r>
    </w:p>
    <w:p w14:paraId="1D3D35B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Борец, который участвовал в утешении, встретится со следующим борцом.</w:t>
      </w:r>
    </w:p>
    <w:p w14:paraId="504229F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Два победителя двух последних утешительных встреч (№6 и №16) получают бронзовые медали.</w:t>
      </w:r>
    </w:p>
    <w:p w14:paraId="1550879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Проигравшие два финала за бронзовые медали, классифицируются оба на 5 место.</w:t>
      </w:r>
    </w:p>
    <w:p w14:paraId="4D6EF27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Критерии классификации</w:t>
      </w:r>
    </w:p>
    <w:p w14:paraId="3459938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Борцы каждой категории классифицируются следующим образом:</w:t>
      </w:r>
    </w:p>
    <w:p w14:paraId="6B7E88DF" w14:textId="77777777" w:rsidR="009906C2" w:rsidRPr="007B447C"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д</w:t>
      </w:r>
      <w:r w:rsidR="00041F9F" w:rsidRPr="007B447C">
        <w:rPr>
          <w:rFonts w:ascii="Times New Roman" w:hAnsi="Times New Roman"/>
          <w:color w:val="000000" w:themeColor="text1"/>
          <w:sz w:val="28"/>
          <w:szCs w:val="28"/>
        </w:rPr>
        <w:t>ля классификации борцов, начиная с 7 места, учи</w:t>
      </w:r>
      <w:r w:rsidR="009906C2" w:rsidRPr="007B447C">
        <w:rPr>
          <w:rFonts w:ascii="Times New Roman" w:hAnsi="Times New Roman"/>
          <w:color w:val="000000" w:themeColor="text1"/>
          <w:sz w:val="28"/>
          <w:szCs w:val="28"/>
        </w:rPr>
        <w:t>тываются классифика</w:t>
      </w:r>
      <w:r w:rsidR="009E3CF2" w:rsidRPr="007B447C">
        <w:rPr>
          <w:rFonts w:ascii="Times New Roman" w:hAnsi="Times New Roman"/>
          <w:color w:val="000000" w:themeColor="text1"/>
          <w:sz w:val="28"/>
          <w:szCs w:val="28"/>
        </w:rPr>
        <w:t>ционные очки, дисквалификация, неявка, травма</w:t>
      </w:r>
      <w:r w:rsidR="00A92E9F">
        <w:rPr>
          <w:rFonts w:ascii="Times New Roman" w:hAnsi="Times New Roman"/>
          <w:color w:val="000000" w:themeColor="text1"/>
          <w:sz w:val="28"/>
          <w:szCs w:val="28"/>
        </w:rPr>
        <w:t>:</w:t>
      </w:r>
    </w:p>
    <w:p w14:paraId="7055CE7E" w14:textId="77777777" w:rsidR="00711856"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б</w:t>
      </w:r>
      <w:r w:rsidR="00041F9F" w:rsidRPr="00A612EA">
        <w:rPr>
          <w:rFonts w:ascii="Times New Roman" w:hAnsi="Times New Roman"/>
          <w:color w:val="auto"/>
          <w:sz w:val="28"/>
          <w:szCs w:val="28"/>
        </w:rPr>
        <w:t>ольшее количество побед</w:t>
      </w:r>
      <w:r w:rsidR="00A92E9F">
        <w:rPr>
          <w:rFonts w:ascii="Times New Roman" w:hAnsi="Times New Roman"/>
          <w:color w:val="auto"/>
          <w:sz w:val="28"/>
          <w:szCs w:val="28"/>
        </w:rPr>
        <w:t xml:space="preserve"> на туше;</w:t>
      </w:r>
    </w:p>
    <w:p w14:paraId="26DF9ECD" w14:textId="77777777" w:rsidR="00711856"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б</w:t>
      </w:r>
      <w:r w:rsidR="00041F9F" w:rsidRPr="00A612EA">
        <w:rPr>
          <w:rFonts w:ascii="Times New Roman" w:hAnsi="Times New Roman"/>
          <w:color w:val="auto"/>
          <w:sz w:val="28"/>
          <w:szCs w:val="28"/>
        </w:rPr>
        <w:t>ольшее количество побед по техническому превосходству;</w:t>
      </w:r>
    </w:p>
    <w:p w14:paraId="6BDBEF05" w14:textId="77777777" w:rsidR="009906C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б</w:t>
      </w:r>
      <w:r w:rsidR="00041F9F" w:rsidRPr="00A612EA">
        <w:rPr>
          <w:rFonts w:ascii="Times New Roman" w:hAnsi="Times New Roman"/>
          <w:color w:val="auto"/>
          <w:sz w:val="28"/>
          <w:szCs w:val="28"/>
        </w:rPr>
        <w:t>ольшее количество выигранных технических баллов</w:t>
      </w:r>
      <w:r w:rsidR="00F06B42" w:rsidRPr="00A612EA">
        <w:rPr>
          <w:rFonts w:ascii="Times New Roman" w:hAnsi="Times New Roman"/>
          <w:color w:val="auto"/>
          <w:sz w:val="28"/>
          <w:szCs w:val="28"/>
        </w:rPr>
        <w:t>;</w:t>
      </w:r>
    </w:p>
    <w:p w14:paraId="6F6D76C5" w14:textId="77777777" w:rsidR="00F06B42" w:rsidRPr="00A612EA" w:rsidRDefault="00A6052F" w:rsidP="00A73828">
      <w:pPr>
        <w:pStyle w:val="A8"/>
        <w:tabs>
          <w:tab w:val="left" w:pos="567"/>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м</w:t>
      </w:r>
      <w:r w:rsidR="00041F9F" w:rsidRPr="00A612EA">
        <w:rPr>
          <w:rFonts w:ascii="Times New Roman" w:hAnsi="Times New Roman"/>
          <w:color w:val="auto"/>
          <w:sz w:val="28"/>
          <w:szCs w:val="28"/>
        </w:rPr>
        <w:t>еньшее количество проигранных технических баллов</w:t>
      </w:r>
      <w:r w:rsidR="00A92E9F">
        <w:rPr>
          <w:rFonts w:ascii="Times New Roman" w:hAnsi="Times New Roman"/>
          <w:color w:val="auto"/>
          <w:sz w:val="28"/>
          <w:szCs w:val="28"/>
        </w:rPr>
        <w:t>;</w:t>
      </w:r>
    </w:p>
    <w:p w14:paraId="55724965" w14:textId="77777777" w:rsidR="00F06B42" w:rsidRPr="00E50842" w:rsidRDefault="00A6052F" w:rsidP="00E50842">
      <w:pPr>
        <w:pStyle w:val="A8"/>
        <w:tabs>
          <w:tab w:val="left" w:pos="567"/>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н</w:t>
      </w:r>
      <w:r w:rsidR="00D93B3B" w:rsidRPr="00A612EA">
        <w:rPr>
          <w:rFonts w:ascii="Times New Roman" w:hAnsi="Times New Roman"/>
          <w:color w:val="auto"/>
          <w:sz w:val="28"/>
          <w:szCs w:val="28"/>
        </w:rPr>
        <w:t>аи</w:t>
      </w:r>
      <w:r w:rsidR="00F06B42" w:rsidRPr="00A612EA">
        <w:rPr>
          <w:rFonts w:ascii="Times New Roman" w:hAnsi="Times New Roman"/>
          <w:color w:val="auto"/>
          <w:sz w:val="28"/>
          <w:szCs w:val="28"/>
        </w:rPr>
        <w:t xml:space="preserve">меньший номер </w:t>
      </w:r>
      <w:r w:rsidR="00D93B3B" w:rsidRPr="00A612EA">
        <w:rPr>
          <w:rFonts w:ascii="Times New Roman" w:hAnsi="Times New Roman"/>
          <w:color w:val="auto"/>
          <w:sz w:val="28"/>
          <w:szCs w:val="28"/>
        </w:rPr>
        <w:t>по жребию</w:t>
      </w:r>
      <w:r w:rsidR="00A92E9F">
        <w:rPr>
          <w:rFonts w:ascii="Times New Roman" w:hAnsi="Times New Roman"/>
          <w:color w:val="auto"/>
          <w:sz w:val="28"/>
          <w:szCs w:val="28"/>
        </w:rPr>
        <w:t xml:space="preserve">. </w:t>
      </w:r>
    </w:p>
    <w:p w14:paraId="1C767BD7"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hAnsi="Times New Roman"/>
          <w:color w:val="000000" w:themeColor="text1"/>
          <w:sz w:val="28"/>
          <w:szCs w:val="28"/>
          <w:u w:val="single"/>
        </w:rPr>
        <w:t>В соревнованиях с нордической системой применяются следующие правила</w:t>
      </w:r>
      <w:r w:rsidR="009E3CF2" w:rsidRPr="007B447C">
        <w:rPr>
          <w:rFonts w:ascii="Times New Roman" w:hAnsi="Times New Roman"/>
          <w:color w:val="000000" w:themeColor="text1"/>
          <w:sz w:val="28"/>
          <w:szCs w:val="28"/>
          <w:u w:val="single"/>
        </w:rPr>
        <w:t xml:space="preserve"> (менее 8</w:t>
      </w:r>
      <w:r w:rsidR="00090B4F" w:rsidRPr="007B447C">
        <w:rPr>
          <w:rFonts w:ascii="Times New Roman" w:hAnsi="Times New Roman"/>
          <w:color w:val="000000" w:themeColor="text1"/>
          <w:sz w:val="28"/>
          <w:szCs w:val="28"/>
          <w:u w:val="single"/>
        </w:rPr>
        <w:t xml:space="preserve"> участников)</w:t>
      </w:r>
      <w:r w:rsidRPr="007B447C">
        <w:rPr>
          <w:rFonts w:ascii="Times New Roman" w:hAnsi="Times New Roman"/>
          <w:color w:val="000000" w:themeColor="text1"/>
          <w:sz w:val="28"/>
          <w:szCs w:val="28"/>
        </w:rPr>
        <w:t>:</w:t>
      </w:r>
    </w:p>
    <w:p w14:paraId="087999E9" w14:textId="77777777" w:rsidR="00C22EB5" w:rsidRPr="007B447C" w:rsidRDefault="00090B4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Если меньше чем 6 борцов в одной весовой категории, в этом случае применяется нордическая система. Будет создана одна группа и все борцы будут бороться друг с другом. При двухдневном формате соревнований, последний круг будет проводится во второй день.</w:t>
      </w:r>
    </w:p>
    <w:p w14:paraId="3C1238F7" w14:textId="77777777" w:rsidR="009E3CF2" w:rsidRPr="007B447C" w:rsidRDefault="009E3CF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eastAsia="Times New Roman" w:hAnsi="Times New Roman" w:cs="Times New Roman"/>
          <w:color w:val="000000" w:themeColor="text1"/>
          <w:sz w:val="28"/>
          <w:szCs w:val="28"/>
        </w:rPr>
        <w:lastRenderedPageBreak/>
        <w:t>Если в одной весовой категории 6 или 7 спортсменов, то соревнова</w:t>
      </w:r>
      <w:r w:rsidR="00B443A3" w:rsidRPr="007B447C">
        <w:rPr>
          <w:rFonts w:ascii="Times New Roman" w:eastAsia="Times New Roman" w:hAnsi="Times New Roman" w:cs="Times New Roman"/>
          <w:color w:val="000000" w:themeColor="text1"/>
          <w:sz w:val="28"/>
          <w:szCs w:val="28"/>
        </w:rPr>
        <w:t>ния проводится по двум группам.</w:t>
      </w:r>
    </w:p>
    <w:p w14:paraId="222033D9" w14:textId="77777777" w:rsidR="009E3CF2" w:rsidRPr="007B447C" w:rsidRDefault="009E3CF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eastAsia="Times New Roman" w:hAnsi="Times New Roman" w:cs="Times New Roman"/>
          <w:color w:val="000000" w:themeColor="text1"/>
          <w:sz w:val="28"/>
          <w:szCs w:val="28"/>
        </w:rPr>
        <w:t>Процедура жеребьевки:</w:t>
      </w:r>
    </w:p>
    <w:p w14:paraId="4871D6AF" w14:textId="77777777" w:rsidR="00CF64D8" w:rsidRPr="007B447C" w:rsidRDefault="00CF64D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7B447C">
        <w:rPr>
          <w:rFonts w:ascii="Times New Roman" w:eastAsia="Times New Roman" w:hAnsi="Times New Roman" w:cs="Times New Roman"/>
          <w:color w:val="000000" w:themeColor="text1"/>
          <w:sz w:val="28"/>
          <w:szCs w:val="28"/>
        </w:rPr>
        <w:t>Сам</w:t>
      </w:r>
      <w:r w:rsidR="002A54D2">
        <w:rPr>
          <w:rFonts w:ascii="Times New Roman" w:eastAsia="Times New Roman" w:hAnsi="Times New Roman" w:cs="Times New Roman"/>
          <w:color w:val="000000" w:themeColor="text1"/>
          <w:sz w:val="28"/>
          <w:szCs w:val="28"/>
        </w:rPr>
        <w:t>ы</w:t>
      </w:r>
      <w:r w:rsidRPr="007B447C">
        <w:rPr>
          <w:rFonts w:ascii="Times New Roman" w:eastAsia="Times New Roman" w:hAnsi="Times New Roman" w:cs="Times New Roman"/>
          <w:color w:val="000000" w:themeColor="text1"/>
          <w:sz w:val="28"/>
          <w:szCs w:val="28"/>
        </w:rPr>
        <w:t xml:space="preserve">й </w:t>
      </w:r>
      <w:r w:rsidR="000A3735">
        <w:rPr>
          <w:rFonts w:ascii="Times New Roman" w:eastAsia="Times New Roman" w:hAnsi="Times New Roman" w:cs="Times New Roman"/>
          <w:color w:val="000000" w:themeColor="text1"/>
          <w:sz w:val="28"/>
          <w:szCs w:val="28"/>
        </w:rPr>
        <w:t>наименьший</w:t>
      </w:r>
      <w:r w:rsidR="00F06B42">
        <w:rPr>
          <w:rFonts w:ascii="Times New Roman" w:eastAsia="Times New Roman" w:hAnsi="Times New Roman" w:cs="Times New Roman"/>
          <w:color w:val="000000" w:themeColor="text1"/>
          <w:sz w:val="28"/>
          <w:szCs w:val="28"/>
        </w:rPr>
        <w:t xml:space="preserve"> </w:t>
      </w:r>
      <w:r w:rsidR="000A3735">
        <w:rPr>
          <w:rFonts w:ascii="Times New Roman" w:eastAsia="Times New Roman" w:hAnsi="Times New Roman" w:cs="Times New Roman"/>
          <w:color w:val="000000" w:themeColor="text1"/>
          <w:sz w:val="28"/>
          <w:szCs w:val="28"/>
        </w:rPr>
        <w:t xml:space="preserve">номер по </w:t>
      </w:r>
      <w:r w:rsidR="00F06B42">
        <w:rPr>
          <w:rFonts w:ascii="Times New Roman" w:eastAsia="Times New Roman" w:hAnsi="Times New Roman" w:cs="Times New Roman"/>
          <w:color w:val="000000" w:themeColor="text1"/>
          <w:sz w:val="28"/>
          <w:szCs w:val="28"/>
        </w:rPr>
        <w:t>жреби</w:t>
      </w:r>
      <w:r w:rsidR="000A3735">
        <w:rPr>
          <w:rFonts w:ascii="Times New Roman" w:eastAsia="Times New Roman" w:hAnsi="Times New Roman" w:cs="Times New Roman"/>
          <w:color w:val="000000" w:themeColor="text1"/>
          <w:sz w:val="28"/>
          <w:szCs w:val="28"/>
        </w:rPr>
        <w:t>ю</w:t>
      </w:r>
      <w:r w:rsidR="00F06B42">
        <w:rPr>
          <w:rFonts w:ascii="Times New Roman" w:eastAsia="Times New Roman" w:hAnsi="Times New Roman" w:cs="Times New Roman"/>
          <w:color w:val="000000" w:themeColor="text1"/>
          <w:sz w:val="28"/>
          <w:szCs w:val="28"/>
        </w:rPr>
        <w:t xml:space="preserve"> попадает в группу </w:t>
      </w:r>
      <w:r w:rsidRPr="007B447C">
        <w:rPr>
          <w:rFonts w:ascii="Times New Roman" w:eastAsia="Times New Roman" w:hAnsi="Times New Roman" w:cs="Times New Roman"/>
          <w:color w:val="000000" w:themeColor="text1"/>
          <w:sz w:val="28"/>
          <w:szCs w:val="28"/>
        </w:rPr>
        <w:t>А, следующий наименьш</w:t>
      </w:r>
      <w:r w:rsidR="007B447C" w:rsidRPr="007B447C">
        <w:rPr>
          <w:rFonts w:ascii="Times New Roman" w:eastAsia="Times New Roman" w:hAnsi="Times New Roman" w:cs="Times New Roman"/>
          <w:color w:val="000000" w:themeColor="text1"/>
          <w:sz w:val="28"/>
          <w:szCs w:val="28"/>
        </w:rPr>
        <w:t>ий номер будет в группе В и т.д.</w:t>
      </w:r>
    </w:p>
    <w:p w14:paraId="5245E305" w14:textId="77777777" w:rsidR="00C22EB5" w:rsidRPr="000A3735" w:rsidRDefault="00C22EB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u w:val="single"/>
        </w:rPr>
        <w:t>Пример</w:t>
      </w:r>
      <w:r w:rsidRPr="000A3735">
        <w:rPr>
          <w:rFonts w:ascii="Times New Roman" w:eastAsia="Times New Roman" w:hAnsi="Times New Roman" w:cs="Times New Roman"/>
          <w:bCs/>
          <w:color w:val="000000" w:themeColor="text1"/>
          <w:sz w:val="28"/>
          <w:szCs w:val="28"/>
        </w:rPr>
        <w:t>:</w:t>
      </w:r>
    </w:p>
    <w:p w14:paraId="5E2322C9" w14:textId="77777777" w:rsidR="00C22EB5" w:rsidRPr="000A3735" w:rsidRDefault="0073223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rPr>
        <w:t>Москва</w:t>
      </w:r>
      <w:r w:rsidR="00C22EB5" w:rsidRPr="000A3735">
        <w:rPr>
          <w:rFonts w:ascii="Times New Roman" w:eastAsia="Times New Roman" w:hAnsi="Times New Roman" w:cs="Times New Roman"/>
          <w:bCs/>
          <w:color w:val="000000" w:themeColor="text1"/>
          <w:sz w:val="28"/>
          <w:szCs w:val="28"/>
        </w:rPr>
        <w:tab/>
      </w:r>
      <w:r w:rsidR="00C22EB5" w:rsidRPr="000A3735">
        <w:rPr>
          <w:rFonts w:ascii="Times New Roman" w:eastAsia="Times New Roman" w:hAnsi="Times New Roman" w:cs="Times New Roman"/>
          <w:bCs/>
          <w:color w:val="000000" w:themeColor="text1"/>
          <w:sz w:val="28"/>
          <w:szCs w:val="28"/>
        </w:rPr>
        <w:tab/>
      </w:r>
      <w:r w:rsidR="000A3735">
        <w:rPr>
          <w:rFonts w:ascii="Times New Roman" w:eastAsia="Times New Roman" w:hAnsi="Times New Roman" w:cs="Times New Roman"/>
          <w:bCs/>
          <w:color w:val="000000" w:themeColor="text1"/>
          <w:sz w:val="28"/>
          <w:szCs w:val="28"/>
        </w:rPr>
        <w:t xml:space="preserve">      </w:t>
      </w:r>
      <w:r w:rsidR="00C22EB5" w:rsidRPr="000A3735">
        <w:rPr>
          <w:rFonts w:ascii="Times New Roman" w:eastAsia="Times New Roman" w:hAnsi="Times New Roman" w:cs="Times New Roman"/>
          <w:bCs/>
          <w:color w:val="000000" w:themeColor="text1"/>
          <w:sz w:val="28"/>
          <w:szCs w:val="28"/>
        </w:rPr>
        <w:t>20</w:t>
      </w:r>
      <w:r w:rsidR="000A3735">
        <w:rPr>
          <w:rFonts w:ascii="Times New Roman" w:eastAsia="Times New Roman" w:hAnsi="Times New Roman" w:cs="Times New Roman"/>
          <w:bCs/>
          <w:color w:val="000000" w:themeColor="text1"/>
          <w:sz w:val="28"/>
          <w:szCs w:val="28"/>
        </w:rPr>
        <w:tab/>
        <w:t xml:space="preserve">               </w:t>
      </w:r>
      <w:r w:rsidR="007B447C" w:rsidRPr="000A3735">
        <w:rPr>
          <w:rFonts w:ascii="Times New Roman" w:eastAsia="Times New Roman" w:hAnsi="Times New Roman" w:cs="Times New Roman"/>
          <w:bCs/>
          <w:color w:val="000000" w:themeColor="text1"/>
          <w:sz w:val="28"/>
          <w:szCs w:val="28"/>
          <w:u w:val="single"/>
        </w:rPr>
        <w:t>Группа А</w:t>
      </w:r>
      <w:r w:rsidR="007B447C" w:rsidRPr="000A3735">
        <w:rPr>
          <w:rFonts w:ascii="Times New Roman" w:eastAsia="Times New Roman" w:hAnsi="Times New Roman" w:cs="Times New Roman"/>
          <w:bCs/>
          <w:color w:val="000000" w:themeColor="text1"/>
          <w:sz w:val="28"/>
          <w:szCs w:val="28"/>
        </w:rPr>
        <w:tab/>
      </w:r>
      <w:r w:rsidR="007B447C" w:rsidRPr="000A3735">
        <w:rPr>
          <w:rFonts w:ascii="Times New Roman" w:eastAsia="Times New Roman" w:hAnsi="Times New Roman" w:cs="Times New Roman"/>
          <w:bCs/>
          <w:color w:val="000000" w:themeColor="text1"/>
          <w:sz w:val="28"/>
          <w:szCs w:val="28"/>
        </w:rPr>
        <w:tab/>
      </w:r>
      <w:r w:rsidR="007B447C" w:rsidRPr="000A3735">
        <w:rPr>
          <w:rFonts w:ascii="Times New Roman" w:eastAsia="Times New Roman" w:hAnsi="Times New Roman" w:cs="Times New Roman"/>
          <w:bCs/>
          <w:color w:val="000000" w:themeColor="text1"/>
          <w:sz w:val="28"/>
          <w:szCs w:val="28"/>
        </w:rPr>
        <w:tab/>
      </w:r>
      <w:r w:rsidR="007B447C" w:rsidRPr="000A3735">
        <w:rPr>
          <w:rFonts w:ascii="Times New Roman" w:eastAsia="Times New Roman" w:hAnsi="Times New Roman" w:cs="Times New Roman"/>
          <w:bCs/>
          <w:color w:val="000000" w:themeColor="text1"/>
          <w:sz w:val="28"/>
          <w:szCs w:val="28"/>
          <w:u w:val="single"/>
        </w:rPr>
        <w:t>Групп</w:t>
      </w:r>
      <w:r w:rsidR="000A3735">
        <w:rPr>
          <w:rFonts w:ascii="Times New Roman" w:eastAsia="Times New Roman" w:hAnsi="Times New Roman" w:cs="Times New Roman"/>
          <w:bCs/>
          <w:color w:val="000000" w:themeColor="text1"/>
          <w:sz w:val="28"/>
          <w:szCs w:val="28"/>
          <w:u w:val="single"/>
        </w:rPr>
        <w:t xml:space="preserve"> </w:t>
      </w:r>
      <w:r w:rsidR="00F06B42" w:rsidRPr="000A3735">
        <w:rPr>
          <w:rFonts w:ascii="Times New Roman" w:eastAsia="Times New Roman" w:hAnsi="Times New Roman" w:cs="Times New Roman"/>
          <w:bCs/>
          <w:color w:val="000000" w:themeColor="text1"/>
          <w:sz w:val="28"/>
          <w:szCs w:val="28"/>
          <w:u w:val="single"/>
          <w:lang w:val="en-US"/>
        </w:rPr>
        <w:t>B</w:t>
      </w:r>
    </w:p>
    <w:p w14:paraId="04FA6F69" w14:textId="77777777" w:rsidR="00C22EB5" w:rsidRPr="000A3735" w:rsidRDefault="0073223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rPr>
        <w:t>Брянск обл.</w:t>
      </w:r>
      <w:r w:rsidR="00C22EB5" w:rsidRPr="000A3735">
        <w:rPr>
          <w:rFonts w:ascii="Times New Roman" w:eastAsia="Times New Roman" w:hAnsi="Times New Roman" w:cs="Times New Roman"/>
          <w:bCs/>
          <w:color w:val="000000" w:themeColor="text1"/>
          <w:sz w:val="28"/>
          <w:szCs w:val="28"/>
        </w:rPr>
        <w:tab/>
      </w:r>
      <w:r w:rsidR="00C22EB5" w:rsidRPr="000A3735">
        <w:rPr>
          <w:rFonts w:ascii="Times New Roman" w:eastAsia="Times New Roman" w:hAnsi="Times New Roman" w:cs="Times New Roman"/>
          <w:bCs/>
          <w:color w:val="000000" w:themeColor="text1"/>
          <w:sz w:val="28"/>
          <w:szCs w:val="28"/>
        </w:rPr>
        <w:tab/>
      </w:r>
      <w:r w:rsidR="000A3735">
        <w:rPr>
          <w:rFonts w:ascii="Times New Roman" w:eastAsia="Times New Roman" w:hAnsi="Times New Roman" w:cs="Times New Roman"/>
          <w:bCs/>
          <w:color w:val="000000" w:themeColor="text1"/>
          <w:sz w:val="28"/>
          <w:szCs w:val="28"/>
        </w:rPr>
        <w:t xml:space="preserve">      </w:t>
      </w:r>
      <w:r w:rsidR="00C22EB5" w:rsidRPr="000A3735">
        <w:rPr>
          <w:rFonts w:ascii="Times New Roman" w:eastAsia="Times New Roman" w:hAnsi="Times New Roman" w:cs="Times New Roman"/>
          <w:bCs/>
          <w:color w:val="000000" w:themeColor="text1"/>
          <w:sz w:val="28"/>
          <w:szCs w:val="28"/>
        </w:rPr>
        <w:t>12</w:t>
      </w:r>
      <w:r w:rsidR="000A3735">
        <w:rPr>
          <w:rFonts w:ascii="Times New Roman" w:eastAsia="Times New Roman" w:hAnsi="Times New Roman" w:cs="Times New Roman"/>
          <w:bCs/>
          <w:color w:val="000000" w:themeColor="text1"/>
          <w:sz w:val="28"/>
          <w:szCs w:val="28"/>
        </w:rPr>
        <w:tab/>
        <w:t xml:space="preserve">     </w:t>
      </w:r>
      <w:r w:rsidR="00EF34B3" w:rsidRPr="000A3735">
        <w:rPr>
          <w:rFonts w:ascii="Times New Roman" w:eastAsia="Times New Roman" w:hAnsi="Times New Roman" w:cs="Times New Roman"/>
          <w:bCs/>
          <w:color w:val="000000" w:themeColor="text1"/>
          <w:sz w:val="28"/>
          <w:szCs w:val="28"/>
        </w:rPr>
        <w:t>Московская обл. (02)</w:t>
      </w:r>
      <w:r w:rsidR="00EF34B3" w:rsidRPr="000A3735">
        <w:rPr>
          <w:rFonts w:ascii="Times New Roman" w:eastAsia="Times New Roman" w:hAnsi="Times New Roman" w:cs="Times New Roman"/>
          <w:bCs/>
          <w:color w:val="000000" w:themeColor="text1"/>
          <w:sz w:val="28"/>
          <w:szCs w:val="28"/>
        </w:rPr>
        <w:tab/>
      </w:r>
      <w:r w:rsidR="000A3735">
        <w:rPr>
          <w:rFonts w:ascii="Times New Roman" w:eastAsia="Times New Roman" w:hAnsi="Times New Roman" w:cs="Times New Roman"/>
          <w:bCs/>
          <w:color w:val="000000" w:themeColor="text1"/>
          <w:sz w:val="28"/>
          <w:szCs w:val="28"/>
        </w:rPr>
        <w:t xml:space="preserve">    </w:t>
      </w:r>
      <w:r w:rsidRPr="000A3735">
        <w:rPr>
          <w:rFonts w:ascii="Times New Roman" w:eastAsia="Times New Roman" w:hAnsi="Times New Roman" w:cs="Times New Roman"/>
          <w:bCs/>
          <w:color w:val="000000" w:themeColor="text1"/>
          <w:sz w:val="28"/>
          <w:szCs w:val="28"/>
        </w:rPr>
        <w:t xml:space="preserve">Санкт-Петербург </w:t>
      </w:r>
      <w:r w:rsidR="007B447C" w:rsidRPr="000A3735">
        <w:rPr>
          <w:rFonts w:ascii="Times New Roman" w:eastAsia="Times New Roman" w:hAnsi="Times New Roman" w:cs="Times New Roman"/>
          <w:bCs/>
          <w:color w:val="000000" w:themeColor="text1"/>
          <w:sz w:val="28"/>
          <w:szCs w:val="28"/>
        </w:rPr>
        <w:t>(08)</w:t>
      </w:r>
    </w:p>
    <w:p w14:paraId="1690C253" w14:textId="77777777" w:rsidR="00C22EB5" w:rsidRPr="000A3735" w:rsidRDefault="0073223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rPr>
        <w:t>Санкт-Петербург</w:t>
      </w:r>
      <w:r w:rsidR="00C22EB5" w:rsidRPr="000A3735">
        <w:rPr>
          <w:rFonts w:ascii="Times New Roman" w:eastAsia="Times New Roman" w:hAnsi="Times New Roman" w:cs="Times New Roman"/>
          <w:bCs/>
          <w:color w:val="000000" w:themeColor="text1"/>
          <w:sz w:val="28"/>
          <w:szCs w:val="28"/>
        </w:rPr>
        <w:tab/>
      </w:r>
      <w:r w:rsidR="000A3735">
        <w:rPr>
          <w:rFonts w:ascii="Times New Roman" w:eastAsia="Times New Roman" w:hAnsi="Times New Roman" w:cs="Times New Roman"/>
          <w:bCs/>
          <w:color w:val="000000" w:themeColor="text1"/>
          <w:sz w:val="28"/>
          <w:szCs w:val="28"/>
        </w:rPr>
        <w:t xml:space="preserve">      </w:t>
      </w:r>
      <w:r w:rsidR="00C22EB5" w:rsidRPr="000A3735">
        <w:rPr>
          <w:rFonts w:ascii="Times New Roman" w:eastAsia="Times New Roman" w:hAnsi="Times New Roman" w:cs="Times New Roman"/>
          <w:bCs/>
          <w:color w:val="000000" w:themeColor="text1"/>
          <w:sz w:val="28"/>
          <w:szCs w:val="28"/>
        </w:rPr>
        <w:t>08</w:t>
      </w:r>
      <w:r w:rsidR="000A3735">
        <w:rPr>
          <w:rFonts w:ascii="Times New Roman" w:eastAsia="Times New Roman" w:hAnsi="Times New Roman" w:cs="Times New Roman"/>
          <w:bCs/>
          <w:color w:val="000000" w:themeColor="text1"/>
          <w:sz w:val="28"/>
          <w:szCs w:val="28"/>
        </w:rPr>
        <w:tab/>
        <w:t xml:space="preserve">     </w:t>
      </w:r>
      <w:r w:rsidRPr="000A3735">
        <w:rPr>
          <w:rFonts w:ascii="Times New Roman" w:eastAsia="Times New Roman" w:hAnsi="Times New Roman" w:cs="Times New Roman"/>
          <w:bCs/>
          <w:color w:val="000000" w:themeColor="text1"/>
          <w:sz w:val="28"/>
          <w:szCs w:val="28"/>
        </w:rPr>
        <w:t>Брянск</w:t>
      </w:r>
      <w:r w:rsidR="00326D52" w:rsidRPr="000A3735">
        <w:rPr>
          <w:rFonts w:ascii="Times New Roman" w:eastAsia="Times New Roman" w:hAnsi="Times New Roman" w:cs="Times New Roman"/>
          <w:bCs/>
          <w:color w:val="000000" w:themeColor="text1"/>
          <w:sz w:val="28"/>
          <w:szCs w:val="28"/>
        </w:rPr>
        <w:t>ая обл.</w:t>
      </w:r>
      <w:r w:rsidRPr="000A3735">
        <w:rPr>
          <w:rFonts w:ascii="Times New Roman" w:eastAsia="Times New Roman" w:hAnsi="Times New Roman" w:cs="Times New Roman"/>
          <w:bCs/>
          <w:color w:val="000000" w:themeColor="text1"/>
          <w:sz w:val="28"/>
          <w:szCs w:val="28"/>
        </w:rPr>
        <w:t xml:space="preserve"> </w:t>
      </w:r>
      <w:r w:rsidR="007B447C" w:rsidRPr="000A3735">
        <w:rPr>
          <w:rFonts w:ascii="Times New Roman" w:eastAsia="Times New Roman" w:hAnsi="Times New Roman" w:cs="Times New Roman"/>
          <w:bCs/>
          <w:color w:val="000000" w:themeColor="text1"/>
          <w:sz w:val="28"/>
          <w:szCs w:val="28"/>
        </w:rPr>
        <w:t>(12)</w:t>
      </w:r>
      <w:r w:rsidR="000A3735">
        <w:rPr>
          <w:rFonts w:ascii="Times New Roman" w:eastAsia="Times New Roman" w:hAnsi="Times New Roman" w:cs="Times New Roman"/>
          <w:bCs/>
          <w:color w:val="000000" w:themeColor="text1"/>
          <w:sz w:val="28"/>
          <w:szCs w:val="28"/>
        </w:rPr>
        <w:t xml:space="preserve">                  </w:t>
      </w:r>
      <w:r w:rsidRPr="000A3735">
        <w:rPr>
          <w:rFonts w:ascii="Times New Roman" w:eastAsia="Times New Roman" w:hAnsi="Times New Roman" w:cs="Times New Roman"/>
          <w:bCs/>
          <w:color w:val="000000" w:themeColor="text1"/>
          <w:sz w:val="28"/>
          <w:szCs w:val="28"/>
        </w:rPr>
        <w:t xml:space="preserve">Москва </w:t>
      </w:r>
      <w:r w:rsidR="007B447C" w:rsidRPr="000A3735">
        <w:rPr>
          <w:rFonts w:ascii="Times New Roman" w:eastAsia="Times New Roman" w:hAnsi="Times New Roman" w:cs="Times New Roman"/>
          <w:bCs/>
          <w:color w:val="000000" w:themeColor="text1"/>
          <w:sz w:val="28"/>
          <w:szCs w:val="28"/>
        </w:rPr>
        <w:t>(20)</w:t>
      </w:r>
    </w:p>
    <w:p w14:paraId="4A7B9FF3" w14:textId="77777777" w:rsidR="00C22EB5" w:rsidRPr="000A3735"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rPr>
        <w:t>Краснодарский край</w:t>
      </w:r>
      <w:r w:rsidR="00732236" w:rsidRPr="000A3735">
        <w:rPr>
          <w:rFonts w:ascii="Times New Roman" w:eastAsia="Times New Roman" w:hAnsi="Times New Roman" w:cs="Times New Roman"/>
          <w:bCs/>
          <w:color w:val="000000" w:themeColor="text1"/>
          <w:sz w:val="28"/>
          <w:szCs w:val="28"/>
        </w:rPr>
        <w:t xml:space="preserve"> </w:t>
      </w:r>
      <w:r w:rsidR="00C22EB5" w:rsidRPr="000A3735">
        <w:rPr>
          <w:rFonts w:ascii="Times New Roman" w:eastAsia="Times New Roman" w:hAnsi="Times New Roman" w:cs="Times New Roman"/>
          <w:bCs/>
          <w:color w:val="000000" w:themeColor="text1"/>
          <w:sz w:val="28"/>
          <w:szCs w:val="28"/>
        </w:rPr>
        <w:t>45</w:t>
      </w:r>
      <w:r w:rsidR="000A3735">
        <w:rPr>
          <w:rFonts w:ascii="Times New Roman" w:eastAsia="Times New Roman" w:hAnsi="Times New Roman" w:cs="Times New Roman"/>
          <w:bCs/>
          <w:color w:val="000000" w:themeColor="text1"/>
          <w:sz w:val="28"/>
          <w:szCs w:val="28"/>
        </w:rPr>
        <w:tab/>
        <w:t xml:space="preserve">     </w:t>
      </w:r>
      <w:r w:rsidRPr="000A3735">
        <w:rPr>
          <w:rFonts w:ascii="Times New Roman" w:eastAsia="Times New Roman" w:hAnsi="Times New Roman" w:cs="Times New Roman"/>
          <w:bCs/>
          <w:color w:val="000000" w:themeColor="text1"/>
          <w:sz w:val="28"/>
          <w:szCs w:val="28"/>
        </w:rPr>
        <w:t>Краснодарский край</w:t>
      </w:r>
      <w:r w:rsidR="00EF34B3" w:rsidRPr="000A3735">
        <w:rPr>
          <w:rFonts w:ascii="Times New Roman" w:eastAsia="Times New Roman" w:hAnsi="Times New Roman" w:cs="Times New Roman"/>
          <w:bCs/>
          <w:color w:val="000000" w:themeColor="text1"/>
          <w:sz w:val="28"/>
          <w:szCs w:val="28"/>
        </w:rPr>
        <w:t xml:space="preserve"> (45)</w:t>
      </w:r>
      <w:r w:rsidR="00EF34B3" w:rsidRPr="000A3735">
        <w:rPr>
          <w:rFonts w:ascii="Times New Roman" w:eastAsia="Times New Roman" w:hAnsi="Times New Roman" w:cs="Times New Roman"/>
          <w:bCs/>
          <w:color w:val="000000" w:themeColor="text1"/>
          <w:sz w:val="28"/>
          <w:szCs w:val="28"/>
        </w:rPr>
        <w:tab/>
      </w:r>
      <w:r w:rsidR="000A3735">
        <w:rPr>
          <w:rFonts w:ascii="Times New Roman" w:eastAsia="Times New Roman" w:hAnsi="Times New Roman" w:cs="Times New Roman"/>
          <w:bCs/>
          <w:color w:val="000000" w:themeColor="text1"/>
          <w:sz w:val="28"/>
          <w:szCs w:val="28"/>
        </w:rPr>
        <w:t xml:space="preserve">    </w:t>
      </w:r>
      <w:r w:rsidR="00EF34B3" w:rsidRPr="000A3735">
        <w:rPr>
          <w:rFonts w:ascii="Times New Roman" w:eastAsia="Times New Roman" w:hAnsi="Times New Roman" w:cs="Times New Roman"/>
          <w:bCs/>
          <w:color w:val="000000" w:themeColor="text1"/>
          <w:sz w:val="28"/>
          <w:szCs w:val="28"/>
        </w:rPr>
        <w:t>Ростовская обл.</w:t>
      </w:r>
      <w:r w:rsidR="007B447C" w:rsidRPr="000A3735">
        <w:rPr>
          <w:rFonts w:ascii="Times New Roman" w:eastAsia="Times New Roman" w:hAnsi="Times New Roman" w:cs="Times New Roman"/>
          <w:bCs/>
          <w:color w:val="000000" w:themeColor="text1"/>
          <w:sz w:val="28"/>
          <w:szCs w:val="28"/>
        </w:rPr>
        <w:t xml:space="preserve"> (88)</w:t>
      </w:r>
    </w:p>
    <w:p w14:paraId="03B41728" w14:textId="77777777" w:rsidR="00C22EB5" w:rsidRPr="000A3735" w:rsidRDefault="00EF34B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rPr>
        <w:t>Ростовская обл.</w:t>
      </w:r>
      <w:r w:rsidR="00C22EB5" w:rsidRPr="000A3735">
        <w:rPr>
          <w:rFonts w:ascii="Times New Roman" w:eastAsia="Times New Roman" w:hAnsi="Times New Roman" w:cs="Times New Roman"/>
          <w:bCs/>
          <w:color w:val="000000" w:themeColor="text1"/>
          <w:sz w:val="28"/>
          <w:szCs w:val="28"/>
        </w:rPr>
        <w:tab/>
      </w:r>
      <w:r w:rsidR="000A3735">
        <w:rPr>
          <w:rFonts w:ascii="Times New Roman" w:eastAsia="Times New Roman" w:hAnsi="Times New Roman" w:cs="Times New Roman"/>
          <w:bCs/>
          <w:color w:val="000000" w:themeColor="text1"/>
          <w:sz w:val="28"/>
          <w:szCs w:val="28"/>
        </w:rPr>
        <w:t xml:space="preserve">      </w:t>
      </w:r>
      <w:r w:rsidR="00C22EB5" w:rsidRPr="000A3735">
        <w:rPr>
          <w:rFonts w:ascii="Times New Roman" w:eastAsia="Times New Roman" w:hAnsi="Times New Roman" w:cs="Times New Roman"/>
          <w:bCs/>
          <w:color w:val="000000" w:themeColor="text1"/>
          <w:sz w:val="28"/>
          <w:szCs w:val="28"/>
        </w:rPr>
        <w:t>88</w:t>
      </w:r>
    </w:p>
    <w:p w14:paraId="2EE8FFE5" w14:textId="77777777" w:rsidR="00C22EB5" w:rsidRPr="007B447C" w:rsidRDefault="00EF34B3" w:rsidP="00A6052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0A3735">
        <w:rPr>
          <w:rFonts w:ascii="Times New Roman" w:eastAsia="Times New Roman" w:hAnsi="Times New Roman" w:cs="Times New Roman"/>
          <w:bCs/>
          <w:color w:val="000000" w:themeColor="text1"/>
          <w:sz w:val="28"/>
          <w:szCs w:val="28"/>
        </w:rPr>
        <w:t>Московская обл.</w:t>
      </w:r>
      <w:r w:rsidR="000A3735">
        <w:rPr>
          <w:rFonts w:ascii="Times New Roman" w:eastAsia="Times New Roman" w:hAnsi="Times New Roman" w:cs="Times New Roman"/>
          <w:bCs/>
          <w:color w:val="000000" w:themeColor="text1"/>
          <w:sz w:val="28"/>
          <w:szCs w:val="28"/>
        </w:rPr>
        <w:t xml:space="preserve">  </w:t>
      </w:r>
      <w:r w:rsidR="000A3735">
        <w:rPr>
          <w:rFonts w:ascii="Times New Roman" w:eastAsia="Times New Roman" w:hAnsi="Times New Roman" w:cs="Times New Roman"/>
          <w:bCs/>
          <w:color w:val="000000" w:themeColor="text1"/>
          <w:sz w:val="12"/>
          <w:szCs w:val="12"/>
        </w:rPr>
        <w:t xml:space="preserve">              </w:t>
      </w:r>
      <w:r w:rsidR="00B443A3" w:rsidRPr="000A3735">
        <w:rPr>
          <w:rFonts w:ascii="Times New Roman" w:eastAsia="Times New Roman" w:hAnsi="Times New Roman" w:cs="Times New Roman"/>
          <w:bCs/>
          <w:color w:val="000000" w:themeColor="text1"/>
          <w:sz w:val="28"/>
          <w:szCs w:val="28"/>
        </w:rPr>
        <w:t>02</w:t>
      </w:r>
    </w:p>
    <w:p w14:paraId="3BADCE08" w14:textId="77777777" w:rsidR="00CF64D8" w:rsidRPr="007B447C" w:rsidRDefault="00A728C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 каждой</w:t>
      </w:r>
      <w:r w:rsidR="00CF64D8" w:rsidRPr="007B447C">
        <w:rPr>
          <w:rFonts w:ascii="Times New Roman" w:eastAsia="Times New Roman" w:hAnsi="Times New Roman" w:cs="Times New Roman"/>
          <w:bCs/>
          <w:color w:val="000000" w:themeColor="text1"/>
          <w:sz w:val="28"/>
          <w:szCs w:val="28"/>
        </w:rPr>
        <w:t xml:space="preserve"> группе используется нордическая система борьбы и классифицируются в своей группе также по критериям нордической системы. </w:t>
      </w:r>
    </w:p>
    <w:p w14:paraId="15C5DA95" w14:textId="77777777" w:rsidR="00CF64D8" w:rsidRPr="007B447C" w:rsidRDefault="00CF64D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7B447C">
        <w:rPr>
          <w:rFonts w:ascii="Times New Roman" w:eastAsia="Times New Roman" w:hAnsi="Times New Roman" w:cs="Times New Roman"/>
          <w:bCs/>
          <w:color w:val="000000" w:themeColor="text1"/>
          <w:sz w:val="28"/>
          <w:szCs w:val="28"/>
        </w:rPr>
        <w:t>Полуфиналисты формируются по следующей системе:</w:t>
      </w:r>
    </w:p>
    <w:p w14:paraId="625F3927" w14:textId="77777777" w:rsidR="00CF64D8" w:rsidRPr="007B447C"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w:t>
      </w:r>
      <w:r w:rsidR="00CF64D8" w:rsidRPr="007B447C">
        <w:rPr>
          <w:rFonts w:ascii="Times New Roman" w:eastAsia="Times New Roman" w:hAnsi="Times New Roman" w:cs="Times New Roman"/>
          <w:bCs/>
          <w:color w:val="000000" w:themeColor="text1"/>
          <w:sz w:val="28"/>
          <w:szCs w:val="28"/>
        </w:rPr>
        <w:t>ервый номер группы А встречается со вторым номером группы В</w:t>
      </w:r>
      <w:r w:rsidR="00A92E9F">
        <w:rPr>
          <w:rFonts w:ascii="Times New Roman" w:eastAsia="Times New Roman" w:hAnsi="Times New Roman" w:cs="Times New Roman"/>
          <w:bCs/>
          <w:color w:val="000000" w:themeColor="text1"/>
          <w:sz w:val="28"/>
          <w:szCs w:val="28"/>
        </w:rPr>
        <w:t>;</w:t>
      </w:r>
    </w:p>
    <w:p w14:paraId="7A2081C1" w14:textId="77777777" w:rsidR="00C22EB5" w:rsidRPr="007B447C"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в</w:t>
      </w:r>
      <w:r w:rsidR="00CF64D8" w:rsidRPr="007B447C">
        <w:rPr>
          <w:rFonts w:ascii="Times New Roman" w:eastAsia="Times New Roman" w:hAnsi="Times New Roman" w:cs="Times New Roman"/>
          <w:bCs/>
          <w:color w:val="000000" w:themeColor="text1"/>
          <w:sz w:val="28"/>
          <w:szCs w:val="28"/>
        </w:rPr>
        <w:t>торой номер группы А встречается с первым номером группы В</w:t>
      </w:r>
      <w:r w:rsidR="00A92E9F">
        <w:rPr>
          <w:rFonts w:ascii="Times New Roman" w:eastAsia="Times New Roman" w:hAnsi="Times New Roman" w:cs="Times New Roman"/>
          <w:bCs/>
          <w:color w:val="000000" w:themeColor="text1"/>
          <w:sz w:val="28"/>
          <w:szCs w:val="28"/>
        </w:rPr>
        <w:t>.</w:t>
      </w:r>
    </w:p>
    <w:p w14:paraId="4C1EBB3B" w14:textId="77777777" w:rsidR="00C22EB5" w:rsidRPr="007B447C" w:rsidRDefault="00CF64D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7B447C">
        <w:rPr>
          <w:rFonts w:ascii="Times New Roman" w:eastAsia="Times New Roman" w:hAnsi="Times New Roman" w:cs="Times New Roman"/>
          <w:bCs/>
          <w:color w:val="000000" w:themeColor="text1"/>
          <w:sz w:val="28"/>
          <w:szCs w:val="28"/>
        </w:rPr>
        <w:t>Финал за первое место будет проводится между победителями полуфиналов.</w:t>
      </w:r>
    </w:p>
    <w:p w14:paraId="5201927C" w14:textId="77777777" w:rsidR="00F06B42" w:rsidRPr="00A612EA" w:rsidRDefault="00CF64D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7B447C">
        <w:rPr>
          <w:rFonts w:ascii="Times New Roman" w:eastAsia="Times New Roman" w:hAnsi="Times New Roman" w:cs="Times New Roman"/>
          <w:bCs/>
          <w:color w:val="000000" w:themeColor="text1"/>
          <w:sz w:val="28"/>
          <w:szCs w:val="28"/>
        </w:rPr>
        <w:t>Финалы за третье место будет проводиться между проигравшими полуфиналов. Будет разыграна только одна б</w:t>
      </w:r>
      <w:r w:rsidR="00A6052F">
        <w:rPr>
          <w:rFonts w:ascii="Times New Roman" w:eastAsia="Times New Roman" w:hAnsi="Times New Roman" w:cs="Times New Roman"/>
          <w:bCs/>
          <w:color w:val="000000" w:themeColor="text1"/>
          <w:sz w:val="28"/>
          <w:szCs w:val="28"/>
        </w:rPr>
        <w:t xml:space="preserve">ронзовая медаль. </w:t>
      </w:r>
    </w:p>
    <w:p w14:paraId="215D86E6" w14:textId="77777777" w:rsidR="00F06B42" w:rsidRPr="00A612EA" w:rsidRDefault="00F06B4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A612EA">
        <w:rPr>
          <w:rFonts w:ascii="Times New Roman" w:hAnsi="Times New Roman"/>
          <w:color w:val="auto"/>
          <w:sz w:val="28"/>
          <w:szCs w:val="28"/>
        </w:rPr>
        <w:t>Борец, имеющий большее количество побед, классифицируется первым.</w:t>
      </w:r>
    </w:p>
    <w:p w14:paraId="1C0CF5F5" w14:textId="77777777" w:rsidR="00F06B42" w:rsidRPr="00A612EA" w:rsidRDefault="00F06B4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A612EA">
        <w:rPr>
          <w:rFonts w:ascii="Times New Roman" w:hAnsi="Times New Roman"/>
          <w:color w:val="auto"/>
          <w:sz w:val="28"/>
          <w:szCs w:val="28"/>
        </w:rPr>
        <w:t>Если 2 борца имеют одинаковое количество побед, места распределяются по результату их личной встречи. Победитель этой встречи классифицируется на более высокое место.</w:t>
      </w:r>
    </w:p>
    <w:p w14:paraId="384467A9" w14:textId="77777777" w:rsidR="00F06B42" w:rsidRPr="00A612EA" w:rsidRDefault="00F06B4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A612EA">
        <w:rPr>
          <w:rFonts w:ascii="Times New Roman" w:hAnsi="Times New Roman"/>
          <w:color w:val="auto"/>
          <w:sz w:val="28"/>
          <w:szCs w:val="28"/>
        </w:rPr>
        <w:t xml:space="preserve">Если более двух борцов имеют равное количество побед, </w:t>
      </w:r>
      <w:r w:rsidR="003C29D5" w:rsidRPr="00A612EA">
        <w:rPr>
          <w:rFonts w:ascii="Times New Roman" w:hAnsi="Times New Roman"/>
          <w:color w:val="auto"/>
          <w:sz w:val="28"/>
          <w:szCs w:val="28"/>
        </w:rPr>
        <w:t xml:space="preserve">то они будут </w:t>
      </w:r>
      <w:r w:rsidRPr="00A612EA">
        <w:rPr>
          <w:rFonts w:ascii="Times New Roman" w:hAnsi="Times New Roman"/>
          <w:color w:val="auto"/>
          <w:sz w:val="28"/>
          <w:szCs w:val="28"/>
        </w:rPr>
        <w:t>определяется по следующим критериям:</w:t>
      </w:r>
    </w:p>
    <w:p w14:paraId="334985F4" w14:textId="77777777" w:rsidR="00F06B4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н</w:t>
      </w:r>
      <w:r w:rsidR="00F06B42" w:rsidRPr="00A612EA">
        <w:rPr>
          <w:rFonts w:ascii="Times New Roman" w:hAnsi="Times New Roman"/>
          <w:color w:val="auto"/>
          <w:sz w:val="28"/>
          <w:szCs w:val="28"/>
        </w:rPr>
        <w:t>аибольшее кол</w:t>
      </w:r>
      <w:r w:rsidR="00A92E9F">
        <w:rPr>
          <w:rFonts w:ascii="Times New Roman" w:hAnsi="Times New Roman"/>
          <w:color w:val="auto"/>
          <w:sz w:val="28"/>
          <w:szCs w:val="28"/>
        </w:rPr>
        <w:t>ичество классификационных очков;</w:t>
      </w:r>
    </w:p>
    <w:p w14:paraId="26A4A707" w14:textId="77777777" w:rsidR="00F06B4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н</w:t>
      </w:r>
      <w:r w:rsidR="00F06B42" w:rsidRPr="00A612EA">
        <w:rPr>
          <w:rFonts w:ascii="Times New Roman" w:hAnsi="Times New Roman"/>
          <w:color w:val="auto"/>
          <w:sz w:val="28"/>
          <w:szCs w:val="28"/>
        </w:rPr>
        <w:t>аибол</w:t>
      </w:r>
      <w:r w:rsidR="00A92E9F">
        <w:rPr>
          <w:rFonts w:ascii="Times New Roman" w:hAnsi="Times New Roman"/>
          <w:color w:val="auto"/>
          <w:sz w:val="28"/>
          <w:szCs w:val="28"/>
        </w:rPr>
        <w:t>ьшее количество побед на «Туше»;</w:t>
      </w:r>
    </w:p>
    <w:p w14:paraId="15A872AA" w14:textId="77777777" w:rsidR="00F06B4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н</w:t>
      </w:r>
      <w:r w:rsidR="00F06B42" w:rsidRPr="00A612EA">
        <w:rPr>
          <w:rFonts w:ascii="Times New Roman" w:hAnsi="Times New Roman"/>
          <w:color w:val="auto"/>
          <w:sz w:val="28"/>
          <w:szCs w:val="28"/>
        </w:rPr>
        <w:t>аибольшее количество побе</w:t>
      </w:r>
      <w:r w:rsidR="00A92E9F">
        <w:rPr>
          <w:rFonts w:ascii="Times New Roman" w:hAnsi="Times New Roman"/>
          <w:color w:val="auto"/>
          <w:sz w:val="28"/>
          <w:szCs w:val="28"/>
        </w:rPr>
        <w:t>д по техническому превосходству;</w:t>
      </w:r>
    </w:p>
    <w:p w14:paraId="7A43A34B" w14:textId="77777777" w:rsidR="00F06B4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н</w:t>
      </w:r>
      <w:r w:rsidR="00F06B42" w:rsidRPr="00A612EA">
        <w:rPr>
          <w:rFonts w:ascii="Times New Roman" w:hAnsi="Times New Roman"/>
          <w:color w:val="auto"/>
          <w:sz w:val="28"/>
          <w:szCs w:val="28"/>
        </w:rPr>
        <w:t xml:space="preserve">аибольшее количество </w:t>
      </w:r>
      <w:r w:rsidR="003C29D5" w:rsidRPr="00A612EA">
        <w:rPr>
          <w:rFonts w:ascii="Times New Roman" w:hAnsi="Times New Roman"/>
          <w:color w:val="auto"/>
          <w:sz w:val="28"/>
          <w:szCs w:val="28"/>
        </w:rPr>
        <w:t xml:space="preserve">набранных </w:t>
      </w:r>
      <w:r w:rsidR="00F06B42" w:rsidRPr="00A612EA">
        <w:rPr>
          <w:rFonts w:ascii="Times New Roman" w:hAnsi="Times New Roman"/>
          <w:color w:val="auto"/>
          <w:sz w:val="28"/>
          <w:szCs w:val="28"/>
        </w:rPr>
        <w:t>технических баллов</w:t>
      </w:r>
      <w:r w:rsidR="00A92E9F">
        <w:rPr>
          <w:rFonts w:ascii="Times New Roman" w:hAnsi="Times New Roman"/>
          <w:color w:val="auto"/>
          <w:sz w:val="28"/>
          <w:szCs w:val="28"/>
        </w:rPr>
        <w:t>;</w:t>
      </w:r>
    </w:p>
    <w:p w14:paraId="0FDC75A7" w14:textId="77777777" w:rsidR="00F06B4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color w:val="auto"/>
          <w:sz w:val="28"/>
          <w:szCs w:val="28"/>
        </w:rPr>
        <w:t>н</w:t>
      </w:r>
      <w:r w:rsidR="00F06B42" w:rsidRPr="00A612EA">
        <w:rPr>
          <w:rFonts w:ascii="Times New Roman" w:hAnsi="Times New Roman"/>
          <w:color w:val="auto"/>
          <w:sz w:val="28"/>
          <w:szCs w:val="28"/>
        </w:rPr>
        <w:t xml:space="preserve">аименьшее количество </w:t>
      </w:r>
      <w:r w:rsidR="003C29D5" w:rsidRPr="00A612EA">
        <w:rPr>
          <w:rFonts w:ascii="Times New Roman" w:hAnsi="Times New Roman"/>
          <w:color w:val="auto"/>
          <w:sz w:val="28"/>
          <w:szCs w:val="28"/>
        </w:rPr>
        <w:t xml:space="preserve">отданных </w:t>
      </w:r>
      <w:r w:rsidR="00F06B42" w:rsidRPr="00A612EA">
        <w:rPr>
          <w:rFonts w:ascii="Times New Roman" w:hAnsi="Times New Roman"/>
          <w:color w:val="auto"/>
          <w:sz w:val="28"/>
          <w:szCs w:val="28"/>
        </w:rPr>
        <w:t>технических баллов</w:t>
      </w:r>
      <w:r w:rsidR="00A92E9F">
        <w:rPr>
          <w:rFonts w:ascii="Times New Roman" w:hAnsi="Times New Roman"/>
          <w:color w:val="auto"/>
          <w:sz w:val="28"/>
          <w:szCs w:val="28"/>
        </w:rPr>
        <w:t>;</w:t>
      </w:r>
    </w:p>
    <w:p w14:paraId="179A2F75" w14:textId="77777777" w:rsidR="00F06B42" w:rsidRPr="00A612EA" w:rsidRDefault="00A6052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на</w:t>
      </w:r>
      <w:r w:rsidR="003C29D5" w:rsidRPr="00A612EA">
        <w:rPr>
          <w:rFonts w:ascii="Times New Roman" w:eastAsia="Times New Roman" w:hAnsi="Times New Roman" w:cs="Times New Roman"/>
          <w:color w:val="auto"/>
          <w:sz w:val="28"/>
          <w:szCs w:val="28"/>
        </w:rPr>
        <w:t>именьший номер по жребию</w:t>
      </w:r>
      <w:r w:rsidR="00A92E9F">
        <w:rPr>
          <w:rFonts w:ascii="Times New Roman" w:eastAsia="Times New Roman" w:hAnsi="Times New Roman" w:cs="Times New Roman"/>
          <w:color w:val="auto"/>
          <w:sz w:val="28"/>
          <w:szCs w:val="28"/>
        </w:rPr>
        <w:t>.</w:t>
      </w:r>
    </w:p>
    <w:p w14:paraId="111B604B" w14:textId="77777777" w:rsidR="00221A92" w:rsidRPr="00A612EA" w:rsidRDefault="00F06B4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A612EA">
        <w:rPr>
          <w:rFonts w:ascii="Times New Roman" w:eastAsia="Times New Roman" w:hAnsi="Times New Roman" w:cs="Times New Roman"/>
          <w:color w:val="auto"/>
          <w:sz w:val="28"/>
          <w:szCs w:val="28"/>
        </w:rPr>
        <w:t>Результат личной встречи между двумя оставшимися борцами во внимание не принимается, если равное количество побед был</w:t>
      </w:r>
      <w:r w:rsidR="003C29D5" w:rsidRPr="00A612EA">
        <w:rPr>
          <w:rFonts w:ascii="Times New Roman" w:eastAsia="Times New Roman" w:hAnsi="Times New Roman" w:cs="Times New Roman"/>
          <w:color w:val="auto"/>
          <w:sz w:val="28"/>
          <w:szCs w:val="28"/>
        </w:rPr>
        <w:t>о у более чем двух спортсменов.</w:t>
      </w:r>
    </w:p>
    <w:p w14:paraId="6249C6FB" w14:textId="77777777" w:rsidR="00A612EA" w:rsidRDefault="00A612E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43636BB1" w14:textId="77777777" w:rsidR="00711856" w:rsidRPr="00046D34"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w:t>
      </w:r>
      <w:r w:rsidR="00326D52">
        <w:rPr>
          <w:rFonts w:ascii="Times New Roman" w:hAnsi="Times New Roman"/>
          <w:b/>
          <w:bCs/>
          <w:sz w:val="28"/>
          <w:szCs w:val="28"/>
        </w:rPr>
        <w:t xml:space="preserve"> 9</w:t>
      </w:r>
      <w:r w:rsidRPr="00046D34">
        <w:rPr>
          <w:rFonts w:ascii="Times New Roman" w:hAnsi="Times New Roman"/>
          <w:b/>
          <w:bCs/>
          <w:sz w:val="28"/>
          <w:szCs w:val="28"/>
        </w:rPr>
        <w:t xml:space="preserve">. </w:t>
      </w:r>
      <w:r>
        <w:rPr>
          <w:rFonts w:ascii="Times New Roman" w:hAnsi="Times New Roman"/>
          <w:b/>
          <w:bCs/>
          <w:sz w:val="28"/>
          <w:szCs w:val="28"/>
        </w:rPr>
        <w:t>Программа</w:t>
      </w:r>
      <w:r w:rsidRPr="00046D34">
        <w:rPr>
          <w:rFonts w:ascii="Times New Roman" w:hAnsi="Times New Roman"/>
          <w:b/>
          <w:bCs/>
          <w:sz w:val="28"/>
          <w:szCs w:val="28"/>
        </w:rPr>
        <w:t xml:space="preserve"> </w:t>
      </w:r>
      <w:r>
        <w:rPr>
          <w:rFonts w:ascii="Times New Roman" w:hAnsi="Times New Roman"/>
          <w:b/>
          <w:bCs/>
          <w:sz w:val="28"/>
          <w:szCs w:val="28"/>
        </w:rPr>
        <w:t>соревнований</w:t>
      </w:r>
    </w:p>
    <w:p w14:paraId="58273D57" w14:textId="77777777" w:rsidR="00711856" w:rsidRPr="00FD097B" w:rsidRDefault="00C22EB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FD097B">
        <w:rPr>
          <w:rFonts w:ascii="Times New Roman" w:eastAsia="Times New Roman" w:hAnsi="Times New Roman" w:cs="Times New Roman"/>
          <w:bCs/>
          <w:sz w:val="28"/>
          <w:szCs w:val="28"/>
        </w:rPr>
        <w:t>Олимпийские Игры – 7 дней на 3</w:t>
      </w:r>
      <w:r w:rsidR="00523C7C" w:rsidRPr="00FD097B">
        <w:rPr>
          <w:rFonts w:ascii="Times New Roman" w:eastAsia="Times New Roman" w:hAnsi="Times New Roman" w:cs="Times New Roman"/>
          <w:bCs/>
          <w:sz w:val="28"/>
          <w:szCs w:val="28"/>
        </w:rPr>
        <w:t>х</w:t>
      </w:r>
      <w:r w:rsidRPr="00FD097B">
        <w:rPr>
          <w:rFonts w:ascii="Times New Roman" w:eastAsia="Times New Roman" w:hAnsi="Times New Roman" w:cs="Times New Roman"/>
          <w:bCs/>
          <w:sz w:val="28"/>
          <w:szCs w:val="28"/>
        </w:rPr>
        <w:t xml:space="preserve"> коврах</w:t>
      </w:r>
      <w:r w:rsidR="00A92E9F">
        <w:rPr>
          <w:rFonts w:ascii="Times New Roman" w:eastAsia="Times New Roman" w:hAnsi="Times New Roman" w:cs="Times New Roman"/>
          <w:bCs/>
          <w:sz w:val="28"/>
          <w:szCs w:val="28"/>
        </w:rPr>
        <w:t>.</w:t>
      </w:r>
    </w:p>
    <w:p w14:paraId="74691CDA" w14:textId="77777777" w:rsidR="00C22EB5" w:rsidRPr="00FD097B" w:rsidRDefault="00C22EB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FD097B">
        <w:rPr>
          <w:rFonts w:ascii="Times New Roman" w:eastAsia="Times New Roman" w:hAnsi="Times New Roman" w:cs="Times New Roman"/>
          <w:bCs/>
          <w:color w:val="000000" w:themeColor="text1"/>
          <w:sz w:val="28"/>
          <w:szCs w:val="28"/>
        </w:rPr>
        <w:t>Чемпионаты мира – 9 дней на 4</w:t>
      </w:r>
      <w:r w:rsidR="00523C7C" w:rsidRPr="00FD097B">
        <w:rPr>
          <w:rFonts w:ascii="Times New Roman" w:eastAsia="Times New Roman" w:hAnsi="Times New Roman" w:cs="Times New Roman"/>
          <w:bCs/>
          <w:color w:val="000000" w:themeColor="text1"/>
          <w:sz w:val="28"/>
          <w:szCs w:val="28"/>
        </w:rPr>
        <w:t>х</w:t>
      </w:r>
      <w:r w:rsidRPr="00FD097B">
        <w:rPr>
          <w:rFonts w:ascii="Times New Roman" w:eastAsia="Times New Roman" w:hAnsi="Times New Roman" w:cs="Times New Roman"/>
          <w:bCs/>
          <w:color w:val="000000" w:themeColor="text1"/>
          <w:sz w:val="28"/>
          <w:szCs w:val="28"/>
        </w:rPr>
        <w:t xml:space="preserve"> коврах</w:t>
      </w:r>
      <w:r w:rsidR="00A92E9F">
        <w:rPr>
          <w:rFonts w:ascii="Times New Roman" w:eastAsia="Times New Roman" w:hAnsi="Times New Roman" w:cs="Times New Roman"/>
          <w:bCs/>
          <w:color w:val="000000" w:themeColor="text1"/>
          <w:sz w:val="28"/>
          <w:szCs w:val="28"/>
        </w:rPr>
        <w:t>.</w:t>
      </w:r>
    </w:p>
    <w:p w14:paraId="7F84C6C3" w14:textId="77777777" w:rsidR="00523C7C" w:rsidRPr="00FD097B" w:rsidRDefault="00C22EB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000000" w:themeColor="text1"/>
          <w:sz w:val="28"/>
          <w:szCs w:val="28"/>
        </w:rPr>
      </w:pPr>
      <w:r w:rsidRPr="00FD097B">
        <w:rPr>
          <w:rFonts w:ascii="Times New Roman" w:eastAsia="Times New Roman" w:hAnsi="Times New Roman" w:cs="Times New Roman"/>
          <w:bCs/>
          <w:color w:val="000000" w:themeColor="text1"/>
          <w:sz w:val="28"/>
          <w:szCs w:val="28"/>
        </w:rPr>
        <w:t>Первенства Мира (юноши, юниоры)</w:t>
      </w:r>
      <w:r w:rsidR="00523C7C" w:rsidRPr="00FD097B">
        <w:rPr>
          <w:rFonts w:ascii="Times New Roman" w:eastAsia="Times New Roman" w:hAnsi="Times New Roman" w:cs="Times New Roman"/>
          <w:bCs/>
          <w:color w:val="000000" w:themeColor="text1"/>
          <w:sz w:val="28"/>
          <w:szCs w:val="28"/>
        </w:rPr>
        <w:t xml:space="preserve"> – 7 дней на 3х коврах</w:t>
      </w:r>
      <w:r w:rsidR="00A92E9F">
        <w:rPr>
          <w:rFonts w:ascii="Times New Roman" w:eastAsia="Times New Roman" w:hAnsi="Times New Roman" w:cs="Times New Roman"/>
          <w:bCs/>
          <w:color w:val="000000" w:themeColor="text1"/>
          <w:sz w:val="28"/>
          <w:szCs w:val="28"/>
        </w:rPr>
        <w:t>.</w:t>
      </w:r>
    </w:p>
    <w:p w14:paraId="23CA1284" w14:textId="77777777" w:rsidR="005855DB" w:rsidRPr="007B447C" w:rsidRDefault="005855DB"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u w:color="000000"/>
        </w:rPr>
      </w:pPr>
      <w:r w:rsidRPr="007B447C">
        <w:rPr>
          <w:rFonts w:ascii="Times New Roman" w:hAnsi="Times New Roman"/>
          <w:color w:val="000000" w:themeColor="text1"/>
          <w:sz w:val="28"/>
          <w:szCs w:val="28"/>
          <w:u w:color="000000"/>
        </w:rPr>
        <w:t>Чемпионаты</w:t>
      </w:r>
      <w:r w:rsidRPr="007B447C">
        <w:rPr>
          <w:rFonts w:ascii="Times New Roman" w:hAnsi="Times New Roman"/>
          <w:b/>
          <w:bCs/>
          <w:color w:val="000000" w:themeColor="text1"/>
          <w:sz w:val="28"/>
          <w:szCs w:val="28"/>
          <w:u w:color="000000"/>
        </w:rPr>
        <w:t xml:space="preserve"> </w:t>
      </w:r>
      <w:r w:rsidRPr="007B447C">
        <w:rPr>
          <w:rFonts w:ascii="Times New Roman" w:hAnsi="Times New Roman"/>
          <w:color w:val="000000" w:themeColor="text1"/>
          <w:sz w:val="28"/>
          <w:szCs w:val="28"/>
          <w:u w:color="000000"/>
        </w:rPr>
        <w:t>России, первенства России во всех возрастных группах проводятся 5 дней (день жеребьевки</w:t>
      </w:r>
      <w:r w:rsidR="00523C7C" w:rsidRPr="007B447C">
        <w:rPr>
          <w:rFonts w:ascii="Times New Roman" w:hAnsi="Times New Roman"/>
          <w:color w:val="000000" w:themeColor="text1"/>
          <w:sz w:val="28"/>
          <w:szCs w:val="28"/>
          <w:u w:color="000000"/>
        </w:rPr>
        <w:t xml:space="preserve"> рабочий день)</w:t>
      </w:r>
      <w:r w:rsidRPr="007B447C">
        <w:rPr>
          <w:rFonts w:ascii="Times New Roman" w:hAnsi="Times New Roman"/>
          <w:color w:val="000000" w:themeColor="text1"/>
          <w:sz w:val="28"/>
          <w:szCs w:val="28"/>
          <w:u w:color="000000"/>
        </w:rPr>
        <w:t xml:space="preserve"> на 3</w:t>
      </w:r>
      <w:r w:rsidR="00523C7C" w:rsidRPr="007B447C">
        <w:rPr>
          <w:rFonts w:ascii="Times New Roman" w:hAnsi="Times New Roman"/>
          <w:color w:val="000000" w:themeColor="text1"/>
          <w:sz w:val="28"/>
          <w:szCs w:val="28"/>
          <w:u w:color="000000"/>
        </w:rPr>
        <w:t>х</w:t>
      </w:r>
      <w:r w:rsidR="00A92E9F">
        <w:rPr>
          <w:rFonts w:ascii="Times New Roman" w:hAnsi="Times New Roman"/>
          <w:color w:val="000000" w:themeColor="text1"/>
          <w:sz w:val="28"/>
          <w:szCs w:val="28"/>
          <w:u w:color="000000"/>
        </w:rPr>
        <w:t xml:space="preserve"> коврах.</w:t>
      </w:r>
    </w:p>
    <w:p w14:paraId="1A35062E" w14:textId="77777777" w:rsidR="006F4BF9" w:rsidRPr="007B447C" w:rsidRDefault="006F4BF9"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color="000000"/>
        </w:rPr>
      </w:pPr>
      <w:r w:rsidRPr="007B447C">
        <w:rPr>
          <w:rFonts w:ascii="Times New Roman" w:hAnsi="Times New Roman"/>
          <w:color w:val="000000" w:themeColor="text1"/>
          <w:sz w:val="28"/>
          <w:szCs w:val="28"/>
        </w:rPr>
        <w:t>Однако в зависимост</w:t>
      </w:r>
      <w:r w:rsidR="002A54D2">
        <w:rPr>
          <w:rFonts w:ascii="Times New Roman" w:hAnsi="Times New Roman"/>
          <w:color w:val="000000" w:themeColor="text1"/>
          <w:sz w:val="28"/>
          <w:szCs w:val="28"/>
        </w:rPr>
        <w:t>и от количества участников один</w:t>
      </w:r>
      <w:r w:rsidRPr="007B447C">
        <w:rPr>
          <w:rFonts w:ascii="Times New Roman" w:hAnsi="Times New Roman"/>
          <w:color w:val="000000" w:themeColor="text1"/>
          <w:sz w:val="28"/>
          <w:szCs w:val="28"/>
        </w:rPr>
        <w:t xml:space="preserve"> де</w:t>
      </w:r>
      <w:r w:rsidR="002A54D2">
        <w:rPr>
          <w:rFonts w:ascii="Times New Roman" w:hAnsi="Times New Roman"/>
          <w:color w:val="000000" w:themeColor="text1"/>
          <w:sz w:val="28"/>
          <w:szCs w:val="28"/>
        </w:rPr>
        <w:t>нь может быть добавлен или исключен</w:t>
      </w:r>
      <w:r w:rsidRPr="007B447C">
        <w:rPr>
          <w:rFonts w:ascii="Times New Roman" w:hAnsi="Times New Roman"/>
          <w:color w:val="000000" w:themeColor="text1"/>
          <w:sz w:val="28"/>
          <w:szCs w:val="28"/>
        </w:rPr>
        <w:t>.</w:t>
      </w:r>
    </w:p>
    <w:p w14:paraId="7F3ADD56" w14:textId="77777777" w:rsidR="006F4BF9" w:rsidRPr="006F4BF9" w:rsidRDefault="00814D5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041F9F">
        <w:rPr>
          <w:rFonts w:ascii="Times New Roman" w:hAnsi="Times New Roman"/>
          <w:sz w:val="28"/>
          <w:szCs w:val="28"/>
        </w:rPr>
        <w:t xml:space="preserve"> зависимости от количества участников, один ковер может быть добавлен или убран для всех спортивных дисциплин.</w:t>
      </w:r>
    </w:p>
    <w:p w14:paraId="104A2927"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Pr>
          <w:rFonts w:ascii="Times New Roman" w:hAnsi="Times New Roman"/>
          <w:sz w:val="28"/>
          <w:szCs w:val="28"/>
        </w:rPr>
        <w:lastRenderedPageBreak/>
        <w:t xml:space="preserve">Для всех видов соревнований в каждой весовой категории борьба проводится в течение двух дней. В первый день проводятся все предварительные схватки, со </w:t>
      </w:r>
      <w:r w:rsidRPr="007B447C">
        <w:rPr>
          <w:rFonts w:ascii="Times New Roman" w:hAnsi="Times New Roman"/>
          <w:color w:val="000000" w:themeColor="text1"/>
          <w:sz w:val="28"/>
          <w:szCs w:val="28"/>
        </w:rPr>
        <w:t>взвешиванием за два часа до начала соревнований. Во в</w:t>
      </w:r>
      <w:r w:rsidR="005855DB" w:rsidRPr="007B447C">
        <w:rPr>
          <w:rFonts w:ascii="Times New Roman" w:hAnsi="Times New Roman"/>
          <w:color w:val="000000" w:themeColor="text1"/>
          <w:sz w:val="28"/>
          <w:szCs w:val="28"/>
        </w:rPr>
        <w:t>торой день проводятся схватки утешительные встречи,</w:t>
      </w:r>
      <w:r w:rsidRPr="007B447C">
        <w:rPr>
          <w:rFonts w:ascii="Times New Roman" w:hAnsi="Times New Roman"/>
          <w:color w:val="000000" w:themeColor="text1"/>
          <w:sz w:val="28"/>
          <w:szCs w:val="28"/>
        </w:rPr>
        <w:t xml:space="preserve"> 3-е и 5-е места и за 1-2 место.</w:t>
      </w:r>
    </w:p>
    <w:p w14:paraId="081968DB" w14:textId="77777777" w:rsidR="006F4BF9" w:rsidRPr="007B447C" w:rsidRDefault="006F4BF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shd w:val="clear" w:color="auto" w:fill="FFFFFF"/>
        </w:rPr>
      </w:pPr>
      <w:r w:rsidRPr="007B447C">
        <w:rPr>
          <w:rFonts w:ascii="Times New Roman" w:hAnsi="Times New Roman"/>
          <w:color w:val="000000" w:themeColor="text1"/>
          <w:sz w:val="28"/>
          <w:szCs w:val="28"/>
          <w:shd w:val="clear" w:color="auto" w:fill="FFFFFF"/>
        </w:rPr>
        <w:t xml:space="preserve">В принципе, все финальные встречи во всех дисциплинах должны проводится в </w:t>
      </w:r>
      <w:r w:rsidR="00814D51">
        <w:rPr>
          <w:rFonts w:ascii="Times New Roman" w:hAnsi="Times New Roman"/>
          <w:color w:val="000000" w:themeColor="text1"/>
          <w:sz w:val="28"/>
          <w:szCs w:val="28"/>
          <w:shd w:val="clear" w:color="auto" w:fill="FFFFFF"/>
        </w:rPr>
        <w:t xml:space="preserve">течение </w:t>
      </w:r>
      <w:r w:rsidRPr="007B447C">
        <w:rPr>
          <w:rFonts w:ascii="Times New Roman" w:hAnsi="Times New Roman"/>
          <w:color w:val="000000" w:themeColor="text1"/>
          <w:sz w:val="28"/>
          <w:szCs w:val="28"/>
          <w:shd w:val="clear" w:color="auto" w:fill="FFFFFF"/>
        </w:rPr>
        <w:t>трех часов.</w:t>
      </w:r>
    </w:p>
    <w:p w14:paraId="51D8491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7B447C">
        <w:rPr>
          <w:rFonts w:ascii="Times New Roman" w:hAnsi="Times New Roman"/>
          <w:color w:val="000000" w:themeColor="text1"/>
          <w:sz w:val="28"/>
          <w:szCs w:val="28"/>
          <w:shd w:val="clear" w:color="auto" w:fill="FFFFFF"/>
        </w:rPr>
        <w:t xml:space="preserve">Кроме соревнований, на </w:t>
      </w:r>
      <w:r>
        <w:rPr>
          <w:rFonts w:ascii="Times New Roman" w:hAnsi="Times New Roman"/>
          <w:sz w:val="28"/>
          <w:szCs w:val="28"/>
          <w:shd w:val="clear" w:color="auto" w:fill="FFFFFF"/>
        </w:rPr>
        <w:t>которых ос</w:t>
      </w:r>
      <w:r w:rsidR="006F4BF9">
        <w:rPr>
          <w:rFonts w:ascii="Times New Roman" w:hAnsi="Times New Roman"/>
          <w:sz w:val="28"/>
          <w:szCs w:val="28"/>
          <w:shd w:val="clear" w:color="auto" w:fill="FFFFFF"/>
        </w:rPr>
        <w:t xml:space="preserve">уществляется телетрансляция </w:t>
      </w:r>
      <w:r w:rsidR="00523C7C">
        <w:rPr>
          <w:rFonts w:ascii="Times New Roman" w:hAnsi="Times New Roman"/>
          <w:sz w:val="28"/>
          <w:szCs w:val="28"/>
        </w:rPr>
        <w:t>Федерации</w:t>
      </w:r>
      <w:r>
        <w:rPr>
          <w:rFonts w:ascii="Courier New" w:hAnsi="Courier New"/>
          <w:sz w:val="24"/>
          <w:szCs w:val="24"/>
          <w:shd w:val="clear" w:color="auto" w:fill="FFFFFF"/>
        </w:rPr>
        <w:t xml:space="preserve">, </w:t>
      </w:r>
      <w:r>
        <w:rPr>
          <w:rFonts w:ascii="Times New Roman" w:hAnsi="Times New Roman"/>
          <w:sz w:val="28"/>
          <w:szCs w:val="28"/>
          <w:shd w:val="clear" w:color="auto" w:fill="FFFFFF"/>
        </w:rPr>
        <w:t>все матчи за 1-е и 2-е места должны проходить на одном ковре. Матчи за 3-е и 5-е места могут проходить на двух коврах.</w:t>
      </w:r>
    </w:p>
    <w:p w14:paraId="7177CAC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Для соревнований, транслируемых по телевидению </w:t>
      </w:r>
      <w:r>
        <w:rPr>
          <w:rFonts w:ascii="Times New Roman" w:hAnsi="Times New Roman"/>
          <w:sz w:val="28"/>
          <w:szCs w:val="28"/>
        </w:rPr>
        <w:t>Федерации</w:t>
      </w:r>
      <w:r>
        <w:rPr>
          <w:rFonts w:ascii="Times New Roman" w:hAnsi="Times New Roman"/>
          <w:sz w:val="28"/>
          <w:szCs w:val="28"/>
          <w:shd w:val="clear" w:color="auto" w:fill="FFFFFF"/>
        </w:rPr>
        <w:t>, все финалы должны проходить на одном ковре в порядке трансляции.</w:t>
      </w:r>
    </w:p>
    <w:p w14:paraId="1BABC1B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b/>
          <w:bCs/>
          <w:sz w:val="28"/>
          <w:szCs w:val="28"/>
        </w:rPr>
      </w:pPr>
    </w:p>
    <w:p w14:paraId="27342A08"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10</w:t>
      </w:r>
      <w:r w:rsidR="00041F9F">
        <w:rPr>
          <w:rFonts w:ascii="Times New Roman" w:hAnsi="Times New Roman"/>
          <w:b/>
          <w:bCs/>
          <w:sz w:val="28"/>
          <w:szCs w:val="28"/>
        </w:rPr>
        <w:t>. Церемония награждения</w:t>
      </w:r>
    </w:p>
    <w:p w14:paraId="173D3B7E" w14:textId="77777777" w:rsidR="006F4BF9"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Первые четыре борца в каждой весовой категории должны принять участие в церемонии награждения, они получают медаль и диплом, соответственно занятому месту.</w:t>
      </w:r>
    </w:p>
    <w:p w14:paraId="2320084C" w14:textId="77777777" w:rsidR="006F4BF9"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1-ое место – золотая медаль и диплом; </w:t>
      </w:r>
    </w:p>
    <w:p w14:paraId="1EEB15F1" w14:textId="77777777" w:rsidR="006F4BF9"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2-ое место – серебряная медаль и диплом; </w:t>
      </w:r>
    </w:p>
    <w:p w14:paraId="3BB57938" w14:textId="77777777" w:rsidR="006F4BF9"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два 3-х места – бронзовые медали и дипломы. </w:t>
      </w:r>
    </w:p>
    <w:p w14:paraId="3BF83BCD" w14:textId="77777777" w:rsidR="007B447C" w:rsidRPr="005B1DD7" w:rsidRDefault="007B447C" w:rsidP="00A73828">
      <w:pPr>
        <w:autoSpaceDE w:val="0"/>
        <w:autoSpaceDN w:val="0"/>
        <w:adjustRightInd w:val="0"/>
        <w:ind w:firstLine="709"/>
        <w:jc w:val="both"/>
        <w:rPr>
          <w:sz w:val="28"/>
          <w:szCs w:val="28"/>
          <w:shd w:val="clear" w:color="auto" w:fill="FFFFFF"/>
          <w:lang w:val="ru-RU"/>
        </w:rPr>
      </w:pPr>
      <w:r w:rsidRPr="005B1DD7">
        <w:rPr>
          <w:sz w:val="28"/>
          <w:szCs w:val="28"/>
          <w:shd w:val="clear" w:color="auto" w:fill="FFFFFF"/>
          <w:lang w:val="ru-RU"/>
        </w:rPr>
        <w:t xml:space="preserve">На Чемпионате Мира, каждый Чемпион получит пояс чемпиона мира. </w:t>
      </w:r>
    </w:p>
    <w:p w14:paraId="3D1AF4E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Только одна бронзовая медаль будет вручаться в весовой категории, где </w:t>
      </w:r>
      <w:r w:rsidR="007B447C">
        <w:rPr>
          <w:rFonts w:ascii="Times New Roman" w:hAnsi="Times New Roman"/>
          <w:sz w:val="28"/>
          <w:szCs w:val="28"/>
          <w:shd w:val="clear" w:color="auto" w:fill="FFFFFF"/>
        </w:rPr>
        <w:t>применяется нордическая система</w:t>
      </w:r>
    </w:p>
    <w:p w14:paraId="4E31013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Для того, чтобы финалы </w:t>
      </w:r>
      <w:r w:rsidR="00814D51">
        <w:rPr>
          <w:rFonts w:ascii="Times New Roman" w:hAnsi="Times New Roman"/>
          <w:sz w:val="28"/>
          <w:szCs w:val="28"/>
          <w:shd w:val="clear" w:color="auto" w:fill="FFFFFF"/>
        </w:rPr>
        <w:t>проходили зрелищно,</w:t>
      </w:r>
      <w:r>
        <w:rPr>
          <w:rFonts w:ascii="Times New Roman" w:hAnsi="Times New Roman"/>
          <w:sz w:val="28"/>
          <w:szCs w:val="28"/>
          <w:shd w:val="clear" w:color="auto" w:fill="FFFFFF"/>
        </w:rPr>
        <w:t xml:space="preserve"> и спортсмены могли выйти на награждение в соответствующей одежде, эта процедура должна быть организована следующим образом:</w:t>
      </w:r>
    </w:p>
    <w:p w14:paraId="4907FAD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1-я категория - матч за бронзу № 1</w:t>
      </w:r>
      <w:r w:rsidR="00A6052F">
        <w:rPr>
          <w:rFonts w:ascii="Times New Roman" w:hAnsi="Times New Roman"/>
          <w:sz w:val="28"/>
          <w:szCs w:val="28"/>
          <w:shd w:val="clear" w:color="auto" w:fill="FFFFFF"/>
        </w:rPr>
        <w:t>;</w:t>
      </w:r>
    </w:p>
    <w:p w14:paraId="522EC08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1-я категория - матч за бронзу № 2</w:t>
      </w:r>
      <w:r w:rsidR="00A6052F">
        <w:rPr>
          <w:rFonts w:ascii="Times New Roman" w:hAnsi="Times New Roman"/>
          <w:sz w:val="28"/>
          <w:szCs w:val="28"/>
          <w:shd w:val="clear" w:color="auto" w:fill="FFFFFF"/>
        </w:rPr>
        <w:t>;</w:t>
      </w:r>
    </w:p>
    <w:p w14:paraId="669BE9C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1-я категория - матч за 1-е место</w:t>
      </w:r>
      <w:r w:rsidR="00A6052F">
        <w:rPr>
          <w:rFonts w:ascii="Times New Roman" w:hAnsi="Times New Roman"/>
          <w:sz w:val="28"/>
          <w:szCs w:val="28"/>
          <w:shd w:val="clear" w:color="auto" w:fill="FFFFFF"/>
        </w:rPr>
        <w:t>;</w:t>
      </w:r>
    </w:p>
    <w:p w14:paraId="0663899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2-я категория - матч за бронзу № 1</w:t>
      </w:r>
      <w:r w:rsidR="00A6052F">
        <w:rPr>
          <w:rFonts w:ascii="Times New Roman" w:hAnsi="Times New Roman"/>
          <w:sz w:val="28"/>
          <w:szCs w:val="28"/>
          <w:shd w:val="clear" w:color="auto" w:fill="FFFFFF"/>
        </w:rPr>
        <w:t>;</w:t>
      </w:r>
    </w:p>
    <w:p w14:paraId="33A28F6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2-я категория - матч за бронзу № 2</w:t>
      </w:r>
      <w:r w:rsidR="00A6052F">
        <w:rPr>
          <w:rFonts w:ascii="Times New Roman" w:hAnsi="Times New Roman"/>
          <w:sz w:val="28"/>
          <w:szCs w:val="28"/>
          <w:shd w:val="clear" w:color="auto" w:fill="FFFFFF"/>
        </w:rPr>
        <w:t>;</w:t>
      </w:r>
    </w:p>
    <w:p w14:paraId="7E64D7B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2-я категория - матч за 1-е место</w:t>
      </w:r>
      <w:r w:rsidR="00A6052F">
        <w:rPr>
          <w:rFonts w:ascii="Times New Roman" w:hAnsi="Times New Roman"/>
          <w:sz w:val="28"/>
          <w:szCs w:val="28"/>
          <w:shd w:val="clear" w:color="auto" w:fill="FFFFFF"/>
        </w:rPr>
        <w:t>;</w:t>
      </w:r>
    </w:p>
    <w:p w14:paraId="7DB5154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1-я категория - церемония награждения</w:t>
      </w:r>
      <w:r w:rsidR="00A6052F">
        <w:rPr>
          <w:rFonts w:ascii="Times New Roman" w:hAnsi="Times New Roman"/>
          <w:sz w:val="28"/>
          <w:szCs w:val="28"/>
          <w:shd w:val="clear" w:color="auto" w:fill="FFFFFF"/>
        </w:rPr>
        <w:t>;</w:t>
      </w:r>
    </w:p>
    <w:p w14:paraId="26FEE1E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3-я категория - матч за бронзу № 1</w:t>
      </w:r>
      <w:r w:rsidR="00A6052F">
        <w:rPr>
          <w:rFonts w:ascii="Times New Roman" w:hAnsi="Times New Roman"/>
          <w:sz w:val="28"/>
          <w:szCs w:val="28"/>
          <w:shd w:val="clear" w:color="auto" w:fill="FFFFFF"/>
        </w:rPr>
        <w:t>;</w:t>
      </w:r>
    </w:p>
    <w:p w14:paraId="1B2CED9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3-я категория - матч за бронзу № 2</w:t>
      </w:r>
      <w:r w:rsidR="00A6052F">
        <w:rPr>
          <w:rFonts w:ascii="Times New Roman" w:hAnsi="Times New Roman"/>
          <w:sz w:val="28"/>
          <w:szCs w:val="28"/>
          <w:shd w:val="clear" w:color="auto" w:fill="FFFFFF"/>
        </w:rPr>
        <w:t>;</w:t>
      </w:r>
    </w:p>
    <w:p w14:paraId="25A3030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3-я категория - матч за 1-е место</w:t>
      </w:r>
      <w:r w:rsidR="00A6052F">
        <w:rPr>
          <w:rFonts w:ascii="Times New Roman" w:hAnsi="Times New Roman"/>
          <w:sz w:val="28"/>
          <w:szCs w:val="28"/>
          <w:shd w:val="clear" w:color="auto" w:fill="FFFFFF"/>
        </w:rPr>
        <w:t>;</w:t>
      </w:r>
    </w:p>
    <w:p w14:paraId="79B73F1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2-я категория - церемония награждения</w:t>
      </w:r>
      <w:r w:rsidR="00A6052F">
        <w:rPr>
          <w:rFonts w:ascii="Times New Roman" w:hAnsi="Times New Roman"/>
          <w:sz w:val="28"/>
          <w:szCs w:val="28"/>
          <w:shd w:val="clear" w:color="auto" w:fill="FFFFFF"/>
        </w:rPr>
        <w:t>;</w:t>
      </w:r>
    </w:p>
    <w:p w14:paraId="05FB32C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3-я категория - церемония награждения</w:t>
      </w:r>
      <w:r w:rsidR="00A6052F">
        <w:rPr>
          <w:rFonts w:ascii="Times New Roman" w:hAnsi="Times New Roman"/>
          <w:sz w:val="28"/>
          <w:szCs w:val="28"/>
          <w:shd w:val="clear" w:color="auto" w:fill="FFFFFF"/>
        </w:rPr>
        <w:t>.</w:t>
      </w:r>
    </w:p>
    <w:p w14:paraId="10D736B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 исключительных случаях этот порядо</w:t>
      </w:r>
      <w:r w:rsidR="005855DB">
        <w:rPr>
          <w:rFonts w:ascii="Times New Roman" w:hAnsi="Times New Roman"/>
          <w:sz w:val="28"/>
          <w:szCs w:val="28"/>
          <w:shd w:val="clear" w:color="auto" w:fill="FFFFFF"/>
        </w:rPr>
        <w:t>к может быть изменен</w:t>
      </w:r>
      <w:r w:rsidR="00E03F48">
        <w:rPr>
          <w:rFonts w:ascii="Times New Roman" w:hAnsi="Times New Roman"/>
          <w:sz w:val="28"/>
          <w:szCs w:val="28"/>
          <w:shd w:val="clear" w:color="auto" w:fill="FFFFFF"/>
        </w:rPr>
        <w:t xml:space="preserve"> </w:t>
      </w:r>
      <w:r w:rsidR="005855DB">
        <w:rPr>
          <w:rFonts w:ascii="Times New Roman" w:hAnsi="Times New Roman"/>
          <w:sz w:val="28"/>
          <w:szCs w:val="28"/>
          <w:shd w:val="clear" w:color="auto" w:fill="FFFFFF"/>
        </w:rPr>
        <w:t>Федерацией</w:t>
      </w:r>
      <w:r>
        <w:rPr>
          <w:rFonts w:ascii="Times New Roman" w:hAnsi="Times New Roman"/>
          <w:sz w:val="28"/>
          <w:szCs w:val="28"/>
          <w:shd w:val="clear" w:color="auto" w:fill="FFFFFF"/>
        </w:rPr>
        <w:t>.</w:t>
      </w:r>
    </w:p>
    <w:p w14:paraId="2B59BB3B" w14:textId="77777777" w:rsidR="000A3735" w:rsidRDefault="000A373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2C70903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shd w:val="clear" w:color="auto" w:fill="FFFFFF"/>
        </w:rPr>
      </w:pPr>
      <w:r>
        <w:rPr>
          <w:rFonts w:ascii="Times New Roman" w:hAnsi="Times New Roman"/>
          <w:b/>
          <w:bCs/>
          <w:sz w:val="28"/>
          <w:szCs w:val="28"/>
        </w:rPr>
        <w:t>ГЛАВА 3</w:t>
      </w:r>
      <w:r w:rsidR="00B73E33">
        <w:rPr>
          <w:rFonts w:ascii="Times New Roman" w:hAnsi="Times New Roman"/>
          <w:b/>
          <w:bCs/>
          <w:sz w:val="28"/>
          <w:szCs w:val="28"/>
        </w:rPr>
        <w:t>.</w:t>
      </w:r>
      <w:r>
        <w:rPr>
          <w:rFonts w:ascii="Times New Roman" w:hAnsi="Times New Roman"/>
          <w:b/>
          <w:bCs/>
          <w:sz w:val="28"/>
          <w:szCs w:val="28"/>
        </w:rPr>
        <w:t xml:space="preserve"> ПРОВЕДЕНИЕ СОРЕВНОВАНИЙ</w:t>
      </w:r>
    </w:p>
    <w:p w14:paraId="755A4AC6"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23F38D3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shd w:val="clear" w:color="auto" w:fill="FFFFFF"/>
        </w:rPr>
      </w:pPr>
      <w:r>
        <w:rPr>
          <w:rFonts w:ascii="Times New Roman" w:hAnsi="Times New Roman"/>
          <w:b/>
          <w:bCs/>
          <w:sz w:val="28"/>
          <w:szCs w:val="28"/>
        </w:rPr>
        <w:t>Статья 1</w:t>
      </w:r>
      <w:r w:rsidR="00326D52">
        <w:rPr>
          <w:rFonts w:ascii="Times New Roman" w:hAnsi="Times New Roman"/>
          <w:b/>
          <w:bCs/>
          <w:sz w:val="28"/>
          <w:szCs w:val="28"/>
        </w:rPr>
        <w:t>1</w:t>
      </w:r>
      <w:r>
        <w:rPr>
          <w:rFonts w:ascii="Times New Roman" w:hAnsi="Times New Roman"/>
          <w:b/>
          <w:bCs/>
          <w:sz w:val="28"/>
          <w:szCs w:val="28"/>
        </w:rPr>
        <w:t>. Процедура взвешивания</w:t>
      </w:r>
    </w:p>
    <w:p w14:paraId="517E01A6" w14:textId="77777777" w:rsidR="007B447C" w:rsidRDefault="007B447C" w:rsidP="00A73828">
      <w:pPr>
        <w:autoSpaceDE w:val="0"/>
        <w:autoSpaceDN w:val="0"/>
        <w:adjustRightInd w:val="0"/>
        <w:ind w:firstLine="709"/>
        <w:jc w:val="both"/>
        <w:rPr>
          <w:sz w:val="28"/>
          <w:szCs w:val="28"/>
          <w:lang w:val="ru-RU"/>
        </w:rPr>
      </w:pPr>
      <w:r w:rsidRPr="007B447C">
        <w:rPr>
          <w:sz w:val="28"/>
          <w:szCs w:val="28"/>
          <w:shd w:val="clear" w:color="auto" w:fill="FFFFFF"/>
          <w:lang w:val="ru-RU"/>
        </w:rPr>
        <w:t xml:space="preserve">Если в финальную заявку внесены изменения по сравнению с заявками, внесенными в систему «Афина», обновленный список спортсменов должен быть представлен организатору руководителем команды в обязательном </w:t>
      </w:r>
      <w:r>
        <w:rPr>
          <w:sz w:val="28"/>
          <w:szCs w:val="28"/>
          <w:shd w:val="clear" w:color="auto" w:fill="FFFFFF"/>
          <w:lang w:val="ru-RU"/>
        </w:rPr>
        <w:t xml:space="preserve">порядке, </w:t>
      </w:r>
      <w:r w:rsidR="00814D51">
        <w:rPr>
          <w:sz w:val="28"/>
          <w:szCs w:val="28"/>
          <w:shd w:val="clear" w:color="auto" w:fill="FFFFFF"/>
          <w:lang w:val="ru-RU"/>
        </w:rPr>
        <w:t xml:space="preserve">не </w:t>
      </w:r>
      <w:r w:rsidR="00814D51">
        <w:rPr>
          <w:sz w:val="28"/>
          <w:szCs w:val="28"/>
          <w:shd w:val="clear" w:color="auto" w:fill="FFFFFF"/>
          <w:lang w:val="ru-RU"/>
        </w:rPr>
        <w:lastRenderedPageBreak/>
        <w:t>позднее</w:t>
      </w:r>
      <w:r>
        <w:rPr>
          <w:sz w:val="28"/>
          <w:szCs w:val="28"/>
          <w:shd w:val="clear" w:color="auto" w:fill="FFFFFF"/>
          <w:lang w:val="ru-RU"/>
        </w:rPr>
        <w:t xml:space="preserve"> 12:</w:t>
      </w:r>
      <w:r w:rsidRPr="007B447C">
        <w:rPr>
          <w:sz w:val="28"/>
          <w:szCs w:val="28"/>
          <w:shd w:val="clear" w:color="auto" w:fill="FFFFFF"/>
          <w:lang w:val="ru-RU"/>
        </w:rPr>
        <w:t xml:space="preserve">00 накануне дня взвешивания и соревнований в соответствующей весовой категории. </w:t>
      </w:r>
      <w:r w:rsidRPr="007B447C">
        <w:rPr>
          <w:sz w:val="28"/>
          <w:szCs w:val="28"/>
          <w:lang w:val="ru-RU"/>
        </w:rPr>
        <w:t>После этого никакие изменения приниматься не будут.</w:t>
      </w:r>
    </w:p>
    <w:p w14:paraId="6A1228C0" w14:textId="77777777" w:rsidR="007B447C" w:rsidRPr="007B447C" w:rsidRDefault="007B447C" w:rsidP="00A73828">
      <w:pPr>
        <w:autoSpaceDE w:val="0"/>
        <w:autoSpaceDN w:val="0"/>
        <w:adjustRightInd w:val="0"/>
        <w:ind w:firstLine="709"/>
        <w:jc w:val="both"/>
        <w:rPr>
          <w:sz w:val="28"/>
          <w:szCs w:val="28"/>
          <w:lang w:val="ru-RU"/>
        </w:rPr>
      </w:pPr>
      <w:r w:rsidRPr="007B447C">
        <w:rPr>
          <w:sz w:val="28"/>
          <w:szCs w:val="28"/>
          <w:lang w:val="ru-RU"/>
        </w:rPr>
        <w:t>Для всех соревнований взвешивание соответствующих весовых категорий организуется утром. Взвешивание и медицинский контроль длятся 30 минут.</w:t>
      </w:r>
    </w:p>
    <w:p w14:paraId="55B239B8" w14:textId="77777777" w:rsidR="007B447C" w:rsidRPr="007B447C" w:rsidRDefault="007B447C" w:rsidP="00A73828">
      <w:pPr>
        <w:autoSpaceDE w:val="0"/>
        <w:autoSpaceDN w:val="0"/>
        <w:adjustRightInd w:val="0"/>
        <w:ind w:firstLine="709"/>
        <w:jc w:val="both"/>
        <w:rPr>
          <w:sz w:val="28"/>
          <w:szCs w:val="28"/>
          <w:lang w:val="ru-RU"/>
        </w:rPr>
      </w:pPr>
      <w:r w:rsidRPr="007B447C">
        <w:rPr>
          <w:sz w:val="28"/>
          <w:szCs w:val="28"/>
          <w:lang w:val="ru-RU"/>
        </w:rPr>
        <w:t>На второе утро взвешиваются только борцы, которые участвуют в утешительных матчах и финалах. Допуск 2 кг будет разрешен для этого второго взвешивания. Это взвешивание будет длиться 15 минут.</w:t>
      </w:r>
    </w:p>
    <w:p w14:paraId="315D3E3B" w14:textId="77777777" w:rsidR="005855DB" w:rsidRPr="007B447C" w:rsidRDefault="005855DB"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val="single"/>
          <w:shd w:val="clear" w:color="auto" w:fill="FFFFFF"/>
        </w:rPr>
      </w:pPr>
      <w:r w:rsidRPr="007B447C">
        <w:rPr>
          <w:rFonts w:ascii="Times New Roman" w:hAnsi="Times New Roman"/>
          <w:color w:val="000000" w:themeColor="text1"/>
          <w:sz w:val="28"/>
          <w:szCs w:val="28"/>
          <w:u w:val="single"/>
        </w:rPr>
        <w:t>Процедура взвешивания для каждой весовой категории всегда проводится в день соревнований и длится 30 минут.</w:t>
      </w:r>
    </w:p>
    <w:p w14:paraId="612936F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Участники взвешиваются в трико, без обуви, чтобы врач мог произвести осмотр и, в случае необходимости, отстранить любого борца, представляющего какую-либо опасность для здоровья других участников. Весовой допуск на трико запрещен. Участники должны быть здоровы, их ногти должны быть коротко острижены.</w:t>
      </w:r>
    </w:p>
    <w:p w14:paraId="052ECA9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До конца процедуры взвешивания борцы имеют право, каждый по очереди, вставать на весы столько раз, сколько пожелают.</w:t>
      </w:r>
    </w:p>
    <w:p w14:paraId="6F1FF94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Судьи, ответственные за взвешивание, должны проверить</w:t>
      </w:r>
      <w:r w:rsidR="00814D51">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что все борцы имеют вес, соответствующий весовой категории, в которой они заявлены, что они выполняют все требования статьи </w:t>
      </w:r>
      <w:r w:rsidR="00326D52">
        <w:rPr>
          <w:rFonts w:ascii="Times New Roman" w:hAnsi="Times New Roman"/>
          <w:b/>
          <w:bCs/>
          <w:sz w:val="28"/>
          <w:szCs w:val="28"/>
          <w:shd w:val="clear" w:color="auto" w:fill="FFFFFF"/>
        </w:rPr>
        <w:t>5</w:t>
      </w:r>
      <w:r>
        <w:rPr>
          <w:rFonts w:ascii="Times New Roman" w:hAnsi="Times New Roman"/>
          <w:sz w:val="28"/>
          <w:szCs w:val="28"/>
          <w:shd w:val="clear" w:color="auto" w:fill="FFFFFF"/>
        </w:rPr>
        <w:t>.</w:t>
      </w:r>
      <w:r w:rsidR="00B73E33">
        <w:rPr>
          <w:rFonts w:ascii="Times New Roman" w:hAnsi="Times New Roman"/>
          <w:b/>
          <w:bCs/>
          <w:sz w:val="28"/>
          <w:szCs w:val="28"/>
          <w:shd w:val="clear" w:color="auto" w:fill="FFFFFF"/>
        </w:rPr>
        <w:t>Форма</w:t>
      </w:r>
      <w:r>
        <w:rPr>
          <w:rFonts w:ascii="Times New Roman" w:hAnsi="Times New Roman"/>
          <w:sz w:val="28"/>
          <w:szCs w:val="28"/>
        </w:rPr>
        <w:t>, и уведомить борца о риске, которому он подвергается, явившись на взвешивание неподготовленным. Арбитры не должны взвешивать борцов, одетых не по форме.</w:t>
      </w:r>
    </w:p>
    <w:p w14:paraId="38AABF2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Если судья, ответственный за взвешивание</w:t>
      </w:r>
      <w:r w:rsidR="00814D51">
        <w:rPr>
          <w:rFonts w:ascii="Times New Roman" w:hAnsi="Times New Roman"/>
          <w:sz w:val="28"/>
          <w:szCs w:val="28"/>
        </w:rPr>
        <w:t>,</w:t>
      </w:r>
      <w:r>
        <w:rPr>
          <w:rFonts w:ascii="Times New Roman" w:hAnsi="Times New Roman"/>
          <w:sz w:val="28"/>
          <w:szCs w:val="28"/>
        </w:rPr>
        <w:t xml:space="preserve"> заметит ошибку в проведении описанной выше процедуры, она должна быть отменена и проведена заново по согласованию с техническим делегатом.</w:t>
      </w:r>
    </w:p>
    <w:p w14:paraId="09743B6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Судьи обязаны записать номер жребия бо</w:t>
      </w:r>
      <w:r w:rsidR="00B443A3">
        <w:rPr>
          <w:rFonts w:ascii="Times New Roman" w:hAnsi="Times New Roman"/>
          <w:sz w:val="28"/>
          <w:szCs w:val="28"/>
          <w:shd w:val="clear" w:color="auto" w:fill="FFFFFF"/>
        </w:rPr>
        <w:t xml:space="preserve">рцов, поставить подпись и дату </w:t>
      </w:r>
      <w:r>
        <w:rPr>
          <w:rFonts w:ascii="Times New Roman" w:hAnsi="Times New Roman"/>
          <w:sz w:val="28"/>
          <w:szCs w:val="28"/>
          <w:shd w:val="clear" w:color="auto" w:fill="FFFFFF"/>
        </w:rPr>
        <w:t>в протоколе, который будет проверяться в случае каких-либо протестов</w:t>
      </w:r>
      <w:r w:rsidR="00A92E9F">
        <w:rPr>
          <w:rFonts w:ascii="Times New Roman" w:hAnsi="Times New Roman"/>
          <w:sz w:val="28"/>
          <w:szCs w:val="28"/>
          <w:shd w:val="clear" w:color="auto" w:fill="FFFFFF"/>
        </w:rPr>
        <w:t>.</w:t>
      </w:r>
    </w:p>
    <w:p w14:paraId="4B167D2F"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38CD4D77" w14:textId="77777777" w:rsidR="00711856" w:rsidRPr="007B447C"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color w:val="000000" w:themeColor="text1"/>
          <w:sz w:val="28"/>
          <w:szCs w:val="28"/>
          <w:shd w:val="clear" w:color="auto" w:fill="FFFFFF"/>
        </w:rPr>
      </w:pPr>
      <w:r>
        <w:rPr>
          <w:rFonts w:ascii="Times New Roman" w:hAnsi="Times New Roman"/>
          <w:b/>
          <w:bCs/>
          <w:color w:val="000000" w:themeColor="text1"/>
          <w:sz w:val="28"/>
          <w:szCs w:val="28"/>
        </w:rPr>
        <w:t>Статья 12</w:t>
      </w:r>
      <w:r w:rsidR="00041F9F" w:rsidRPr="007B447C">
        <w:rPr>
          <w:rFonts w:ascii="Times New Roman" w:hAnsi="Times New Roman"/>
          <w:b/>
          <w:bCs/>
          <w:color w:val="000000" w:themeColor="text1"/>
          <w:sz w:val="28"/>
          <w:szCs w:val="28"/>
        </w:rPr>
        <w:t>. Жеребьевка</w:t>
      </w:r>
    </w:p>
    <w:p w14:paraId="37219C75" w14:textId="77777777" w:rsidR="00F21BA1" w:rsidRPr="007B447C" w:rsidRDefault="00F21BA1" w:rsidP="00A7382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inherit" w:hAnsi="inherit" w:cs="Courier New"/>
          <w:color w:val="000000" w:themeColor="text1"/>
          <w:sz w:val="28"/>
          <w:szCs w:val="28"/>
          <w:bdr w:val="none" w:sz="0" w:space="0" w:color="auto"/>
          <w:lang w:val="ru-RU"/>
        </w:rPr>
      </w:pPr>
      <w:r w:rsidRPr="007B447C">
        <w:rPr>
          <w:rFonts w:ascii="inherit" w:hAnsi="inherit" w:cs="Courier New"/>
          <w:color w:val="000000" w:themeColor="text1"/>
          <w:sz w:val="28"/>
          <w:szCs w:val="28"/>
          <w:bdr w:val="none" w:sz="0" w:space="0" w:color="auto"/>
          <w:lang w:val="ru-RU"/>
        </w:rPr>
        <w:t>Участники должны быть объединены для каждой встречи в соответствии с порядковым номером, определенным по жребию, сделанные за день до дня соревнований соответствующей весовой категории. Жеребьевка должна быть открытой для СМИ. Соревнования, проводимые ОМБ должны использовать жеребьевку и систему проведения соревнований для всех международных соревнований, внесенных в календарь ОМБ.</w:t>
      </w:r>
    </w:p>
    <w:p w14:paraId="1F7C0042" w14:textId="77777777" w:rsidR="007B447C" w:rsidRPr="007B447C" w:rsidRDefault="007B447C" w:rsidP="00A73828">
      <w:pPr>
        <w:autoSpaceDE w:val="0"/>
        <w:autoSpaceDN w:val="0"/>
        <w:adjustRightInd w:val="0"/>
        <w:ind w:firstLine="709"/>
        <w:jc w:val="both"/>
        <w:rPr>
          <w:b/>
          <w:sz w:val="28"/>
          <w:szCs w:val="28"/>
          <w:lang w:val="ru-RU"/>
        </w:rPr>
      </w:pPr>
      <w:r w:rsidRPr="007B447C">
        <w:rPr>
          <w:sz w:val="28"/>
          <w:szCs w:val="28"/>
          <w:lang w:val="ru-RU"/>
        </w:rPr>
        <w:t xml:space="preserve">Если она не может быть применена, то жетоны должны быть заключены в урну, сумку или любой другой подобный объект. Если используется другая система, она должно быть прозрачной и честной. Руководитель команды (или его заместитель) должен вытащить номер для своего спортсмена, на основании которого он должен быть размещен в турнирной таблице. Если руководитель команды (или его заместитель) не может присутствовать на жеребьевке по важной причине, он должен сообщить об этом организатору. Организаторы обязаны довести это до сведения команды </w:t>
      </w:r>
      <w:r w:rsidRPr="007B447C">
        <w:rPr>
          <w:sz w:val="28"/>
          <w:szCs w:val="28"/>
        </w:rPr>
        <w:t>UWW</w:t>
      </w:r>
      <w:r w:rsidRPr="007B447C">
        <w:rPr>
          <w:sz w:val="28"/>
          <w:szCs w:val="28"/>
          <w:lang w:val="ru-RU"/>
        </w:rPr>
        <w:t>. В этом случае, номер жребия для борца будет извлечен техническим делегатом или ответственным лицом.</w:t>
      </w:r>
      <w:r w:rsidRPr="007B447C">
        <w:rPr>
          <w:b/>
          <w:sz w:val="28"/>
          <w:szCs w:val="28"/>
          <w:lang w:val="ru-RU"/>
        </w:rPr>
        <w:t xml:space="preserve"> </w:t>
      </w:r>
    </w:p>
    <w:p w14:paraId="7322AFF3" w14:textId="77777777" w:rsidR="00F21BA1" w:rsidRPr="007B447C" w:rsidRDefault="00F21BA1" w:rsidP="00A73828">
      <w:pPr>
        <w:pStyle w:val="HTML"/>
        <w:shd w:val="clear" w:color="auto" w:fill="FFFFFF"/>
        <w:ind w:firstLine="709"/>
        <w:jc w:val="both"/>
        <w:rPr>
          <w:rFonts w:ascii="inherit" w:hAnsi="inherit"/>
          <w:color w:val="000000" w:themeColor="text1"/>
          <w:sz w:val="28"/>
          <w:szCs w:val="28"/>
        </w:rPr>
      </w:pPr>
      <w:r w:rsidRPr="007B447C">
        <w:rPr>
          <w:rFonts w:ascii="inherit" w:hAnsi="inherit"/>
          <w:b/>
          <w:i/>
          <w:color w:val="000000" w:themeColor="text1"/>
          <w:sz w:val="28"/>
          <w:szCs w:val="28"/>
          <w:u w:val="single"/>
        </w:rPr>
        <w:t>Важно:</w:t>
      </w:r>
      <w:r w:rsidRPr="007B447C">
        <w:rPr>
          <w:rFonts w:ascii="inherit" w:hAnsi="inherit"/>
          <w:color w:val="000000" w:themeColor="text1"/>
          <w:sz w:val="28"/>
          <w:szCs w:val="28"/>
        </w:rPr>
        <w:t xml:space="preserve"> когда лицо, ответственное за взвешивание и жеребьевку, отмечает нарушение в процедуре, описанной выше, жеребьевка для данной категории </w:t>
      </w:r>
      <w:r w:rsidRPr="007B447C">
        <w:rPr>
          <w:rFonts w:ascii="inherit" w:hAnsi="inherit"/>
          <w:color w:val="000000" w:themeColor="text1"/>
          <w:sz w:val="28"/>
          <w:szCs w:val="28"/>
        </w:rPr>
        <w:lastRenderedPageBreak/>
        <w:t>отменяется. Жеребьевка для этой категории будет повторной с согласия технического делегата.</w:t>
      </w:r>
    </w:p>
    <w:p w14:paraId="14C50487" w14:textId="77777777" w:rsidR="00F21BA1" w:rsidRPr="00B73E33" w:rsidRDefault="00F21BA1" w:rsidP="00A73828">
      <w:pPr>
        <w:pStyle w:val="HTML"/>
        <w:shd w:val="clear" w:color="auto" w:fill="FFFFFF"/>
        <w:ind w:firstLine="709"/>
        <w:jc w:val="both"/>
        <w:rPr>
          <w:rFonts w:ascii="inherit" w:hAnsi="inherit"/>
          <w:color w:val="000000" w:themeColor="text1"/>
          <w:sz w:val="28"/>
          <w:szCs w:val="28"/>
        </w:rPr>
      </w:pPr>
      <w:r w:rsidRPr="007B447C">
        <w:rPr>
          <w:rFonts w:ascii="inherit" w:hAnsi="inherit"/>
          <w:color w:val="000000" w:themeColor="text1"/>
          <w:sz w:val="28"/>
          <w:szCs w:val="28"/>
        </w:rPr>
        <w:t>Технический делегат или ответственное лицо жеребьевки несет ответственность за подписание и дату жеребьевки / взвешивания, которые будут регулироваться в случае любого протеста.</w:t>
      </w:r>
    </w:p>
    <w:p w14:paraId="654B5D46" w14:textId="77777777" w:rsidR="00F21BA1" w:rsidRPr="007B447C" w:rsidRDefault="00F21BA1" w:rsidP="00A73828">
      <w:pPr>
        <w:pStyle w:val="HTML"/>
        <w:shd w:val="clear" w:color="auto" w:fill="FFFFFF"/>
        <w:ind w:firstLine="709"/>
        <w:jc w:val="both"/>
        <w:rPr>
          <w:rFonts w:ascii="inherit" w:hAnsi="inherit"/>
          <w:i/>
          <w:color w:val="000000" w:themeColor="text1"/>
          <w:sz w:val="28"/>
          <w:szCs w:val="28"/>
          <w:u w:val="single"/>
        </w:rPr>
      </w:pPr>
      <w:r w:rsidRPr="007B447C">
        <w:rPr>
          <w:rFonts w:ascii="inherit" w:hAnsi="inherit"/>
          <w:i/>
          <w:color w:val="000000" w:themeColor="text1"/>
          <w:sz w:val="28"/>
          <w:szCs w:val="28"/>
          <w:u w:val="single"/>
        </w:rPr>
        <w:t>Положение верхних сеяных</w:t>
      </w:r>
      <w:r w:rsidR="004B14C1" w:rsidRPr="007B447C">
        <w:rPr>
          <w:rFonts w:ascii="inherit" w:hAnsi="inherit"/>
          <w:i/>
          <w:color w:val="000000" w:themeColor="text1"/>
          <w:sz w:val="28"/>
          <w:szCs w:val="28"/>
          <w:u w:val="single"/>
        </w:rPr>
        <w:t xml:space="preserve"> спортсменов:</w:t>
      </w:r>
    </w:p>
    <w:p w14:paraId="1746230B" w14:textId="77777777" w:rsidR="00F21BA1" w:rsidRPr="007B447C" w:rsidRDefault="000A3735" w:rsidP="00A73828">
      <w:pPr>
        <w:pStyle w:val="HTML"/>
        <w:shd w:val="clear" w:color="auto" w:fill="FFFFFF"/>
        <w:ind w:firstLine="709"/>
        <w:jc w:val="both"/>
        <w:rPr>
          <w:rFonts w:ascii="inherit" w:hAnsi="inherit"/>
          <w:color w:val="000000" w:themeColor="text1"/>
          <w:sz w:val="28"/>
          <w:szCs w:val="28"/>
        </w:rPr>
      </w:pPr>
      <w:r>
        <w:rPr>
          <w:rFonts w:ascii="inherit" w:hAnsi="inherit"/>
          <w:color w:val="000000" w:themeColor="text1"/>
          <w:sz w:val="28"/>
          <w:szCs w:val="28"/>
        </w:rPr>
        <w:t>№</w:t>
      </w:r>
      <w:r w:rsidR="00F21BA1" w:rsidRPr="007B447C">
        <w:rPr>
          <w:rFonts w:ascii="inherit" w:hAnsi="inherit"/>
          <w:color w:val="000000" w:themeColor="text1"/>
          <w:sz w:val="28"/>
          <w:szCs w:val="28"/>
        </w:rPr>
        <w:t xml:space="preserve"> 1: он будет расположен первым номером жеребьевки (верхней ветви протокола)</w:t>
      </w:r>
      <w:r w:rsidR="00A92E9F">
        <w:rPr>
          <w:rFonts w:ascii="inherit" w:hAnsi="inherit"/>
          <w:color w:val="000000" w:themeColor="text1"/>
          <w:sz w:val="28"/>
          <w:szCs w:val="28"/>
        </w:rPr>
        <w:t>;</w:t>
      </w:r>
    </w:p>
    <w:p w14:paraId="78BB23F3" w14:textId="77777777" w:rsidR="00F21BA1" w:rsidRPr="007B447C" w:rsidRDefault="000A3735" w:rsidP="00A73828">
      <w:pPr>
        <w:pStyle w:val="HTML"/>
        <w:shd w:val="clear" w:color="auto" w:fill="FFFFFF"/>
        <w:ind w:firstLine="709"/>
        <w:jc w:val="both"/>
        <w:rPr>
          <w:rFonts w:ascii="inherit" w:hAnsi="inherit"/>
          <w:color w:val="000000" w:themeColor="text1"/>
          <w:sz w:val="28"/>
          <w:szCs w:val="28"/>
        </w:rPr>
      </w:pPr>
      <w:r>
        <w:rPr>
          <w:rFonts w:ascii="inherit" w:hAnsi="inherit"/>
          <w:color w:val="000000" w:themeColor="text1"/>
          <w:sz w:val="28"/>
          <w:szCs w:val="28"/>
        </w:rPr>
        <w:t>№</w:t>
      </w:r>
      <w:r w:rsidR="00F21BA1" w:rsidRPr="007B447C">
        <w:rPr>
          <w:rFonts w:ascii="inherit" w:hAnsi="inherit"/>
          <w:color w:val="000000" w:themeColor="text1"/>
          <w:sz w:val="28"/>
          <w:szCs w:val="28"/>
        </w:rPr>
        <w:t xml:space="preserve"> 2: он будет расположен </w:t>
      </w:r>
      <w:r w:rsidR="00814D51">
        <w:rPr>
          <w:rFonts w:ascii="inherit" w:hAnsi="inherit"/>
          <w:color w:val="000000" w:themeColor="text1"/>
          <w:sz w:val="28"/>
          <w:szCs w:val="28"/>
        </w:rPr>
        <w:t xml:space="preserve">последним </w:t>
      </w:r>
      <w:r w:rsidR="00F21BA1" w:rsidRPr="007B447C">
        <w:rPr>
          <w:rFonts w:ascii="inherit" w:hAnsi="inherit"/>
          <w:color w:val="000000" w:themeColor="text1"/>
          <w:sz w:val="28"/>
          <w:szCs w:val="28"/>
        </w:rPr>
        <w:t>номером жеребьевки (нижней ветви протокола)</w:t>
      </w:r>
      <w:r w:rsidR="00A92E9F">
        <w:rPr>
          <w:rFonts w:ascii="inherit" w:hAnsi="inherit"/>
          <w:color w:val="000000" w:themeColor="text1"/>
          <w:sz w:val="28"/>
          <w:szCs w:val="28"/>
        </w:rPr>
        <w:t>;</w:t>
      </w:r>
    </w:p>
    <w:p w14:paraId="3E5F2201" w14:textId="77777777" w:rsidR="00F21BA1" w:rsidRPr="007B447C" w:rsidRDefault="000A3735" w:rsidP="00A73828">
      <w:pPr>
        <w:pStyle w:val="HTML"/>
        <w:shd w:val="clear" w:color="auto" w:fill="FFFFFF"/>
        <w:ind w:firstLine="709"/>
        <w:jc w:val="both"/>
        <w:rPr>
          <w:rFonts w:ascii="inherit" w:hAnsi="inherit"/>
          <w:color w:val="000000" w:themeColor="text1"/>
          <w:sz w:val="28"/>
          <w:szCs w:val="28"/>
        </w:rPr>
      </w:pPr>
      <w:r>
        <w:rPr>
          <w:rFonts w:ascii="inherit" w:hAnsi="inherit"/>
          <w:color w:val="000000" w:themeColor="text1"/>
          <w:sz w:val="28"/>
          <w:szCs w:val="28"/>
        </w:rPr>
        <w:t>№</w:t>
      </w:r>
      <w:r w:rsidR="00F21BA1" w:rsidRPr="007B447C">
        <w:rPr>
          <w:rFonts w:ascii="inherit" w:hAnsi="inherit"/>
          <w:color w:val="000000" w:themeColor="text1"/>
          <w:sz w:val="28"/>
          <w:szCs w:val="28"/>
        </w:rPr>
        <w:t xml:space="preserve"> 3: он будет расположен последним номером жеребьевки (верхней ветви протокола)</w:t>
      </w:r>
    </w:p>
    <w:p w14:paraId="62A85C99" w14:textId="77777777" w:rsidR="00F21BA1" w:rsidRPr="007B447C" w:rsidRDefault="000A3735" w:rsidP="00A73828">
      <w:pPr>
        <w:pStyle w:val="HTML"/>
        <w:shd w:val="clear" w:color="auto" w:fill="FFFFFF"/>
        <w:ind w:firstLine="709"/>
        <w:jc w:val="both"/>
        <w:rPr>
          <w:rFonts w:ascii="inherit" w:hAnsi="inherit"/>
          <w:color w:val="000000" w:themeColor="text1"/>
          <w:sz w:val="28"/>
          <w:szCs w:val="28"/>
        </w:rPr>
      </w:pPr>
      <w:r>
        <w:rPr>
          <w:rFonts w:ascii="inherit" w:hAnsi="inherit"/>
          <w:color w:val="000000" w:themeColor="text1"/>
          <w:sz w:val="28"/>
          <w:szCs w:val="28"/>
        </w:rPr>
        <w:t>№</w:t>
      </w:r>
      <w:r w:rsidR="00F21BA1" w:rsidRPr="007B447C">
        <w:rPr>
          <w:rFonts w:ascii="inherit" w:hAnsi="inherit"/>
          <w:color w:val="000000" w:themeColor="text1"/>
          <w:sz w:val="28"/>
          <w:szCs w:val="28"/>
        </w:rPr>
        <w:t xml:space="preserve"> 4: он будет расположен первым номером жеребьевки (нижней ветви протокола)</w:t>
      </w:r>
      <w:r w:rsidR="00A92E9F">
        <w:rPr>
          <w:rFonts w:ascii="inherit" w:hAnsi="inherit"/>
          <w:color w:val="000000" w:themeColor="text1"/>
          <w:sz w:val="28"/>
          <w:szCs w:val="28"/>
        </w:rPr>
        <w:t>.</w:t>
      </w:r>
    </w:p>
    <w:p w14:paraId="6FF54A6C" w14:textId="77777777" w:rsidR="00081943" w:rsidRPr="007B447C" w:rsidRDefault="00F21BA1" w:rsidP="00A73828">
      <w:pPr>
        <w:pStyle w:val="HTML"/>
        <w:shd w:val="clear" w:color="auto" w:fill="FFFFFF"/>
        <w:ind w:firstLine="709"/>
        <w:jc w:val="both"/>
        <w:rPr>
          <w:rFonts w:ascii="inherit" w:hAnsi="inherit"/>
          <w:color w:val="000000" w:themeColor="text1"/>
          <w:sz w:val="28"/>
          <w:szCs w:val="28"/>
        </w:rPr>
      </w:pPr>
      <w:r w:rsidRPr="007B447C">
        <w:rPr>
          <w:rFonts w:ascii="inherit" w:hAnsi="inherit"/>
          <w:color w:val="000000" w:themeColor="text1"/>
          <w:sz w:val="28"/>
          <w:szCs w:val="28"/>
        </w:rPr>
        <w:t>Если сеяные спортсмены участвуют в квалификационных встречах, то верхние будут спарены последними.</w:t>
      </w:r>
    </w:p>
    <w:p w14:paraId="30350034" w14:textId="77777777" w:rsidR="00A92E9F" w:rsidRDefault="00081943" w:rsidP="00A73828">
      <w:pPr>
        <w:pStyle w:val="HTML"/>
        <w:shd w:val="clear" w:color="auto" w:fill="FFFFFF"/>
        <w:ind w:firstLine="709"/>
        <w:jc w:val="both"/>
        <w:rPr>
          <w:color w:val="000000" w:themeColor="text1"/>
        </w:rPr>
      </w:pPr>
      <w:r w:rsidRPr="007B447C">
        <w:rPr>
          <w:rFonts w:ascii="inherit" w:hAnsi="inherit" w:hint="eastAsia"/>
          <w:color w:val="000000" w:themeColor="text1"/>
          <w:sz w:val="28"/>
          <w:szCs w:val="28"/>
        </w:rPr>
        <w:t>В</w:t>
      </w:r>
      <w:r w:rsidRPr="007B447C">
        <w:rPr>
          <w:rFonts w:ascii="inherit" w:hAnsi="inherit"/>
          <w:color w:val="000000" w:themeColor="text1"/>
          <w:sz w:val="28"/>
          <w:szCs w:val="28"/>
        </w:rPr>
        <w:t xml:space="preserve"> случае е</w:t>
      </w:r>
      <w:r w:rsidR="00F21BA1" w:rsidRPr="007B447C">
        <w:rPr>
          <w:rFonts w:ascii="inherit" w:hAnsi="inherit"/>
          <w:color w:val="000000" w:themeColor="text1"/>
          <w:sz w:val="28"/>
          <w:szCs w:val="28"/>
        </w:rPr>
        <w:t>сли количество спор</w:t>
      </w:r>
      <w:r w:rsidRPr="007B447C">
        <w:rPr>
          <w:rFonts w:ascii="inherit" w:hAnsi="inherit"/>
          <w:color w:val="000000" w:themeColor="text1"/>
          <w:sz w:val="28"/>
          <w:szCs w:val="28"/>
        </w:rPr>
        <w:t>тсменов таково, что сеяные борц</w:t>
      </w:r>
      <w:r w:rsidR="007F4377" w:rsidRPr="007B447C">
        <w:rPr>
          <w:rFonts w:ascii="inherit" w:hAnsi="inherit"/>
          <w:color w:val="000000" w:themeColor="text1"/>
          <w:sz w:val="28"/>
          <w:szCs w:val="28"/>
        </w:rPr>
        <w:t xml:space="preserve">ы участвуют в  </w:t>
      </w:r>
      <w:r w:rsidR="00F21BA1" w:rsidRPr="007B447C">
        <w:rPr>
          <w:rFonts w:ascii="inherit" w:hAnsi="inherit"/>
          <w:color w:val="000000" w:themeColor="text1"/>
          <w:sz w:val="28"/>
          <w:szCs w:val="28"/>
        </w:rPr>
        <w:t xml:space="preserve"> квалификационных встречах, первым </w:t>
      </w:r>
      <w:r w:rsidR="007F4377" w:rsidRPr="007B447C">
        <w:rPr>
          <w:rFonts w:ascii="inherit" w:hAnsi="inherit"/>
          <w:color w:val="000000" w:themeColor="text1"/>
          <w:sz w:val="28"/>
          <w:szCs w:val="28"/>
        </w:rPr>
        <w:t>будет бороться в квалификации</w:t>
      </w:r>
      <w:r w:rsidR="00F21BA1" w:rsidRPr="007B447C">
        <w:rPr>
          <w:rFonts w:ascii="inherit" w:hAnsi="inherit"/>
          <w:color w:val="000000" w:themeColor="text1"/>
          <w:sz w:val="28"/>
          <w:szCs w:val="28"/>
        </w:rPr>
        <w:t xml:space="preserve"> </w:t>
      </w:r>
      <w:r w:rsidR="000A3735">
        <w:rPr>
          <w:rFonts w:ascii="inherit" w:hAnsi="inherit"/>
          <w:color w:val="000000" w:themeColor="text1"/>
          <w:sz w:val="28"/>
          <w:szCs w:val="28"/>
        </w:rPr>
        <w:t xml:space="preserve">№ </w:t>
      </w:r>
      <w:r w:rsidR="00F21BA1" w:rsidRPr="007B447C">
        <w:rPr>
          <w:rFonts w:ascii="inherit" w:hAnsi="inherit"/>
          <w:color w:val="000000" w:themeColor="text1"/>
          <w:sz w:val="28"/>
          <w:szCs w:val="28"/>
        </w:rPr>
        <w:t>4</w:t>
      </w:r>
      <w:r w:rsidR="007F4377" w:rsidRPr="007B447C">
        <w:rPr>
          <w:rFonts w:ascii="inherit" w:hAnsi="inherit"/>
          <w:color w:val="000000" w:themeColor="text1"/>
          <w:sz w:val="28"/>
          <w:szCs w:val="28"/>
        </w:rPr>
        <w:t xml:space="preserve">. </w:t>
      </w:r>
      <w:r w:rsidR="007F4377" w:rsidRPr="007B447C">
        <w:rPr>
          <w:rFonts w:ascii="inherit" w:hAnsi="inherit" w:hint="eastAsia"/>
          <w:color w:val="000000" w:themeColor="text1"/>
          <w:sz w:val="28"/>
          <w:szCs w:val="28"/>
        </w:rPr>
        <w:t>С</w:t>
      </w:r>
      <w:r w:rsidR="007F4377" w:rsidRPr="007B447C">
        <w:rPr>
          <w:rFonts w:ascii="inherit" w:hAnsi="inherit"/>
          <w:color w:val="000000" w:themeColor="text1"/>
          <w:sz w:val="28"/>
          <w:szCs w:val="28"/>
        </w:rPr>
        <w:t xml:space="preserve">ледующим </w:t>
      </w:r>
      <w:r w:rsidR="00F21BA1" w:rsidRPr="007B447C">
        <w:rPr>
          <w:rFonts w:ascii="inherit" w:hAnsi="inherit"/>
          <w:color w:val="000000" w:themeColor="text1"/>
          <w:sz w:val="28"/>
          <w:szCs w:val="28"/>
        </w:rPr>
        <w:t xml:space="preserve">будет </w:t>
      </w:r>
      <w:r w:rsidR="000A3735">
        <w:rPr>
          <w:rFonts w:ascii="inherit" w:hAnsi="inherit"/>
          <w:color w:val="000000" w:themeColor="text1"/>
          <w:sz w:val="28"/>
          <w:szCs w:val="28"/>
        </w:rPr>
        <w:t xml:space="preserve">№ </w:t>
      </w:r>
      <w:r w:rsidR="00F21BA1" w:rsidRPr="007B447C">
        <w:rPr>
          <w:rFonts w:ascii="inherit" w:hAnsi="inherit"/>
          <w:color w:val="000000" w:themeColor="text1"/>
          <w:sz w:val="28"/>
          <w:szCs w:val="28"/>
        </w:rPr>
        <w:t xml:space="preserve">3, затем </w:t>
      </w:r>
      <w:r w:rsidR="000A3735">
        <w:rPr>
          <w:rFonts w:ascii="inherit" w:hAnsi="inherit"/>
          <w:color w:val="000000" w:themeColor="text1"/>
          <w:sz w:val="28"/>
          <w:szCs w:val="28"/>
        </w:rPr>
        <w:t>№</w:t>
      </w:r>
      <w:r w:rsidR="00F21BA1" w:rsidRPr="007B447C">
        <w:rPr>
          <w:rFonts w:ascii="inherit" w:hAnsi="inherit"/>
          <w:color w:val="000000" w:themeColor="text1"/>
          <w:sz w:val="28"/>
          <w:szCs w:val="28"/>
        </w:rPr>
        <w:t xml:space="preserve"> 2. </w:t>
      </w:r>
      <w:r w:rsidR="007F4377" w:rsidRPr="007B447C">
        <w:rPr>
          <w:rFonts w:ascii="inherit" w:hAnsi="inherit"/>
          <w:color w:val="000000" w:themeColor="text1"/>
          <w:sz w:val="28"/>
          <w:szCs w:val="28"/>
        </w:rPr>
        <w:t xml:space="preserve">Если по жеребьевке № 1 должен бороться в квалификации, он будет последним из сеяных борцов. </w:t>
      </w:r>
      <w:r w:rsidR="00F21BA1" w:rsidRPr="007B447C">
        <w:rPr>
          <w:rFonts w:ascii="inherit" w:hAnsi="inherit"/>
          <w:color w:val="000000" w:themeColor="text1"/>
          <w:sz w:val="28"/>
          <w:szCs w:val="28"/>
        </w:rPr>
        <w:t xml:space="preserve">Если мы также должны провести квалификационные встречи для </w:t>
      </w:r>
      <w:r w:rsidR="000A3735">
        <w:rPr>
          <w:rFonts w:ascii="inherit" w:hAnsi="inherit"/>
          <w:color w:val="000000" w:themeColor="text1"/>
          <w:sz w:val="28"/>
          <w:szCs w:val="28"/>
        </w:rPr>
        <w:t>№</w:t>
      </w:r>
      <w:r w:rsidR="00F21BA1" w:rsidRPr="007B447C">
        <w:rPr>
          <w:rFonts w:ascii="inherit" w:hAnsi="inherit"/>
          <w:color w:val="000000" w:themeColor="text1"/>
          <w:sz w:val="28"/>
          <w:szCs w:val="28"/>
        </w:rPr>
        <w:t xml:space="preserve"> 1, это будет </w:t>
      </w:r>
      <w:r w:rsidR="00A92E9F">
        <w:rPr>
          <w:rFonts w:ascii="inherit" w:hAnsi="inherit"/>
          <w:color w:val="000000" w:themeColor="text1"/>
          <w:sz w:val="28"/>
          <w:szCs w:val="28"/>
        </w:rPr>
        <w:t>только с количеством спортсмено</w:t>
      </w:r>
      <w:r w:rsidR="00A92E9F">
        <w:rPr>
          <w:rFonts w:ascii="inherit" w:hAnsi="inherit" w:hint="eastAsia"/>
          <w:color w:val="000000" w:themeColor="text1"/>
          <w:sz w:val="28"/>
          <w:szCs w:val="28"/>
        </w:rPr>
        <w:t>в</w:t>
      </w:r>
      <w:r w:rsidR="00A92E9F">
        <w:rPr>
          <w:rFonts w:ascii="inherit" w:hAnsi="inherit"/>
          <w:color w:val="000000" w:themeColor="text1"/>
          <w:sz w:val="28"/>
          <w:szCs w:val="28"/>
        </w:rPr>
        <w:t xml:space="preserve"> </w:t>
      </w:r>
      <w:r w:rsidR="00F21BA1" w:rsidRPr="007B447C">
        <w:rPr>
          <w:rFonts w:ascii="inherit" w:hAnsi="inherit"/>
          <w:color w:val="000000" w:themeColor="text1"/>
          <w:sz w:val="28"/>
          <w:szCs w:val="28"/>
        </w:rPr>
        <w:t>(08-16-32).</w:t>
      </w:r>
    </w:p>
    <w:p w14:paraId="7C55A52D" w14:textId="77777777" w:rsidR="004B14C1" w:rsidRPr="00B73E33" w:rsidRDefault="00F21BA1" w:rsidP="00A73828">
      <w:pPr>
        <w:pStyle w:val="HTML"/>
        <w:shd w:val="clear" w:color="auto" w:fill="FFFFFF"/>
        <w:ind w:firstLine="709"/>
        <w:jc w:val="both"/>
        <w:rPr>
          <w:rFonts w:ascii="inherit" w:hAnsi="inherit"/>
          <w:color w:val="000000" w:themeColor="text1"/>
          <w:sz w:val="28"/>
          <w:szCs w:val="28"/>
        </w:rPr>
      </w:pPr>
      <w:r w:rsidRPr="007B447C">
        <w:rPr>
          <w:rFonts w:ascii="Times New Roman" w:hAnsi="Times New Roman" w:cs="Times New Roman"/>
          <w:i/>
          <w:color w:val="000000" w:themeColor="text1"/>
          <w:sz w:val="28"/>
          <w:szCs w:val="28"/>
          <w:u w:val="single"/>
          <w:shd w:val="clear" w:color="auto" w:fill="FFFFFF"/>
        </w:rPr>
        <w:t xml:space="preserve">Пример жеребьевки с 17 до 32 спортсменами: </w:t>
      </w:r>
    </w:p>
    <w:p w14:paraId="7CAEAAD3"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Если число зарегистрированных спортсменов составляет от 17 до 28, то у верхних спортсменов не будет квалификационных встреч. Квалификационные встречи будут спарены в нижней части протокола до верхних номеров по жребию, не включая только 4 верхних борцов. </w:t>
      </w:r>
    </w:p>
    <w:p w14:paraId="53DC6E0B"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Если зарегистрировано 29 спортсменов, то номер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4 будет участвовать в квалификационных встречах. </w:t>
      </w:r>
    </w:p>
    <w:p w14:paraId="4A766C8B"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Если зарегистрировано 30 спортсменов, то номер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4 и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3 будут участвовать в квалификационных встречах. </w:t>
      </w:r>
    </w:p>
    <w:p w14:paraId="3C2EF473"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Если зарегистрировано 31 спортсмен, то номера </w:t>
      </w:r>
      <w:r w:rsidR="000A3735">
        <w:rPr>
          <w:rFonts w:ascii="Times New Roman" w:hAnsi="Times New Roman" w:cs="Times New Roman"/>
          <w:color w:val="000000" w:themeColor="text1"/>
          <w:sz w:val="28"/>
          <w:szCs w:val="28"/>
          <w:shd w:val="clear" w:color="auto" w:fill="FFFFFF"/>
        </w:rPr>
        <w:t xml:space="preserve">№ </w:t>
      </w:r>
      <w:r w:rsidRPr="007B447C">
        <w:rPr>
          <w:rFonts w:ascii="Times New Roman" w:hAnsi="Times New Roman" w:cs="Times New Roman"/>
          <w:color w:val="000000" w:themeColor="text1"/>
          <w:sz w:val="28"/>
          <w:szCs w:val="28"/>
          <w:shd w:val="clear" w:color="auto" w:fill="FFFFFF"/>
        </w:rPr>
        <w:t xml:space="preserve">4,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3 и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2 будут участвовать в квалификационных встречах. </w:t>
      </w:r>
    </w:p>
    <w:p w14:paraId="7064C574"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Если зарегистрировано 32 спортсмена, у нас будет идеальное число, и соревнование начнется с 1/16 финал для всех спортсменов. </w:t>
      </w:r>
    </w:p>
    <w:p w14:paraId="64F7DFA3"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Эта система также будет использоваться с 9-16 спортсменами. Первые 4 сеяные борцы не будут участвовать в квалификационных встречах в случае, если количество спортсменов более 32 человек. </w:t>
      </w:r>
    </w:p>
    <w:p w14:paraId="144B4AA8" w14:textId="77777777" w:rsidR="00814D51"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Если один или несколько верхних сеяных спортсмен (</w:t>
      </w:r>
      <w:proofErr w:type="spellStart"/>
      <w:r w:rsidRPr="007B447C">
        <w:rPr>
          <w:rFonts w:ascii="Times New Roman" w:hAnsi="Times New Roman" w:cs="Times New Roman"/>
          <w:color w:val="000000" w:themeColor="text1"/>
          <w:sz w:val="28"/>
          <w:szCs w:val="28"/>
          <w:shd w:val="clear" w:color="auto" w:fill="FFFFFF"/>
        </w:rPr>
        <w:t>ов</w:t>
      </w:r>
      <w:proofErr w:type="spellEnd"/>
      <w:r w:rsidRPr="007B447C">
        <w:rPr>
          <w:rFonts w:ascii="Times New Roman" w:hAnsi="Times New Roman" w:cs="Times New Roman"/>
          <w:color w:val="000000" w:themeColor="text1"/>
          <w:sz w:val="28"/>
          <w:szCs w:val="28"/>
          <w:shd w:val="clear" w:color="auto" w:fill="FFFFFF"/>
        </w:rPr>
        <w:t>) не введены (заменены или не зарегистрированы), верхнее место сеяного борца будет занимать спортсмен, следующий по рейтингу. Ни один из борцов не может занять ме</w:t>
      </w:r>
      <w:r w:rsidR="000A3735">
        <w:rPr>
          <w:rFonts w:ascii="Times New Roman" w:hAnsi="Times New Roman" w:cs="Times New Roman"/>
          <w:color w:val="000000" w:themeColor="text1"/>
          <w:sz w:val="28"/>
          <w:szCs w:val="28"/>
          <w:shd w:val="clear" w:color="auto" w:fill="FFFFFF"/>
        </w:rPr>
        <w:t>сто верхнего сеяного спортсмена.</w:t>
      </w:r>
    </w:p>
    <w:p w14:paraId="277BCBBA" w14:textId="77777777" w:rsidR="00F21BA1" w:rsidRPr="00B73E33"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i/>
          <w:color w:val="000000" w:themeColor="text1"/>
          <w:sz w:val="28"/>
          <w:szCs w:val="28"/>
          <w:u w:val="single"/>
          <w:shd w:val="clear" w:color="auto" w:fill="FFFFFF"/>
        </w:rPr>
        <w:t xml:space="preserve">Пример жеребьевки без верхнего сеяного борца: </w:t>
      </w:r>
    </w:p>
    <w:p w14:paraId="534356FE"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Если борец под номером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1 не участвует в жеребьевки, то борец под номером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2 останется на своей позиции. Затем борец под номером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3 займет </w:t>
      </w:r>
      <w:r w:rsidRPr="007B447C">
        <w:rPr>
          <w:rFonts w:ascii="Times New Roman" w:hAnsi="Times New Roman" w:cs="Times New Roman"/>
          <w:color w:val="000000" w:themeColor="text1"/>
          <w:sz w:val="28"/>
          <w:szCs w:val="28"/>
          <w:shd w:val="clear" w:color="auto" w:fill="FFFFFF"/>
        </w:rPr>
        <w:lastRenderedPageBreak/>
        <w:t xml:space="preserve">позицию борца под номером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2 и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4 займет позицию номера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3. Ни один другой спортсмен не заменит позицию борца под номером </w:t>
      </w:r>
      <w:r w:rsidR="000A3735">
        <w:rPr>
          <w:rFonts w:ascii="Times New Roman" w:hAnsi="Times New Roman" w:cs="Times New Roman"/>
          <w:color w:val="000000" w:themeColor="text1"/>
          <w:sz w:val="28"/>
          <w:szCs w:val="28"/>
          <w:shd w:val="clear" w:color="auto" w:fill="FFFFFF"/>
        </w:rPr>
        <w:t xml:space="preserve">№ </w:t>
      </w:r>
      <w:r w:rsidRPr="007B447C">
        <w:rPr>
          <w:rFonts w:ascii="Times New Roman" w:hAnsi="Times New Roman" w:cs="Times New Roman"/>
          <w:color w:val="000000" w:themeColor="text1"/>
          <w:sz w:val="28"/>
          <w:szCs w:val="28"/>
          <w:shd w:val="clear" w:color="auto" w:fill="FFFFFF"/>
        </w:rPr>
        <w:t xml:space="preserve">4. Подводя итог, если борец посеянный в рейтинге не зарегистрирован, следующий за ним в рейтинге будет двигаться вверх. Если борец под номером </w:t>
      </w:r>
      <w:r w:rsidR="000A3735">
        <w:rPr>
          <w:rFonts w:ascii="Times New Roman" w:hAnsi="Times New Roman" w:cs="Times New Roman"/>
          <w:color w:val="000000" w:themeColor="text1"/>
          <w:sz w:val="28"/>
          <w:szCs w:val="28"/>
          <w:shd w:val="clear" w:color="auto" w:fill="FFFFFF"/>
        </w:rPr>
        <w:t>№</w:t>
      </w:r>
      <w:r w:rsidRPr="007B447C">
        <w:rPr>
          <w:rFonts w:ascii="Times New Roman" w:hAnsi="Times New Roman" w:cs="Times New Roman"/>
          <w:color w:val="000000" w:themeColor="text1"/>
          <w:sz w:val="28"/>
          <w:szCs w:val="28"/>
          <w:shd w:val="clear" w:color="auto" w:fill="FFFFFF"/>
        </w:rPr>
        <w:t xml:space="preserve"> 4 не зарегистрирован, его место остается свободным. </w:t>
      </w:r>
    </w:p>
    <w:p w14:paraId="596D1F7F" w14:textId="77777777" w:rsidR="00F21BA1" w:rsidRPr="007B447C" w:rsidRDefault="00F21BA1" w:rsidP="00A73828">
      <w:pPr>
        <w:pStyle w:val="HTML"/>
        <w:shd w:val="clear" w:color="auto" w:fill="FFFFFF"/>
        <w:ind w:firstLine="709"/>
        <w:jc w:val="both"/>
        <w:rPr>
          <w:rFonts w:ascii="Times New Roman" w:hAnsi="Times New Roman" w:cs="Times New Roman"/>
          <w:color w:val="000000" w:themeColor="text1"/>
          <w:sz w:val="28"/>
          <w:szCs w:val="28"/>
          <w:shd w:val="clear" w:color="auto" w:fill="FFFFFF"/>
        </w:rPr>
      </w:pPr>
      <w:r w:rsidRPr="007B447C">
        <w:rPr>
          <w:rFonts w:ascii="Times New Roman" w:hAnsi="Times New Roman" w:cs="Times New Roman"/>
          <w:color w:val="000000" w:themeColor="text1"/>
          <w:sz w:val="28"/>
          <w:szCs w:val="28"/>
          <w:shd w:val="clear" w:color="auto" w:fill="FFFFFF"/>
        </w:rPr>
        <w:t xml:space="preserve">Рассеивание борцов не проводится по нордической системе соревнований (менее 8 спортсменов). </w:t>
      </w:r>
    </w:p>
    <w:p w14:paraId="4A5E2114" w14:textId="77777777" w:rsidR="007B447C" w:rsidRPr="007B447C" w:rsidRDefault="007B447C" w:rsidP="00A73828">
      <w:pPr>
        <w:autoSpaceDE w:val="0"/>
        <w:autoSpaceDN w:val="0"/>
        <w:adjustRightInd w:val="0"/>
        <w:ind w:firstLine="709"/>
        <w:jc w:val="both"/>
        <w:rPr>
          <w:sz w:val="28"/>
          <w:szCs w:val="28"/>
          <w:shd w:val="clear" w:color="auto" w:fill="FFFFFF"/>
          <w:lang w:val="ru-RU"/>
        </w:rPr>
      </w:pPr>
      <w:r w:rsidRPr="007B447C">
        <w:rPr>
          <w:sz w:val="28"/>
          <w:szCs w:val="28"/>
          <w:shd w:val="clear" w:color="auto" w:fill="FFFFFF"/>
          <w:lang w:val="ru-RU"/>
        </w:rPr>
        <w:t>Жеребьевка</w:t>
      </w:r>
      <w:r w:rsidR="00A92E9F">
        <w:rPr>
          <w:sz w:val="28"/>
          <w:szCs w:val="28"/>
          <w:shd w:val="clear" w:color="auto" w:fill="FFFFFF"/>
          <w:lang w:val="ru-RU"/>
        </w:rPr>
        <w:t>.</w:t>
      </w:r>
    </w:p>
    <w:p w14:paraId="1827E338" w14:textId="77777777" w:rsidR="00F21BA1" w:rsidRPr="007B447C" w:rsidRDefault="00F21BA1" w:rsidP="00A73828">
      <w:pPr>
        <w:pStyle w:val="HTML"/>
        <w:shd w:val="clear" w:color="auto" w:fill="FFFFFF"/>
        <w:ind w:firstLine="709"/>
        <w:jc w:val="both"/>
        <w:rPr>
          <w:rFonts w:ascii="Times New Roman" w:hAnsi="Times New Roman"/>
          <w:color w:val="000000" w:themeColor="text1"/>
          <w:sz w:val="28"/>
          <w:szCs w:val="28"/>
        </w:rPr>
      </w:pPr>
      <w:r w:rsidRPr="007B447C">
        <w:rPr>
          <w:rFonts w:ascii="Times New Roman" w:hAnsi="Times New Roman" w:cs="Times New Roman"/>
          <w:color w:val="000000" w:themeColor="text1"/>
          <w:sz w:val="28"/>
          <w:szCs w:val="28"/>
          <w:shd w:val="clear" w:color="auto" w:fill="FFFFFF"/>
        </w:rPr>
        <w:t xml:space="preserve">Борцы должны быть спарены в порядке номеров, которые они определили по жребию. Когда на соревнованиях будут </w:t>
      </w:r>
      <w:r w:rsidR="00A71188" w:rsidRPr="007B447C">
        <w:rPr>
          <w:rFonts w:ascii="Times New Roman" w:hAnsi="Times New Roman" w:cs="Times New Roman"/>
          <w:color w:val="000000" w:themeColor="text1"/>
          <w:sz w:val="28"/>
          <w:szCs w:val="28"/>
          <w:shd w:val="clear" w:color="auto" w:fill="FFFFFF"/>
        </w:rPr>
        <w:t>рассеивать спортсменов (</w:t>
      </w:r>
      <w:r w:rsidR="00B443A3" w:rsidRPr="007B447C">
        <w:rPr>
          <w:rFonts w:ascii="Times New Roman" w:hAnsi="Times New Roman" w:cs="Times New Roman"/>
          <w:color w:val="000000" w:themeColor="text1"/>
          <w:sz w:val="28"/>
          <w:szCs w:val="28"/>
          <w:shd w:val="clear" w:color="auto" w:fill="FFFFFF"/>
        </w:rPr>
        <w:t xml:space="preserve">двух или четырех) </w:t>
      </w:r>
      <w:r w:rsidR="00A71188" w:rsidRPr="007B447C">
        <w:rPr>
          <w:rFonts w:ascii="Times New Roman" w:hAnsi="Times New Roman" w:cs="Times New Roman"/>
          <w:color w:val="000000" w:themeColor="text1"/>
          <w:sz w:val="28"/>
          <w:szCs w:val="28"/>
          <w:shd w:val="clear" w:color="auto" w:fill="FFFFFF"/>
        </w:rPr>
        <w:t>система определения этих сеяных спортсменов должна быть разъяснена в официальном письме и разослана всем участвующим Федерациям.</w:t>
      </w:r>
    </w:p>
    <w:p w14:paraId="4D44A4D9"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b/>
          <w:bCs/>
          <w:sz w:val="28"/>
          <w:szCs w:val="28"/>
        </w:rPr>
      </w:pPr>
    </w:p>
    <w:p w14:paraId="5D74F9F0"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shd w:val="clear" w:color="auto" w:fill="FFFFFF"/>
        </w:rPr>
      </w:pPr>
      <w:r>
        <w:rPr>
          <w:rFonts w:ascii="Times New Roman" w:hAnsi="Times New Roman"/>
          <w:b/>
          <w:bCs/>
          <w:sz w:val="28"/>
          <w:szCs w:val="28"/>
        </w:rPr>
        <w:t>Статья 13</w:t>
      </w:r>
      <w:r w:rsidR="00041F9F">
        <w:rPr>
          <w:rFonts w:ascii="Times New Roman" w:hAnsi="Times New Roman"/>
          <w:b/>
          <w:bCs/>
          <w:sz w:val="28"/>
          <w:szCs w:val="28"/>
        </w:rPr>
        <w:t>. Стартовый протокол</w:t>
      </w:r>
    </w:p>
    <w:p w14:paraId="6BA5559C" w14:textId="77777777" w:rsidR="005855DB" w:rsidRPr="007B447C" w:rsidRDefault="005855DB"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u w:color="000000"/>
        </w:rPr>
      </w:pPr>
      <w:r w:rsidRPr="007B447C">
        <w:rPr>
          <w:rFonts w:ascii="Times New Roman" w:hAnsi="Times New Roman"/>
          <w:color w:val="000000" w:themeColor="text1"/>
          <w:sz w:val="28"/>
          <w:szCs w:val="28"/>
          <w:u w:color="000000"/>
        </w:rPr>
        <w:t>Если один или более борцов не явились на процедуру взвешивания или их вес превысил границы весовой категории, сразу после этой процедуры борцы не будут перегруппированы, а их соперники автоматически выигрывают встречу</w:t>
      </w:r>
      <w:r w:rsidR="004B14C1" w:rsidRPr="007B447C">
        <w:rPr>
          <w:rFonts w:ascii="Times New Roman" w:hAnsi="Times New Roman"/>
          <w:color w:val="000000" w:themeColor="text1"/>
          <w:sz w:val="28"/>
          <w:szCs w:val="28"/>
          <w:u w:color="000000"/>
        </w:rPr>
        <w:t xml:space="preserve"> </w:t>
      </w:r>
      <w:r w:rsidR="003A650D" w:rsidRPr="007B447C">
        <w:rPr>
          <w:rFonts w:ascii="Times New Roman" w:hAnsi="Times New Roman"/>
          <w:color w:val="000000" w:themeColor="text1"/>
          <w:sz w:val="28"/>
          <w:szCs w:val="28"/>
          <w:u w:color="000000"/>
        </w:rPr>
        <w:t xml:space="preserve">виду неявки. </w:t>
      </w:r>
    </w:p>
    <w:p w14:paraId="40D2315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5ABABCC7"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Pr>
          <w:rFonts w:ascii="Times New Roman" w:hAnsi="Times New Roman"/>
          <w:b/>
          <w:bCs/>
          <w:sz w:val="28"/>
          <w:szCs w:val="28"/>
        </w:rPr>
        <w:t>Статья 14</w:t>
      </w:r>
      <w:r w:rsidR="00041F9F">
        <w:rPr>
          <w:rFonts w:ascii="Times New Roman" w:hAnsi="Times New Roman"/>
          <w:b/>
          <w:bCs/>
          <w:sz w:val="28"/>
          <w:szCs w:val="28"/>
        </w:rPr>
        <w:t>. Составление пар</w:t>
      </w:r>
    </w:p>
    <w:p w14:paraId="48E8FBA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Борцы будут делиться на пары в группах, в порядке номеров, вытянутых во время жеребьевки. Должен быть составлен документ, утверждающий правильное проведение процедуры и график времени схватки, и содержать всю необходимую информацию относительно системы проведения данного соревнования. Имена борцов, освобожденных от соревнований, должны значиться в программках и в опубликованной информации.</w:t>
      </w:r>
    </w:p>
    <w:p w14:paraId="2D0B1BF2" w14:textId="77777777" w:rsidR="00884F2B" w:rsidRPr="007B447C" w:rsidRDefault="00884F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Утром во второй день взвешивания, борцы утешительных встреч и финалов взвешиваются снова провес 2 кг.</w:t>
      </w:r>
    </w:p>
    <w:p w14:paraId="1E3BEA6F" w14:textId="77777777" w:rsidR="00884F2B" w:rsidRPr="007B447C" w:rsidRDefault="00884F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Если два финалиста не взв</w:t>
      </w:r>
      <w:r w:rsidR="00992BF8" w:rsidRPr="007B447C">
        <w:rPr>
          <w:rFonts w:ascii="Times New Roman" w:hAnsi="Times New Roman"/>
          <w:color w:val="000000" w:themeColor="text1"/>
          <w:sz w:val="28"/>
          <w:szCs w:val="28"/>
        </w:rPr>
        <w:t>есятся на взвешивании, они будут</w:t>
      </w:r>
      <w:r w:rsidR="000C0E27" w:rsidRPr="007B447C">
        <w:rPr>
          <w:rFonts w:ascii="Times New Roman" w:hAnsi="Times New Roman"/>
          <w:color w:val="000000" w:themeColor="text1"/>
          <w:sz w:val="28"/>
          <w:szCs w:val="28"/>
        </w:rPr>
        <w:t xml:space="preserve"> сняты с соревнований, а </w:t>
      </w:r>
      <w:r w:rsidR="00814D51" w:rsidRPr="007B447C">
        <w:rPr>
          <w:rFonts w:ascii="Times New Roman" w:hAnsi="Times New Roman"/>
          <w:color w:val="000000" w:themeColor="text1"/>
          <w:sz w:val="28"/>
          <w:szCs w:val="28"/>
        </w:rPr>
        <w:t>борцы,</w:t>
      </w:r>
      <w:r w:rsidR="000C0E27" w:rsidRPr="007B447C">
        <w:rPr>
          <w:rFonts w:ascii="Times New Roman" w:hAnsi="Times New Roman"/>
          <w:color w:val="000000" w:themeColor="text1"/>
          <w:sz w:val="28"/>
          <w:szCs w:val="28"/>
        </w:rPr>
        <w:t xml:space="preserve"> которые проиграли полуфиналы будут бороться в финале</w:t>
      </w:r>
      <w:r w:rsidR="007B447C">
        <w:rPr>
          <w:rFonts w:ascii="Times New Roman" w:hAnsi="Times New Roman"/>
          <w:color w:val="000000" w:themeColor="text1"/>
          <w:sz w:val="28"/>
          <w:szCs w:val="28"/>
        </w:rPr>
        <w:t xml:space="preserve"> </w:t>
      </w:r>
      <w:r w:rsidR="007B447C" w:rsidRPr="007B447C">
        <w:rPr>
          <w:color w:val="auto"/>
          <w:sz w:val="28"/>
          <w:szCs w:val="28"/>
        </w:rPr>
        <w:t>Утешительные встречи останутся такими же (только на один раунд меньше</w:t>
      </w:r>
      <w:r w:rsidR="00814D51" w:rsidRPr="00814D51">
        <w:rPr>
          <w:color w:val="auto"/>
          <w:sz w:val="24"/>
          <w:szCs w:val="24"/>
        </w:rPr>
        <w:t>).</w:t>
      </w:r>
      <w:r w:rsidR="007B447C" w:rsidRPr="00814D51">
        <w:rPr>
          <w:color w:val="auto"/>
          <w:sz w:val="24"/>
          <w:szCs w:val="24"/>
        </w:rPr>
        <w:t xml:space="preserve"> </w:t>
      </w:r>
    </w:p>
    <w:p w14:paraId="7B9D5DCA" w14:textId="77777777" w:rsidR="00992BF8" w:rsidRPr="007B447C" w:rsidRDefault="00992B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hint="eastAsia"/>
          <w:color w:val="auto"/>
          <w:sz w:val="28"/>
          <w:szCs w:val="28"/>
        </w:rPr>
      </w:pPr>
      <w:r w:rsidRPr="007B447C">
        <w:rPr>
          <w:rFonts w:ascii="Times New Roman" w:hAnsi="Times New Roman"/>
          <w:color w:val="000000" w:themeColor="text1"/>
          <w:sz w:val="28"/>
          <w:szCs w:val="28"/>
        </w:rPr>
        <w:t xml:space="preserve">Если один из финалистов не взвеситься, то в финале будет бороться </w:t>
      </w:r>
      <w:r w:rsidR="00814D51" w:rsidRPr="007B447C">
        <w:rPr>
          <w:rFonts w:ascii="Times New Roman" w:hAnsi="Times New Roman"/>
          <w:color w:val="000000" w:themeColor="text1"/>
          <w:sz w:val="28"/>
          <w:szCs w:val="28"/>
        </w:rPr>
        <w:t>спортсмен,</w:t>
      </w:r>
      <w:r w:rsidRPr="007B447C">
        <w:rPr>
          <w:rFonts w:ascii="Times New Roman" w:hAnsi="Times New Roman"/>
          <w:color w:val="000000" w:themeColor="text1"/>
          <w:sz w:val="28"/>
          <w:szCs w:val="28"/>
        </w:rPr>
        <w:t xml:space="preserve"> проигравший ему в полуфинале. </w:t>
      </w:r>
      <w:r w:rsidR="007B447C" w:rsidRPr="007B447C">
        <w:rPr>
          <w:color w:val="auto"/>
          <w:sz w:val="28"/>
          <w:szCs w:val="28"/>
        </w:rPr>
        <w:t>Этот борец будет бороться за золотую медаль. Состав пар останется прежним</w:t>
      </w:r>
      <w:r w:rsidR="007B447C">
        <w:rPr>
          <w:color w:val="auto"/>
          <w:sz w:val="28"/>
          <w:szCs w:val="28"/>
        </w:rPr>
        <w:t xml:space="preserve">. </w:t>
      </w:r>
      <w:r w:rsidRPr="007B447C">
        <w:rPr>
          <w:rFonts w:ascii="Times New Roman" w:hAnsi="Times New Roman"/>
          <w:color w:val="000000" w:themeColor="text1"/>
          <w:sz w:val="28"/>
          <w:szCs w:val="28"/>
        </w:rPr>
        <w:t>Утешительные встречи остаются без изменений, только на одну встречу меньше в их ветви.</w:t>
      </w:r>
    </w:p>
    <w:p w14:paraId="5F241ACC" w14:textId="77777777" w:rsidR="000403BF" w:rsidRPr="007B447C" w:rsidRDefault="00992B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000000" w:themeColor="text1"/>
          <w:sz w:val="28"/>
          <w:szCs w:val="28"/>
        </w:rPr>
      </w:pPr>
      <w:r w:rsidRPr="007B447C">
        <w:rPr>
          <w:rFonts w:ascii="Times New Roman" w:hAnsi="Times New Roman"/>
          <w:color w:val="000000" w:themeColor="text1"/>
          <w:sz w:val="28"/>
          <w:szCs w:val="28"/>
        </w:rPr>
        <w:t>Спортсмен, который не явился на взвешивание во второй день или его вес больше положенного</w:t>
      </w:r>
      <w:r w:rsidR="000403BF" w:rsidRPr="007B447C">
        <w:rPr>
          <w:rFonts w:ascii="Times New Roman" w:hAnsi="Times New Roman"/>
          <w:color w:val="000000" w:themeColor="text1"/>
          <w:sz w:val="28"/>
          <w:szCs w:val="28"/>
        </w:rPr>
        <w:t>,</w:t>
      </w:r>
      <w:r w:rsidRPr="007B447C">
        <w:rPr>
          <w:rFonts w:ascii="Times New Roman" w:hAnsi="Times New Roman"/>
          <w:color w:val="000000" w:themeColor="text1"/>
          <w:sz w:val="28"/>
          <w:szCs w:val="28"/>
        </w:rPr>
        <w:t xml:space="preserve"> он будет классифицирован</w:t>
      </w:r>
      <w:r w:rsidR="000403BF" w:rsidRPr="007B447C">
        <w:rPr>
          <w:rFonts w:ascii="Times New Roman" w:hAnsi="Times New Roman"/>
          <w:color w:val="000000" w:themeColor="text1"/>
          <w:sz w:val="28"/>
          <w:szCs w:val="28"/>
        </w:rPr>
        <w:t xml:space="preserve"> согласно </w:t>
      </w:r>
      <w:r w:rsidR="00814D51">
        <w:rPr>
          <w:rFonts w:ascii="Times New Roman" w:hAnsi="Times New Roman"/>
          <w:color w:val="000000" w:themeColor="text1"/>
          <w:sz w:val="28"/>
          <w:szCs w:val="28"/>
        </w:rPr>
        <w:t xml:space="preserve">набранным очкам, заработанным </w:t>
      </w:r>
      <w:r w:rsidR="000403BF" w:rsidRPr="007B447C">
        <w:rPr>
          <w:rFonts w:ascii="Times New Roman" w:hAnsi="Times New Roman"/>
          <w:color w:val="000000" w:themeColor="text1"/>
          <w:sz w:val="28"/>
          <w:szCs w:val="28"/>
        </w:rPr>
        <w:t>в первый день.</w:t>
      </w:r>
    </w:p>
    <w:p w14:paraId="0724ED3D" w14:textId="77777777" w:rsidR="00FD5770" w:rsidRDefault="00FD577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2EADEA91"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shd w:val="clear" w:color="auto" w:fill="FFFFFF"/>
        </w:rPr>
      </w:pPr>
      <w:r>
        <w:rPr>
          <w:rFonts w:ascii="Times New Roman" w:hAnsi="Times New Roman"/>
          <w:b/>
          <w:bCs/>
          <w:sz w:val="28"/>
          <w:szCs w:val="28"/>
        </w:rPr>
        <w:t>Статья 15</w:t>
      </w:r>
      <w:r w:rsidR="00041F9F">
        <w:rPr>
          <w:rFonts w:ascii="Times New Roman" w:hAnsi="Times New Roman"/>
          <w:b/>
          <w:bCs/>
          <w:sz w:val="28"/>
          <w:szCs w:val="28"/>
        </w:rPr>
        <w:t>. Выбытие из соревнований</w:t>
      </w:r>
    </w:p>
    <w:p w14:paraId="610C995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 xml:space="preserve">Борец, проигравший встречу, выбывает из соревнований и классифицируется в соответствии с классификационными очками, за исключением борцов, которые проиграли одному из двух финалистов, так как они принимают участие в </w:t>
      </w:r>
      <w:r w:rsidRPr="00A728CC">
        <w:rPr>
          <w:rFonts w:ascii="Times New Roman" w:hAnsi="Times New Roman"/>
          <w:color w:val="auto"/>
          <w:sz w:val="28"/>
          <w:szCs w:val="28"/>
        </w:rPr>
        <w:t>утешительных встречах</w:t>
      </w:r>
      <w:r w:rsidR="005855DB">
        <w:rPr>
          <w:rFonts w:ascii="Times New Roman" w:hAnsi="Times New Roman"/>
          <w:sz w:val="28"/>
          <w:szCs w:val="28"/>
        </w:rPr>
        <w:t>,</w:t>
      </w:r>
      <w:r>
        <w:rPr>
          <w:rFonts w:ascii="Times New Roman" w:hAnsi="Times New Roman"/>
          <w:sz w:val="28"/>
          <w:szCs w:val="28"/>
        </w:rPr>
        <w:t xml:space="preserve"> 3-и или 5-е места.</w:t>
      </w:r>
    </w:p>
    <w:p w14:paraId="3B6452B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lastRenderedPageBreak/>
        <w:t>После взвешивания в случае, если борец без медицинской справки, заверенной у врача Федерации или врача соревнований, и не предупредив секретариат соревнований, не вышел на ковер, он получает поражение ввиду неявки и остаётся без места. Его противнику присуждается победа в данном поединке.</w:t>
      </w:r>
    </w:p>
    <w:p w14:paraId="12C5E65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 xml:space="preserve">Если врач соревнований уверен, что борец симулирует травму, так как не может бороться с противником, </w:t>
      </w:r>
      <w:r>
        <w:rPr>
          <w:rFonts w:ascii="Times New Roman" w:hAnsi="Times New Roman"/>
          <w:sz w:val="28"/>
          <w:szCs w:val="28"/>
          <w:shd w:val="clear" w:color="auto" w:fill="FFFFFF"/>
        </w:rPr>
        <w:t>он будет дисквалифицирован и остаётся без места</w:t>
      </w:r>
      <w:r>
        <w:rPr>
          <w:rFonts w:ascii="Times New Roman" w:hAnsi="Times New Roman"/>
          <w:sz w:val="28"/>
          <w:szCs w:val="28"/>
        </w:rPr>
        <w:t>.</w:t>
      </w:r>
    </w:p>
    <w:p w14:paraId="4D2333E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 xml:space="preserve">Если борец допускает очевидное нарушение против честной спортивной борьбы, смысла и духа борьбы, сформулированных </w:t>
      </w:r>
      <w:r>
        <w:rPr>
          <w:rFonts w:ascii="Times New Roman" w:hAnsi="Times New Roman"/>
          <w:sz w:val="28"/>
          <w:szCs w:val="28"/>
          <w:lang w:val="en-US"/>
        </w:rPr>
        <w:t>UWW</w:t>
      </w:r>
      <w:r>
        <w:rPr>
          <w:rFonts w:ascii="Times New Roman" w:hAnsi="Times New Roman"/>
          <w:sz w:val="28"/>
          <w:szCs w:val="28"/>
        </w:rPr>
        <w:t xml:space="preserve">, открыто симулирует, допускает серьезные нарушения с применением грубости, то он будет немедленно дисквалифицирован и исключен из соревнований по решению судейской коллегии. </w:t>
      </w:r>
      <w:r>
        <w:rPr>
          <w:rFonts w:ascii="Times New Roman" w:hAnsi="Times New Roman"/>
          <w:sz w:val="28"/>
          <w:szCs w:val="28"/>
          <w:shd w:val="clear" w:color="auto" w:fill="FFFFFF"/>
        </w:rPr>
        <w:t>В этой ситуации, он будет автоматически перенесен на последнюю позицию, ос</w:t>
      </w:r>
      <w:r w:rsidR="0053096F">
        <w:rPr>
          <w:rFonts w:ascii="Times New Roman" w:hAnsi="Times New Roman"/>
          <w:sz w:val="28"/>
          <w:szCs w:val="28"/>
          <w:shd w:val="clear" w:color="auto" w:fill="FFFFFF"/>
        </w:rPr>
        <w:t>таётся без места с отметкой дисквалификация</w:t>
      </w:r>
      <w:r>
        <w:rPr>
          <w:rFonts w:ascii="Times New Roman" w:hAnsi="Times New Roman"/>
          <w:sz w:val="28"/>
          <w:szCs w:val="28"/>
          <w:shd w:val="clear" w:color="auto" w:fill="FFFFFF"/>
        </w:rPr>
        <w:t xml:space="preserve"> рядом с его именем.</w:t>
      </w:r>
    </w:p>
    <w:p w14:paraId="5A8A447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Если за грубость были дисквалифицированы два борца за один поединок, сняты будут оба и следующая пара для следующего круга соревнований не будет изменена. Борцы, которые должны встречаться с ними в следующем круге, считаются выигравшими схватку.</w:t>
      </w:r>
    </w:p>
    <w:p w14:paraId="05722BA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Если два полуфиналиста будут дисквалифицированы за грубость в одном матче, они выбывают из соревнований, а проигравшие им в четвертьфиналах проведут схватку в полуфинале, и состав утешительных групп будет изменен в соответствии с результатом этого полуфинального матча.  </w:t>
      </w:r>
      <w:r>
        <w:rPr>
          <w:rFonts w:ascii="Times New Roman" w:hAnsi="Times New Roman"/>
          <w:sz w:val="28"/>
          <w:szCs w:val="28"/>
        </w:rPr>
        <w:t>Если эта дисквалификация нарушает ход соревнований, место дисквалифицированных борцов занимают борцы, следующие непосредственно за ними в таблице, чтобы провести финальную схватку и классифицироваться.</w:t>
      </w:r>
    </w:p>
    <w:p w14:paraId="0801810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Если дисквалифицированы 2 финалиста, то необходимо будет провести встречу между двумя бронзовыми медалистами, чтобы определить 1-2 места. Все другие участники поднимутся в классификации. Борцы, занявшие 5-е места, поднимутся на 3-и места.</w:t>
      </w:r>
    </w:p>
    <w:p w14:paraId="3CBEED50" w14:textId="77777777" w:rsidR="00711856" w:rsidRPr="007B447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z w:val="28"/>
          <w:szCs w:val="28"/>
          <w:u w:val="single"/>
          <w:shd w:val="clear" w:color="auto" w:fill="FFFFFF"/>
        </w:rPr>
      </w:pPr>
      <w:r w:rsidRPr="007B447C">
        <w:rPr>
          <w:rFonts w:ascii="Times New Roman" w:hAnsi="Times New Roman"/>
          <w:i/>
          <w:sz w:val="28"/>
          <w:szCs w:val="28"/>
          <w:u w:val="single"/>
        </w:rPr>
        <w:t>Классификация участников в случае дисквалификации из-за допинга:</w:t>
      </w:r>
    </w:p>
    <w:p w14:paraId="03A2E9C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В случае положительного теста на допинг, борец будет дисквалифицирован,</w:t>
      </w:r>
      <w:r>
        <w:rPr>
          <w:rFonts w:ascii="Times New Roman" w:hAnsi="Times New Roman"/>
          <w:sz w:val="28"/>
          <w:szCs w:val="28"/>
          <w:shd w:val="clear" w:color="auto" w:fill="FFFFFF"/>
        </w:rPr>
        <w:t xml:space="preserve"> автоматически перенесен на последнюю позицию,</w:t>
      </w:r>
      <w:r w:rsidR="0053096F">
        <w:rPr>
          <w:rFonts w:ascii="Times New Roman" w:hAnsi="Times New Roman"/>
          <w:sz w:val="28"/>
          <w:szCs w:val="28"/>
          <w:shd w:val="clear" w:color="auto" w:fill="FFFFFF"/>
        </w:rPr>
        <w:t xml:space="preserve"> оставлен без места с пометкой </w:t>
      </w:r>
      <w:r>
        <w:rPr>
          <w:rFonts w:ascii="Times New Roman" w:hAnsi="Times New Roman"/>
          <w:sz w:val="28"/>
          <w:szCs w:val="28"/>
          <w:shd w:val="clear" w:color="auto" w:fill="FFFFFF"/>
        </w:rPr>
        <w:t>дисквали</w:t>
      </w:r>
      <w:r w:rsidR="0053096F">
        <w:rPr>
          <w:rFonts w:ascii="Times New Roman" w:hAnsi="Times New Roman"/>
          <w:sz w:val="28"/>
          <w:szCs w:val="28"/>
          <w:shd w:val="clear" w:color="auto" w:fill="FFFFFF"/>
        </w:rPr>
        <w:t>фикация</w:t>
      </w:r>
      <w:r w:rsidR="00A92E9F">
        <w:rPr>
          <w:rFonts w:ascii="Times New Roman" w:hAnsi="Times New Roman"/>
          <w:sz w:val="28"/>
          <w:szCs w:val="28"/>
          <w:shd w:val="clear" w:color="auto" w:fill="FFFFFF"/>
        </w:rPr>
        <w:t xml:space="preserve"> рядом с его именем;</w:t>
      </w:r>
    </w:p>
    <w:p w14:paraId="1BEE8D3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Если борец, занявший 1 или 2 места, дисквалифицирован из-за допинга, бронзовый медалист, уступивш</w:t>
      </w:r>
      <w:r w:rsidR="00A92E9F">
        <w:rPr>
          <w:rFonts w:ascii="Times New Roman" w:hAnsi="Times New Roman"/>
          <w:sz w:val="28"/>
          <w:szCs w:val="28"/>
        </w:rPr>
        <w:t>ий ему, перемещается на 2 место;</w:t>
      </w:r>
    </w:p>
    <w:p w14:paraId="29AB893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Борец, проигравший в утешительной встрече за 3-5 места, продвинется</w:t>
      </w:r>
      <w:r w:rsidR="00814D51">
        <w:rPr>
          <w:rFonts w:ascii="Times New Roman" w:hAnsi="Times New Roman"/>
          <w:sz w:val="28"/>
          <w:szCs w:val="28"/>
        </w:rPr>
        <w:t xml:space="preserve"> вверх</w:t>
      </w:r>
      <w:r w:rsidR="005A29C5">
        <w:rPr>
          <w:rFonts w:ascii="Times New Roman" w:hAnsi="Times New Roman"/>
          <w:sz w:val="28"/>
          <w:szCs w:val="28"/>
        </w:rPr>
        <w:t xml:space="preserve"> </w:t>
      </w:r>
      <w:r>
        <w:rPr>
          <w:rFonts w:ascii="Times New Roman" w:hAnsi="Times New Roman"/>
          <w:sz w:val="28"/>
          <w:szCs w:val="28"/>
        </w:rPr>
        <w:t>и получит бронзовую медаль.</w:t>
      </w:r>
      <w:r>
        <w:rPr>
          <w:rFonts w:ascii="Times New Roman" w:hAnsi="Times New Roman"/>
          <w:sz w:val="28"/>
          <w:szCs w:val="28"/>
          <w:shd w:val="clear" w:color="auto" w:fill="FFFFFF"/>
        </w:rPr>
        <w:t xml:space="preserve"> В данном конкретном случае, только один борец будет поставлен на 5-е место в рейтинге.</w:t>
      </w:r>
      <w:r>
        <w:rPr>
          <w:rFonts w:ascii="Times New Roman" w:hAnsi="Times New Roman"/>
          <w:sz w:val="28"/>
          <w:szCs w:val="28"/>
        </w:rPr>
        <w:t xml:space="preserve"> Остальные участники продвинутся в итоговом протоколе</w:t>
      </w:r>
      <w:r w:rsidR="00A92E9F">
        <w:rPr>
          <w:rFonts w:ascii="Times New Roman" w:hAnsi="Times New Roman"/>
          <w:sz w:val="28"/>
          <w:szCs w:val="28"/>
        </w:rPr>
        <w:t xml:space="preserve"> согласно системе классификации;</w:t>
      </w:r>
    </w:p>
    <w:p w14:paraId="34BBB27C" w14:textId="77777777" w:rsidR="007B447C" w:rsidRPr="00E50842" w:rsidRDefault="007B447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shd w:val="clear" w:color="auto" w:fill="FFFFFF"/>
        </w:rPr>
      </w:pPr>
      <w:r w:rsidRPr="00E50842">
        <w:rPr>
          <w:rFonts w:ascii="Times New Roman" w:hAnsi="Times New Roman" w:cs="Times New Roman"/>
          <w:snapToGrid w:val="0"/>
          <w:color w:val="auto"/>
          <w:sz w:val="28"/>
          <w:szCs w:val="28"/>
        </w:rPr>
        <w:t>В случае положительного теста на допинг во время командных соревнований, команда виновного спортсмена будет дисквалифицирована и будет последней в рейтинге, без какого-либо места с отметкой “</w:t>
      </w:r>
      <w:r w:rsidRPr="00E50842">
        <w:rPr>
          <w:rFonts w:ascii="Times New Roman" w:hAnsi="Times New Roman" w:cs="Times New Roman"/>
          <w:snapToGrid w:val="0"/>
          <w:color w:val="auto"/>
          <w:sz w:val="28"/>
          <w:szCs w:val="28"/>
          <w:lang w:val="en-US"/>
        </w:rPr>
        <w:t>DSQ</w:t>
      </w:r>
      <w:r w:rsidRPr="00E50842">
        <w:rPr>
          <w:rFonts w:ascii="Times New Roman" w:hAnsi="Times New Roman" w:cs="Times New Roman"/>
          <w:snapToGrid w:val="0"/>
          <w:color w:val="auto"/>
          <w:sz w:val="28"/>
          <w:szCs w:val="28"/>
        </w:rPr>
        <w:t>” рядом с ее флагом.</w:t>
      </w:r>
    </w:p>
    <w:p w14:paraId="1FBB1F08"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u w:val="single"/>
        </w:rPr>
      </w:pPr>
    </w:p>
    <w:p w14:paraId="68A2438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4</w:t>
      </w:r>
      <w:r w:rsidR="00B73E33">
        <w:rPr>
          <w:rFonts w:ascii="Times New Roman" w:hAnsi="Times New Roman"/>
          <w:b/>
          <w:bCs/>
          <w:sz w:val="28"/>
          <w:szCs w:val="28"/>
        </w:rPr>
        <w:t>.</w:t>
      </w:r>
      <w:r>
        <w:rPr>
          <w:rFonts w:ascii="Times New Roman" w:hAnsi="Times New Roman"/>
          <w:b/>
          <w:bCs/>
          <w:sz w:val="28"/>
          <w:szCs w:val="28"/>
        </w:rPr>
        <w:t xml:space="preserve"> СУДЕЙСКАЯ КОЛЛЕГИЯ</w:t>
      </w:r>
    </w:p>
    <w:p w14:paraId="34059924"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55D0C0A9"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16</w:t>
      </w:r>
      <w:r w:rsidR="00041F9F">
        <w:rPr>
          <w:rFonts w:ascii="Times New Roman" w:hAnsi="Times New Roman"/>
          <w:b/>
          <w:bCs/>
          <w:sz w:val="28"/>
          <w:szCs w:val="28"/>
        </w:rPr>
        <w:t>. Состав судейской бригады</w:t>
      </w:r>
    </w:p>
    <w:p w14:paraId="447BF14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lastRenderedPageBreak/>
        <w:t>На всех соревнованиях, на каждую схватку назначаются следующие лица: 1 руководитель ковра, 1 арбитр, 1 боковой судья, т.е. 3 официальных судьи, обязанности и квалификационная категория которых определяются регламентом Главной судейской коллегии.</w:t>
      </w:r>
    </w:p>
    <w:p w14:paraId="61E4217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Замена в составе судейской бригады во время схватки строго запрещена, за исключением случаев серьезного недомогания, подтвержденного врачом. В судейскую бригаду не могут входить два лица одного региона.</w:t>
      </w:r>
    </w:p>
    <w:p w14:paraId="07E5731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Строго запрещено, чтобы судья</w:t>
      </w:r>
      <w:r w:rsidRPr="005855DB">
        <w:rPr>
          <w:rFonts w:ascii="Times New Roman" w:hAnsi="Times New Roman"/>
          <w:sz w:val="28"/>
          <w:szCs w:val="28"/>
        </w:rPr>
        <w:t xml:space="preserve"> </w:t>
      </w:r>
      <w:r>
        <w:rPr>
          <w:rFonts w:ascii="Times New Roman" w:hAnsi="Times New Roman"/>
          <w:sz w:val="28"/>
          <w:szCs w:val="28"/>
        </w:rPr>
        <w:t>в схватке, которую он судит, и один из спортсменов были из одного региона.</w:t>
      </w:r>
    </w:p>
    <w:p w14:paraId="087CA8B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Судейская бригада выносит все оценки согласованно или большинством (два из трех), за исключением фиксации «туше», где решающим является решение руководителя ковра.</w:t>
      </w:r>
    </w:p>
    <w:p w14:paraId="31618E9C" w14:textId="77777777" w:rsidR="006505E6" w:rsidRDefault="006505E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 состав Главной судейской коллеги</w:t>
      </w:r>
      <w:r w:rsidR="00FD097B">
        <w:rPr>
          <w:rFonts w:ascii="Times New Roman" w:hAnsi="Times New Roman"/>
          <w:sz w:val="28"/>
          <w:szCs w:val="28"/>
        </w:rPr>
        <w:t>и и судейской коллегии включа</w:t>
      </w:r>
      <w:r>
        <w:rPr>
          <w:rFonts w:ascii="Times New Roman" w:hAnsi="Times New Roman"/>
          <w:sz w:val="28"/>
          <w:szCs w:val="28"/>
        </w:rPr>
        <w:t>ется:</w:t>
      </w:r>
    </w:p>
    <w:tbl>
      <w:tblPr>
        <w:tblStyle w:val="af4"/>
        <w:tblW w:w="10201" w:type="dxa"/>
        <w:tblLook w:val="04A0" w:firstRow="1" w:lastRow="0" w:firstColumn="1" w:lastColumn="0" w:noHBand="0" w:noVBand="1"/>
      </w:tblPr>
      <w:tblGrid>
        <w:gridCol w:w="5240"/>
        <w:gridCol w:w="4961"/>
      </w:tblGrid>
      <w:tr w:rsidR="00F45968" w:rsidRPr="00F45968" w14:paraId="459EA12D" w14:textId="77777777" w:rsidTr="005B1DD7">
        <w:tc>
          <w:tcPr>
            <w:tcW w:w="5240" w:type="dxa"/>
          </w:tcPr>
          <w:p w14:paraId="06A8C281"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1. </w:t>
            </w:r>
            <w:r w:rsidRPr="00CE3F19">
              <w:rPr>
                <w:rFonts w:ascii="Times New Roman" w:hAnsi="Times New Roman"/>
                <w:sz w:val="28"/>
                <w:szCs w:val="28"/>
              </w:rPr>
              <w:t>Главный судья</w:t>
            </w:r>
          </w:p>
        </w:tc>
        <w:tc>
          <w:tcPr>
            <w:tcW w:w="4961" w:type="dxa"/>
          </w:tcPr>
          <w:p w14:paraId="133A7B73"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7. </w:t>
            </w:r>
            <w:r w:rsidRPr="006A1A19">
              <w:rPr>
                <w:rFonts w:ascii="Times New Roman" w:hAnsi="Times New Roman"/>
                <w:sz w:val="28"/>
                <w:szCs w:val="28"/>
              </w:rPr>
              <w:t>Боковой судья</w:t>
            </w:r>
          </w:p>
        </w:tc>
      </w:tr>
      <w:tr w:rsidR="00F45968" w:rsidRPr="00F45968" w14:paraId="1A1C52C8" w14:textId="77777777" w:rsidTr="005B1DD7">
        <w:tc>
          <w:tcPr>
            <w:tcW w:w="5240" w:type="dxa"/>
          </w:tcPr>
          <w:p w14:paraId="719A103D"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2. </w:t>
            </w:r>
            <w:r w:rsidRPr="00CE3F19">
              <w:rPr>
                <w:rFonts w:ascii="Times New Roman" w:hAnsi="Times New Roman"/>
                <w:sz w:val="28"/>
                <w:szCs w:val="28"/>
              </w:rPr>
              <w:t>Заместитель главного судьи</w:t>
            </w:r>
          </w:p>
        </w:tc>
        <w:tc>
          <w:tcPr>
            <w:tcW w:w="4961" w:type="dxa"/>
          </w:tcPr>
          <w:p w14:paraId="3E6DECA5"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6A1A19">
              <w:rPr>
                <w:rFonts w:ascii="Times New Roman" w:hAnsi="Times New Roman"/>
                <w:sz w:val="28"/>
                <w:szCs w:val="28"/>
              </w:rPr>
              <w:t>8. Судья-секундометрист</w:t>
            </w:r>
          </w:p>
        </w:tc>
      </w:tr>
      <w:tr w:rsidR="00F45968" w:rsidRPr="00F45968" w14:paraId="1CD3929F" w14:textId="77777777" w:rsidTr="005B1DD7">
        <w:tc>
          <w:tcPr>
            <w:tcW w:w="5240" w:type="dxa"/>
          </w:tcPr>
          <w:p w14:paraId="4BA07828"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CE3F19">
              <w:rPr>
                <w:rFonts w:ascii="Times New Roman" w:hAnsi="Times New Roman"/>
                <w:sz w:val="28"/>
                <w:szCs w:val="28"/>
              </w:rPr>
              <w:t>3. Главный секретарь</w:t>
            </w:r>
          </w:p>
        </w:tc>
        <w:tc>
          <w:tcPr>
            <w:tcW w:w="4961" w:type="dxa"/>
          </w:tcPr>
          <w:p w14:paraId="662E6488"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6A1A19">
              <w:rPr>
                <w:rFonts w:ascii="Times New Roman" w:hAnsi="Times New Roman"/>
                <w:sz w:val="28"/>
                <w:szCs w:val="28"/>
              </w:rPr>
              <w:t>9. Судья-технический секретарь</w:t>
            </w:r>
          </w:p>
        </w:tc>
      </w:tr>
      <w:tr w:rsidR="00F45968" w14:paraId="478F591B" w14:textId="77777777" w:rsidTr="005B1DD7">
        <w:tc>
          <w:tcPr>
            <w:tcW w:w="5240" w:type="dxa"/>
          </w:tcPr>
          <w:p w14:paraId="7BAC8FBC"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CE3F19">
              <w:rPr>
                <w:rFonts w:ascii="Times New Roman" w:hAnsi="Times New Roman"/>
                <w:sz w:val="28"/>
                <w:szCs w:val="28"/>
              </w:rPr>
              <w:t>4. Заместитель главного секретаря</w:t>
            </w:r>
          </w:p>
        </w:tc>
        <w:tc>
          <w:tcPr>
            <w:tcW w:w="4961" w:type="dxa"/>
          </w:tcPr>
          <w:p w14:paraId="2613256C"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6A1A19">
              <w:rPr>
                <w:rFonts w:ascii="Times New Roman" w:hAnsi="Times New Roman"/>
                <w:sz w:val="28"/>
                <w:szCs w:val="28"/>
              </w:rPr>
              <w:t>10. Судья-информатор</w:t>
            </w:r>
          </w:p>
        </w:tc>
      </w:tr>
      <w:tr w:rsidR="00F45968" w14:paraId="29D89CC1" w14:textId="77777777" w:rsidTr="005B1DD7">
        <w:tc>
          <w:tcPr>
            <w:tcW w:w="5240" w:type="dxa"/>
          </w:tcPr>
          <w:p w14:paraId="615A357A"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CE3F19">
              <w:rPr>
                <w:rFonts w:ascii="Times New Roman" w:hAnsi="Times New Roman"/>
                <w:sz w:val="28"/>
                <w:szCs w:val="28"/>
              </w:rPr>
              <w:t>5. Руководитель ковра</w:t>
            </w:r>
          </w:p>
        </w:tc>
        <w:tc>
          <w:tcPr>
            <w:tcW w:w="4961" w:type="dxa"/>
          </w:tcPr>
          <w:p w14:paraId="5CC26CE6"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6A1A19">
              <w:rPr>
                <w:rFonts w:ascii="Times New Roman" w:hAnsi="Times New Roman"/>
                <w:sz w:val="28"/>
                <w:szCs w:val="28"/>
              </w:rPr>
              <w:t>11. Судья-оператор</w:t>
            </w:r>
          </w:p>
        </w:tc>
      </w:tr>
      <w:tr w:rsidR="00F45968" w14:paraId="403A204A" w14:textId="77777777" w:rsidTr="005B1DD7">
        <w:tc>
          <w:tcPr>
            <w:tcW w:w="5240" w:type="dxa"/>
          </w:tcPr>
          <w:p w14:paraId="760272D9"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CE3F19">
              <w:rPr>
                <w:rFonts w:ascii="Times New Roman" w:hAnsi="Times New Roman"/>
                <w:sz w:val="28"/>
                <w:szCs w:val="28"/>
              </w:rPr>
              <w:t>6. Арбитр</w:t>
            </w:r>
          </w:p>
        </w:tc>
        <w:tc>
          <w:tcPr>
            <w:tcW w:w="4961" w:type="dxa"/>
          </w:tcPr>
          <w:p w14:paraId="56FCEDC2" w14:textId="77777777" w:rsidR="00F45968" w:rsidRDefault="00F45968"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6A1A19">
              <w:rPr>
                <w:rFonts w:ascii="Times New Roman" w:hAnsi="Times New Roman"/>
                <w:sz w:val="28"/>
                <w:szCs w:val="28"/>
              </w:rPr>
              <w:t>12.</w:t>
            </w:r>
            <w:r w:rsidRPr="006A1A19">
              <w:rPr>
                <w:rFonts w:ascii="Times New Roman" w:hAnsi="Times New Roman"/>
                <w:sz w:val="28"/>
                <w:szCs w:val="28"/>
                <w:lang w:val="en-US"/>
              </w:rPr>
              <w:t xml:space="preserve"> </w:t>
            </w:r>
            <w:r w:rsidRPr="006A1A19">
              <w:rPr>
                <w:rFonts w:ascii="Times New Roman" w:hAnsi="Times New Roman"/>
                <w:sz w:val="28"/>
                <w:szCs w:val="28"/>
              </w:rPr>
              <w:t>Судья</w:t>
            </w:r>
            <w:r w:rsidRPr="006A1A19">
              <w:rPr>
                <w:rFonts w:ascii="Times New Roman" w:hAnsi="Times New Roman"/>
                <w:sz w:val="28"/>
                <w:szCs w:val="28"/>
                <w:lang w:val="en-US"/>
              </w:rPr>
              <w:t xml:space="preserve"> </w:t>
            </w:r>
            <w:proofErr w:type="spellStart"/>
            <w:r w:rsidRPr="006A1A19">
              <w:rPr>
                <w:rFonts w:ascii="Times New Roman" w:hAnsi="Times New Roman"/>
                <w:sz w:val="28"/>
                <w:szCs w:val="28"/>
                <w:lang w:val="en-US"/>
              </w:rPr>
              <w:t>при</w:t>
            </w:r>
            <w:proofErr w:type="spellEnd"/>
            <w:r w:rsidRPr="006A1A19">
              <w:rPr>
                <w:rFonts w:ascii="Times New Roman" w:hAnsi="Times New Roman"/>
                <w:sz w:val="28"/>
                <w:szCs w:val="28"/>
                <w:lang w:val="en-US"/>
              </w:rPr>
              <w:t xml:space="preserve"> </w:t>
            </w:r>
            <w:r w:rsidRPr="006A1A19">
              <w:rPr>
                <w:rFonts w:ascii="Times New Roman" w:hAnsi="Times New Roman"/>
                <w:sz w:val="28"/>
                <w:szCs w:val="28"/>
              </w:rPr>
              <w:t>участниках</w:t>
            </w:r>
          </w:p>
        </w:tc>
      </w:tr>
    </w:tbl>
    <w:p w14:paraId="10F5978B" w14:textId="77777777" w:rsidR="00711856" w:rsidRDefault="00711856" w:rsidP="0050244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
          <w:bCs/>
          <w:sz w:val="28"/>
          <w:szCs w:val="28"/>
        </w:rPr>
      </w:pPr>
    </w:p>
    <w:tbl>
      <w:tblPr>
        <w:tblStyle w:val="TableNormal"/>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4267"/>
        <w:gridCol w:w="1732"/>
        <w:gridCol w:w="1560"/>
        <w:gridCol w:w="1559"/>
        <w:gridCol w:w="1088"/>
      </w:tblGrid>
      <w:tr w:rsidR="00711856" w:rsidRPr="00214BCC" w14:paraId="24A519AB" w14:textId="77777777" w:rsidTr="005B1DD7">
        <w:trPr>
          <w:trHeight w:val="328"/>
        </w:trPr>
        <w:tc>
          <w:tcPr>
            <w:tcW w:w="426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36F1C" w14:textId="77777777" w:rsidR="00711856" w:rsidRDefault="00041F9F" w:rsidP="00A73828">
            <w:pPr>
              <w:pStyle w:val="A8"/>
              <w:tabs>
                <w:tab w:val="left" w:pos="709"/>
                <w:tab w:val="left" w:pos="1418"/>
                <w:tab w:val="left" w:pos="2127"/>
                <w:tab w:val="left" w:pos="2836"/>
                <w:tab w:val="left" w:pos="3545"/>
              </w:tabs>
              <w:ind w:firstLine="709"/>
              <w:rPr>
                <w:rFonts w:hint="eastAsia"/>
              </w:rPr>
            </w:pPr>
            <w:r>
              <w:rPr>
                <w:rFonts w:ascii="Times New Roman" w:hAnsi="Times New Roman"/>
                <w:sz w:val="28"/>
                <w:szCs w:val="28"/>
              </w:rPr>
              <w:t>Обслуживающий персонал</w:t>
            </w:r>
          </w:p>
        </w:tc>
        <w:tc>
          <w:tcPr>
            <w:tcW w:w="5939"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A672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s>
              <w:ind w:firstLine="709"/>
              <w:jc w:val="both"/>
              <w:rPr>
                <w:rFonts w:hint="eastAsia"/>
              </w:rPr>
            </w:pPr>
            <w:r>
              <w:rPr>
                <w:rFonts w:ascii="Times New Roman" w:hAnsi="Times New Roman"/>
                <w:sz w:val="28"/>
                <w:szCs w:val="28"/>
              </w:rPr>
              <w:t xml:space="preserve">Количество судей по количеству ковров </w:t>
            </w:r>
          </w:p>
        </w:tc>
      </w:tr>
      <w:tr w:rsidR="00711856" w14:paraId="685B405D" w14:textId="77777777" w:rsidTr="005B1DD7">
        <w:trPr>
          <w:trHeight w:val="328"/>
        </w:trPr>
        <w:tc>
          <w:tcPr>
            <w:tcW w:w="4267" w:type="dxa"/>
            <w:vMerge/>
            <w:tcBorders>
              <w:top w:val="single" w:sz="4" w:space="0" w:color="000000"/>
              <w:left w:val="single" w:sz="4" w:space="0" w:color="000000"/>
              <w:bottom w:val="single" w:sz="4" w:space="0" w:color="000000"/>
              <w:right w:val="single" w:sz="4" w:space="0" w:color="000000"/>
            </w:tcBorders>
            <w:shd w:val="clear" w:color="auto" w:fill="auto"/>
          </w:tcPr>
          <w:p w14:paraId="6CD6734F" w14:textId="77777777" w:rsidR="00711856" w:rsidRPr="005855DB" w:rsidRDefault="00711856" w:rsidP="00A73828">
            <w:pPr>
              <w:ind w:firstLine="709"/>
              <w:rPr>
                <w:lang w:val="ru-RU"/>
              </w:rPr>
            </w:pP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1294C2" w14:textId="77777777" w:rsidR="00711856" w:rsidRDefault="00041F9F" w:rsidP="00A73828">
            <w:pPr>
              <w:pStyle w:val="A8"/>
              <w:tabs>
                <w:tab w:val="left" w:pos="709"/>
                <w:tab w:val="left" w:pos="1418"/>
              </w:tabs>
              <w:rPr>
                <w:rFonts w:hint="eastAsia"/>
              </w:rPr>
            </w:pPr>
            <w:r>
              <w:rPr>
                <w:rFonts w:ascii="Times New Roman" w:hAnsi="Times New Roman"/>
                <w:sz w:val="28"/>
                <w:szCs w:val="28"/>
              </w:rPr>
              <w:t>1 ковер</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1C872" w14:textId="77777777" w:rsidR="00711856" w:rsidRDefault="00041F9F" w:rsidP="00A73828">
            <w:pPr>
              <w:pStyle w:val="A8"/>
              <w:tabs>
                <w:tab w:val="left" w:pos="709"/>
                <w:tab w:val="left" w:pos="1418"/>
              </w:tabs>
              <w:rPr>
                <w:rFonts w:hint="eastAsia"/>
              </w:rPr>
            </w:pPr>
            <w:r>
              <w:rPr>
                <w:rFonts w:ascii="Times New Roman" w:hAnsi="Times New Roman"/>
                <w:sz w:val="28"/>
                <w:szCs w:val="28"/>
              </w:rPr>
              <w:t>2 ковра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D37B88" w14:textId="77777777" w:rsidR="00711856" w:rsidRDefault="00041F9F" w:rsidP="00A73828">
            <w:pPr>
              <w:pStyle w:val="A8"/>
              <w:tabs>
                <w:tab w:val="left" w:pos="709"/>
                <w:tab w:val="left" w:pos="1418"/>
              </w:tabs>
              <w:rPr>
                <w:rFonts w:hint="eastAsia"/>
              </w:rPr>
            </w:pPr>
            <w:r>
              <w:rPr>
                <w:rFonts w:ascii="Times New Roman" w:hAnsi="Times New Roman"/>
                <w:sz w:val="28"/>
                <w:szCs w:val="28"/>
              </w:rPr>
              <w:t>3 ковра</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6DA23" w14:textId="77777777" w:rsidR="00711856" w:rsidRDefault="00041F9F" w:rsidP="00A73828">
            <w:pPr>
              <w:pStyle w:val="A8"/>
              <w:tabs>
                <w:tab w:val="left" w:pos="709"/>
                <w:tab w:val="left" w:pos="1418"/>
              </w:tabs>
              <w:rPr>
                <w:rFonts w:hint="eastAsia"/>
              </w:rPr>
            </w:pPr>
            <w:r>
              <w:rPr>
                <w:rFonts w:ascii="Times New Roman" w:hAnsi="Times New Roman"/>
                <w:sz w:val="28"/>
                <w:szCs w:val="28"/>
              </w:rPr>
              <w:t>4 ковра</w:t>
            </w:r>
          </w:p>
        </w:tc>
      </w:tr>
      <w:tr w:rsidR="00711856" w14:paraId="0A109B43"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10CD9"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 xml:space="preserve">Главный судья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6AB3C"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B404CD"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8E471"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0B730"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r>
      <w:tr w:rsidR="00F1570F" w14:paraId="0A1F006E"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0FF41" w14:textId="77777777" w:rsidR="00F1570F" w:rsidRDefault="00F1570F" w:rsidP="00F1570F">
            <w:pPr>
              <w:pStyle w:val="A8"/>
              <w:tabs>
                <w:tab w:val="left" w:pos="459"/>
                <w:tab w:val="left" w:pos="601"/>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 xml:space="preserve">Зам. главного   судьи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D3702" w14:textId="77777777" w:rsidR="00F1570F" w:rsidRDefault="00F1570F" w:rsidP="00F1570F">
            <w:pPr>
              <w:pStyle w:val="A8"/>
              <w:tabs>
                <w:tab w:val="left" w:pos="709"/>
                <w:tab w:val="left" w:pos="1418"/>
              </w:tabs>
              <w:jc w:val="center"/>
              <w:rPr>
                <w:rFonts w:hint="eastAsia"/>
              </w:rPr>
            </w:pPr>
            <w:r>
              <w:rPr>
                <w:rFonts w:ascii="Times New Roman" w:hAnsi="Times New Roman"/>
                <w:sz w:val="28"/>
                <w:szCs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40BC4" w14:textId="77777777" w:rsidR="00F1570F" w:rsidRDefault="00F1570F" w:rsidP="00F1570F">
            <w:pPr>
              <w:pStyle w:val="A8"/>
              <w:tabs>
                <w:tab w:val="left" w:pos="709"/>
                <w:tab w:val="left" w:pos="1418"/>
              </w:tabs>
              <w:jc w:val="center"/>
              <w:rPr>
                <w:rFonts w:hint="eastAsia"/>
              </w:rPr>
            </w:pPr>
            <w:r>
              <w:rPr>
                <w:rFonts w:ascii="Times New Roman" w:hAnsi="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40EFB" w14:textId="77777777" w:rsidR="00F1570F" w:rsidRDefault="00F1570F" w:rsidP="00F1570F">
            <w:pPr>
              <w:pStyle w:val="A8"/>
              <w:tabs>
                <w:tab w:val="left" w:pos="709"/>
                <w:tab w:val="left" w:pos="1418"/>
              </w:tabs>
              <w:jc w:val="center"/>
              <w:rPr>
                <w:rFonts w:hint="eastAsia"/>
              </w:rPr>
            </w:pPr>
            <w:r w:rsidRPr="006938CF">
              <w:rPr>
                <w:rFonts w:ascii="Times New Roman" w:hAnsi="Times New Roman"/>
                <w:sz w:val="28"/>
                <w:szCs w:val="28"/>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5F968A" w14:textId="77777777" w:rsidR="00F1570F" w:rsidRDefault="00F1570F" w:rsidP="00F1570F">
            <w:pPr>
              <w:pStyle w:val="A8"/>
              <w:tabs>
                <w:tab w:val="left" w:pos="709"/>
                <w:tab w:val="left" w:pos="1418"/>
              </w:tabs>
              <w:jc w:val="center"/>
              <w:rPr>
                <w:rFonts w:hint="eastAsia"/>
              </w:rPr>
            </w:pPr>
            <w:r w:rsidRPr="006938CF">
              <w:rPr>
                <w:rFonts w:ascii="Times New Roman" w:hAnsi="Times New Roman"/>
                <w:sz w:val="28"/>
                <w:szCs w:val="28"/>
              </w:rPr>
              <w:t>2</w:t>
            </w:r>
          </w:p>
        </w:tc>
      </w:tr>
      <w:tr w:rsidR="00711856" w14:paraId="50126222"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03CB2"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Главный секретарь</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57679"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EB275"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311CA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60172"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r>
      <w:tr w:rsidR="00F1570F" w14:paraId="2C4DC7E6"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B8585" w14:textId="77777777" w:rsidR="00F1570F" w:rsidRDefault="00F1570F" w:rsidP="00F1570F">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Зам. главного секретаря</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4E30FC" w14:textId="77777777" w:rsidR="00F1570F" w:rsidRDefault="00F1570F" w:rsidP="00F1570F">
            <w:pPr>
              <w:pStyle w:val="A8"/>
              <w:tabs>
                <w:tab w:val="left" w:pos="709"/>
                <w:tab w:val="left" w:pos="1418"/>
              </w:tabs>
              <w:jc w:val="center"/>
              <w:rPr>
                <w:rFonts w:hint="eastAsia"/>
              </w:rPr>
            </w:pPr>
            <w:r>
              <w:rPr>
                <w:rFonts w:ascii="Times New Roman" w:hAnsi="Times New Roman"/>
                <w:sz w:val="28"/>
                <w:szCs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9FC27" w14:textId="77777777" w:rsidR="00F1570F" w:rsidRDefault="00F1570F" w:rsidP="00F1570F">
            <w:pPr>
              <w:pStyle w:val="A8"/>
              <w:tabs>
                <w:tab w:val="left" w:pos="709"/>
                <w:tab w:val="left" w:pos="1418"/>
              </w:tabs>
              <w:jc w:val="center"/>
              <w:rPr>
                <w:rFonts w:hint="eastAsia"/>
              </w:rPr>
            </w:pPr>
            <w:r>
              <w:rPr>
                <w:rFonts w:ascii="Times New Roman" w:hAnsi="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B3E62" w14:textId="77777777" w:rsidR="00F1570F" w:rsidRDefault="00F1570F" w:rsidP="00F1570F">
            <w:pPr>
              <w:pStyle w:val="A8"/>
              <w:tabs>
                <w:tab w:val="left" w:pos="709"/>
                <w:tab w:val="left" w:pos="1418"/>
              </w:tabs>
              <w:jc w:val="center"/>
              <w:rPr>
                <w:rFonts w:hint="eastAsia"/>
              </w:rPr>
            </w:pPr>
            <w:r w:rsidRPr="00336E65">
              <w:rPr>
                <w:rFonts w:ascii="Times New Roman" w:hAnsi="Times New Roman"/>
                <w:sz w:val="28"/>
                <w:szCs w:val="28"/>
              </w:rPr>
              <w:t>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503C0" w14:textId="77777777" w:rsidR="00F1570F" w:rsidRDefault="00F1570F" w:rsidP="00F1570F">
            <w:pPr>
              <w:pStyle w:val="A8"/>
              <w:tabs>
                <w:tab w:val="left" w:pos="709"/>
                <w:tab w:val="left" w:pos="1418"/>
              </w:tabs>
              <w:jc w:val="center"/>
              <w:rPr>
                <w:rFonts w:hint="eastAsia"/>
              </w:rPr>
            </w:pPr>
            <w:r w:rsidRPr="00336E65">
              <w:rPr>
                <w:rFonts w:ascii="Times New Roman" w:hAnsi="Times New Roman"/>
                <w:sz w:val="28"/>
                <w:szCs w:val="28"/>
              </w:rPr>
              <w:t>2</w:t>
            </w:r>
          </w:p>
        </w:tc>
      </w:tr>
      <w:tr w:rsidR="00711856" w14:paraId="63F6B069"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A92A7"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Руководитель ковра</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D8F12D"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92363"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F7736"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D4256"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8</w:t>
            </w:r>
          </w:p>
        </w:tc>
      </w:tr>
      <w:tr w:rsidR="00711856" w14:paraId="735E2B8C"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A9DD0"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Арбитр</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E4FD18"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CE54F7"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E5A01"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EF9CC6"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16</w:t>
            </w:r>
          </w:p>
        </w:tc>
      </w:tr>
      <w:tr w:rsidR="00711856" w14:paraId="7201CF3C"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B98EF8"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Боковой судья</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EBCB3"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9FB90"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84A9AB"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DBD3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16</w:t>
            </w:r>
          </w:p>
        </w:tc>
      </w:tr>
      <w:tr w:rsidR="00711856" w14:paraId="7A63F535"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1739"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 xml:space="preserve">Технический секретарь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FCB3B"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49B5B"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8D4E4"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BF8C9"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8</w:t>
            </w:r>
          </w:p>
        </w:tc>
      </w:tr>
      <w:tr w:rsidR="00711856" w14:paraId="1D4F4C1B"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C2E950"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Судья-секундометрист</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D9407"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4B4F2"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E910A"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F0068"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8</w:t>
            </w:r>
          </w:p>
        </w:tc>
      </w:tr>
      <w:tr w:rsidR="00711856" w14:paraId="6075558F"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775BD"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 xml:space="preserve">Судья - информатор </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C838A"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F2198"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8A39A"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92D8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r>
      <w:tr w:rsidR="00711856" w14:paraId="758440E5"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6038E7" w14:textId="77777777" w:rsidR="00711856" w:rsidRDefault="00041F9F" w:rsidP="00A73828">
            <w:pPr>
              <w:pStyle w:val="A8"/>
              <w:tabs>
                <w:tab w:val="left" w:pos="709"/>
                <w:tab w:val="left" w:pos="1418"/>
                <w:tab w:val="left" w:pos="2127"/>
                <w:tab w:val="left" w:pos="2836"/>
                <w:tab w:val="left" w:pos="3545"/>
              </w:tabs>
              <w:ind w:firstLine="709"/>
              <w:jc w:val="both"/>
              <w:rPr>
                <w:rFonts w:hint="eastAsia"/>
              </w:rPr>
            </w:pPr>
            <w:r>
              <w:rPr>
                <w:rFonts w:ascii="Times New Roman" w:hAnsi="Times New Roman"/>
                <w:sz w:val="28"/>
                <w:szCs w:val="28"/>
              </w:rPr>
              <w:t>Судья-оператор</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73A340" w14:textId="77777777" w:rsidR="00711856" w:rsidRDefault="00856FBB" w:rsidP="00A73828">
            <w:pPr>
              <w:pStyle w:val="A8"/>
              <w:tabs>
                <w:tab w:val="left" w:pos="709"/>
                <w:tab w:val="left" w:pos="1418"/>
              </w:tabs>
              <w:jc w:val="center"/>
              <w:rPr>
                <w:rFonts w:hint="eastAsia"/>
              </w:rPr>
            </w:pPr>
            <w:r>
              <w:rPr>
                <w:rFonts w:ascii="Times New Roman" w:hAnsi="Times New Roman"/>
                <w:sz w:val="28"/>
                <w:szCs w:val="2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4AA3F8" w14:textId="77777777" w:rsidR="00711856" w:rsidRDefault="00856FBB" w:rsidP="00A73828">
            <w:pPr>
              <w:pStyle w:val="A8"/>
              <w:tabs>
                <w:tab w:val="left" w:pos="709"/>
                <w:tab w:val="left" w:pos="1418"/>
              </w:tabs>
              <w:jc w:val="center"/>
              <w:rPr>
                <w:rFonts w:hint="eastAsia"/>
              </w:rPr>
            </w:pPr>
            <w:r>
              <w:rPr>
                <w:rFonts w:ascii="Times New Roman" w:hAnsi="Times New Roman"/>
                <w:sz w:val="28"/>
                <w:szCs w:val="28"/>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813324" w14:textId="77777777" w:rsidR="00711856" w:rsidRDefault="00856FBB" w:rsidP="00A73828">
            <w:pPr>
              <w:pStyle w:val="A8"/>
              <w:tabs>
                <w:tab w:val="left" w:pos="709"/>
                <w:tab w:val="left" w:pos="1418"/>
              </w:tabs>
              <w:jc w:val="center"/>
              <w:rPr>
                <w:rFonts w:hint="eastAsia"/>
              </w:rPr>
            </w:pPr>
            <w:r>
              <w:rPr>
                <w:rFonts w:ascii="Times New Roman" w:hAnsi="Times New Roman"/>
                <w:sz w:val="28"/>
                <w:szCs w:val="28"/>
              </w:rPr>
              <w:t>6</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3C1F3" w14:textId="77777777" w:rsidR="00711856" w:rsidRDefault="00856FBB" w:rsidP="00856FBB">
            <w:pPr>
              <w:pStyle w:val="A8"/>
              <w:tabs>
                <w:tab w:val="left" w:pos="709"/>
                <w:tab w:val="left" w:pos="1418"/>
              </w:tabs>
              <w:jc w:val="center"/>
              <w:rPr>
                <w:rFonts w:hint="eastAsia"/>
              </w:rPr>
            </w:pPr>
            <w:r>
              <w:rPr>
                <w:rFonts w:ascii="Times New Roman" w:hAnsi="Times New Roman"/>
                <w:sz w:val="28"/>
                <w:szCs w:val="28"/>
              </w:rPr>
              <w:t>8</w:t>
            </w:r>
          </w:p>
        </w:tc>
      </w:tr>
      <w:tr w:rsidR="00711856" w14:paraId="57B631B4"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BA852E" w14:textId="77777777" w:rsidR="00711856" w:rsidRDefault="00041F9F" w:rsidP="00A73828">
            <w:pPr>
              <w:pStyle w:val="A8"/>
              <w:tabs>
                <w:tab w:val="left" w:pos="709"/>
                <w:tab w:val="left" w:pos="1418"/>
                <w:tab w:val="left" w:pos="2127"/>
                <w:tab w:val="left" w:pos="2836"/>
                <w:tab w:val="left" w:pos="3545"/>
              </w:tabs>
              <w:ind w:firstLine="709"/>
              <w:rPr>
                <w:rFonts w:hint="eastAsia"/>
              </w:rPr>
            </w:pPr>
            <w:r>
              <w:rPr>
                <w:rFonts w:ascii="Times New Roman" w:hAnsi="Times New Roman"/>
                <w:sz w:val="28"/>
                <w:szCs w:val="28"/>
              </w:rPr>
              <w:t>Судья при участниках</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41672"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DDA12"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3C965"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3</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1EE0C"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w:t>
            </w:r>
          </w:p>
        </w:tc>
      </w:tr>
      <w:tr w:rsidR="00711856" w14:paraId="7A47A58D" w14:textId="77777777" w:rsidTr="005B1DD7">
        <w:trPr>
          <w:trHeight w:val="328"/>
        </w:trPr>
        <w:tc>
          <w:tcPr>
            <w:tcW w:w="42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D9D16" w14:textId="77777777" w:rsidR="00711856" w:rsidRDefault="00041F9F" w:rsidP="00A73828">
            <w:pPr>
              <w:pStyle w:val="A8"/>
              <w:tabs>
                <w:tab w:val="left" w:pos="709"/>
                <w:tab w:val="left" w:pos="1418"/>
                <w:tab w:val="left" w:pos="2127"/>
                <w:tab w:val="left" w:pos="2836"/>
                <w:tab w:val="left" w:pos="3545"/>
              </w:tabs>
              <w:ind w:firstLine="709"/>
              <w:rPr>
                <w:rFonts w:hint="eastAsia"/>
              </w:rPr>
            </w:pPr>
            <w:r>
              <w:rPr>
                <w:rFonts w:ascii="Times New Roman" w:hAnsi="Times New Roman"/>
                <w:sz w:val="28"/>
                <w:szCs w:val="28"/>
              </w:rPr>
              <w:t>ВСЕГО:</w:t>
            </w:r>
          </w:p>
        </w:tc>
        <w:tc>
          <w:tcPr>
            <w:tcW w:w="1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00E89"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2</w:t>
            </w:r>
            <w:r w:rsidR="00856FBB">
              <w:rPr>
                <w:rFonts w:ascii="Times New Roman" w:hAnsi="Times New Roman"/>
                <w:sz w:val="28"/>
                <w:szCs w:val="28"/>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5A8ACB"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3</w:t>
            </w:r>
            <w:r w:rsidR="00856FBB">
              <w:rPr>
                <w:rFonts w:ascii="Times New Roman" w:hAnsi="Times New Roman"/>
                <w:sz w:val="28"/>
                <w:szCs w:val="28"/>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B4C3C" w14:textId="77777777" w:rsidR="00711856" w:rsidRDefault="00856FBB" w:rsidP="00A73828">
            <w:pPr>
              <w:pStyle w:val="A8"/>
              <w:tabs>
                <w:tab w:val="left" w:pos="709"/>
                <w:tab w:val="left" w:pos="1418"/>
              </w:tabs>
              <w:jc w:val="center"/>
              <w:rPr>
                <w:rFonts w:hint="eastAsia"/>
              </w:rPr>
            </w:pPr>
            <w:r>
              <w:rPr>
                <w:rFonts w:ascii="Times New Roman" w:hAnsi="Times New Roman"/>
                <w:sz w:val="28"/>
                <w:szCs w:val="28"/>
              </w:rPr>
              <w:t>62</w:t>
            </w:r>
          </w:p>
        </w:tc>
        <w:tc>
          <w:tcPr>
            <w:tcW w:w="10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865F" w14:textId="77777777" w:rsidR="00711856" w:rsidRDefault="00856FBB" w:rsidP="00A73828">
            <w:pPr>
              <w:pStyle w:val="A8"/>
              <w:tabs>
                <w:tab w:val="left" w:pos="709"/>
                <w:tab w:val="left" w:pos="1418"/>
              </w:tabs>
              <w:jc w:val="center"/>
              <w:rPr>
                <w:rFonts w:hint="eastAsia"/>
              </w:rPr>
            </w:pPr>
            <w:r>
              <w:rPr>
                <w:rFonts w:ascii="Times New Roman" w:hAnsi="Times New Roman"/>
                <w:sz w:val="28"/>
                <w:szCs w:val="28"/>
              </w:rPr>
              <w:t>82</w:t>
            </w:r>
          </w:p>
        </w:tc>
      </w:tr>
    </w:tbl>
    <w:p w14:paraId="29A71786"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p>
    <w:p w14:paraId="0A3E288E" w14:textId="77777777" w:rsidR="00A71188" w:rsidRDefault="00BC2FA6" w:rsidP="0050244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День жеребьевки</w:t>
      </w:r>
      <w:r w:rsidR="00041F9F">
        <w:rPr>
          <w:rFonts w:ascii="Times New Roman" w:hAnsi="Times New Roman"/>
          <w:sz w:val="28"/>
          <w:szCs w:val="28"/>
        </w:rPr>
        <w:t xml:space="preserve"> считается рабочим днем </w:t>
      </w:r>
      <w:r w:rsidR="005A29C5">
        <w:rPr>
          <w:rFonts w:ascii="Times New Roman" w:hAnsi="Times New Roman"/>
          <w:sz w:val="28"/>
          <w:szCs w:val="28"/>
        </w:rPr>
        <w:t>для спортивных судей,</w:t>
      </w:r>
      <w:r w:rsidR="00041F9F">
        <w:rPr>
          <w:rFonts w:ascii="Times New Roman" w:hAnsi="Times New Roman"/>
          <w:sz w:val="28"/>
          <w:szCs w:val="28"/>
        </w:rPr>
        <w:t xml:space="preserve"> принимающих участие в таком взвешивании.</w:t>
      </w:r>
    </w:p>
    <w:p w14:paraId="0DA67DE5"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.1.</w:t>
      </w:r>
      <w:r w:rsidR="00B73E33">
        <w:rPr>
          <w:rFonts w:ascii="Times New Roman" w:hAnsi="Times New Roman"/>
          <w:b/>
          <w:bCs/>
          <w:sz w:val="28"/>
          <w:szCs w:val="28"/>
        </w:rPr>
        <w:t xml:space="preserve"> </w:t>
      </w:r>
      <w:r w:rsidR="00041F9F">
        <w:rPr>
          <w:rFonts w:ascii="Times New Roman" w:hAnsi="Times New Roman"/>
          <w:b/>
          <w:bCs/>
          <w:sz w:val="28"/>
          <w:szCs w:val="28"/>
        </w:rPr>
        <w:t>Главный судья</w:t>
      </w:r>
    </w:p>
    <w:p w14:paraId="4738776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 Главный судья несет ответственность за проведение соревнований перед организаци</w:t>
      </w:r>
      <w:r w:rsidR="005A29C5">
        <w:rPr>
          <w:rFonts w:ascii="Times New Roman" w:hAnsi="Times New Roman"/>
          <w:sz w:val="28"/>
          <w:szCs w:val="28"/>
        </w:rPr>
        <w:t>е</w:t>
      </w:r>
      <w:r>
        <w:rPr>
          <w:rFonts w:ascii="Times New Roman" w:hAnsi="Times New Roman"/>
          <w:sz w:val="28"/>
          <w:szCs w:val="28"/>
        </w:rPr>
        <w:t>й, проводящей их, и Федерацией.</w:t>
      </w:r>
    </w:p>
    <w:p w14:paraId="5C49B9FB"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Главный судья обязан:</w:t>
      </w:r>
    </w:p>
    <w:p w14:paraId="1370ACED"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проверить пригодность помещения, оборудования, инвентаря, наличие необходимой документации, соответствующей настоящим правилам;</w:t>
      </w:r>
    </w:p>
    <w:p w14:paraId="64A6B24C"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руководить проведением соревнований в соответствии с настоящими Правилами и Положением о соревновании (выполнение его распоряжений обязательно для участников, представителей команд, тренеров и судей);</w:t>
      </w:r>
    </w:p>
    <w:p w14:paraId="6A130245"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распределять судей по коврам так, чтобы в каждой отдельной бригаде были судьи, способные выполнять функции руководителя ковра;</w:t>
      </w:r>
    </w:p>
    <w:p w14:paraId="764B0A26"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своевременно выносить решения по протестам, поступившим от представителей команд;</w:t>
      </w:r>
    </w:p>
    <w:p w14:paraId="37D14206"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проводить заседания судейской коллегии, совещания с представителями команд перед началом соревнований и когда это необходимо по ходу соревнований.</w:t>
      </w:r>
    </w:p>
    <w:p w14:paraId="71DEC182"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утвердить оценку работы каждого члена судейской коллегии</w:t>
      </w:r>
      <w:r w:rsidR="00F021F5">
        <w:rPr>
          <w:rFonts w:ascii="Times New Roman" w:hAnsi="Times New Roman"/>
          <w:sz w:val="28"/>
          <w:szCs w:val="28"/>
        </w:rPr>
        <w:t>;</w:t>
      </w:r>
    </w:p>
    <w:p w14:paraId="09B2968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сдать отчет и протоколы за своей подписью и подписью главного секретаря в организацию, проводящую соревнования, и в Федерацию не позднее чем через три дня после окончания соревнований.</w:t>
      </w:r>
    </w:p>
    <w:p w14:paraId="2346A905" w14:textId="77777777" w:rsidR="00F021F5" w:rsidRDefault="00F021F5"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3. </w:t>
      </w:r>
      <w:r w:rsidR="00041F9F">
        <w:rPr>
          <w:rFonts w:ascii="Times New Roman" w:hAnsi="Times New Roman"/>
          <w:sz w:val="28"/>
          <w:szCs w:val="28"/>
        </w:rPr>
        <w:t>Главный судья имеет право:</w:t>
      </w:r>
    </w:p>
    <w:p w14:paraId="68CED9B7"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отменить соревнования если к их началу место проведения, оборудование или инвентарь окажутся непригодными;</w:t>
      </w:r>
    </w:p>
    <w:p w14:paraId="62832475"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прекратить соревнования или сделать временный перерыв в случае неблагоприятных метеорологических условий или по каким-либо другим причинам, мешающим нормальному проведению соревнований;</w:t>
      </w:r>
    </w:p>
    <w:p w14:paraId="5C1A9AAF"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внести изменения в программу и расписание соревнований, если в этом возникла необходимость;</w:t>
      </w:r>
    </w:p>
    <w:p w14:paraId="03AD00EC"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произвести в ходе соревнований перемещение судей;</w:t>
      </w:r>
    </w:p>
    <w:p w14:paraId="1F090CF1"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отстранить от работы судей, совершивших грубые ошибки или не справляющихся с исполнением возможных на них обязанностей (об этом он должен сообщить в судейскую комиссию </w:t>
      </w:r>
      <w:r w:rsidR="005A29C5">
        <w:rPr>
          <w:rFonts w:ascii="Times New Roman" w:hAnsi="Times New Roman"/>
          <w:sz w:val="28"/>
          <w:szCs w:val="28"/>
        </w:rPr>
        <w:t>Федерации)</w:t>
      </w:r>
      <w:r>
        <w:rPr>
          <w:rFonts w:ascii="Times New Roman" w:hAnsi="Times New Roman"/>
          <w:sz w:val="28"/>
          <w:szCs w:val="28"/>
        </w:rPr>
        <w:t>;</w:t>
      </w:r>
    </w:p>
    <w:p w14:paraId="39423DA9"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не допускать к участию спортсменов, которые по своему возрасту, спортивной квалификации или по другим причинам</w:t>
      </w:r>
      <w:r w:rsidR="005A29C5">
        <w:rPr>
          <w:rFonts w:ascii="Times New Roman" w:hAnsi="Times New Roman"/>
          <w:sz w:val="28"/>
          <w:szCs w:val="28"/>
        </w:rPr>
        <w:t>,</w:t>
      </w:r>
      <w:r>
        <w:rPr>
          <w:rFonts w:ascii="Times New Roman" w:hAnsi="Times New Roman"/>
          <w:sz w:val="28"/>
          <w:szCs w:val="28"/>
        </w:rPr>
        <w:t xml:space="preserve"> не отвечающим требованиям настоящих Правил или Положению о данных соревнованиях;</w:t>
      </w:r>
    </w:p>
    <w:p w14:paraId="3D445A81"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снять с соревнований участников, технически не подготовленных, допустивших грубые нарушения настоящих правил или совершивших проступки, порочащие честь спортсмена;</w:t>
      </w:r>
    </w:p>
    <w:p w14:paraId="0250E61A" w14:textId="77777777" w:rsidR="00F021F5"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отстранять представителей, тренеров, капитанов команд, допустивших грубость по отношению к коллегам, участникам, судьям, обслуживающему персоналу соревнований;</w:t>
      </w:r>
    </w:p>
    <w:p w14:paraId="749821C0"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изменить очередность встреч в финале</w:t>
      </w:r>
      <w:r w:rsidR="005A29C5">
        <w:rPr>
          <w:rFonts w:ascii="Times New Roman" w:hAnsi="Times New Roman"/>
          <w:sz w:val="28"/>
          <w:szCs w:val="28"/>
        </w:rPr>
        <w:t>,</w:t>
      </w:r>
      <w:r>
        <w:rPr>
          <w:rFonts w:ascii="Times New Roman" w:hAnsi="Times New Roman"/>
          <w:sz w:val="28"/>
          <w:szCs w:val="28"/>
        </w:rPr>
        <w:t xml:space="preserve"> если в этом возникла необходимость.</w:t>
      </w:r>
    </w:p>
    <w:p w14:paraId="0B53A65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F021F5">
        <w:rPr>
          <w:rFonts w:ascii="Times New Roman" w:hAnsi="Times New Roman"/>
          <w:sz w:val="28"/>
          <w:szCs w:val="28"/>
          <w:u w:val="single"/>
        </w:rPr>
        <w:t>Примечание:</w:t>
      </w:r>
      <w:r w:rsidR="005B1DD7">
        <w:rPr>
          <w:rFonts w:ascii="Times New Roman" w:hAnsi="Times New Roman"/>
          <w:sz w:val="28"/>
          <w:szCs w:val="28"/>
        </w:rPr>
        <w:t xml:space="preserve"> г</w:t>
      </w:r>
      <w:r>
        <w:rPr>
          <w:rFonts w:ascii="Times New Roman" w:hAnsi="Times New Roman"/>
          <w:sz w:val="28"/>
          <w:szCs w:val="28"/>
        </w:rPr>
        <w:t>лавный судья не имеет права изменять пункты утвержденного Положения о соревнованиях.</w:t>
      </w:r>
    </w:p>
    <w:p w14:paraId="2320E4B8"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3FF33884" w14:textId="77777777" w:rsidR="009632A5" w:rsidRDefault="009632A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70CBF957"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.2. Заместитель главного судьи</w:t>
      </w:r>
    </w:p>
    <w:p w14:paraId="5C29733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 поручению Главного судьи его функции на соревнованиях может выполнять заместитель главного судьи. Обычно заместитель главного судьи руководит работой одного из ковров и отвечает за проведение соревнований на данном ковре в соответствии с действующими Правилами и Положением о соревнованиях.</w:t>
      </w:r>
    </w:p>
    <w:p w14:paraId="3D3510EB" w14:textId="77777777" w:rsidR="00711856" w:rsidRDefault="009632A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9632A5">
        <w:rPr>
          <w:rFonts w:ascii="Times New Roman" w:hAnsi="Times New Roman"/>
          <w:sz w:val="28"/>
          <w:szCs w:val="28"/>
        </w:rPr>
        <w:t>При проведении соревнований на 3-х и более коврах, количество заместителей главного судьи может быть увеличено до 2-х</w:t>
      </w:r>
      <w:r w:rsidR="00041F9F">
        <w:rPr>
          <w:rFonts w:ascii="Times New Roman" w:hAnsi="Times New Roman"/>
          <w:sz w:val="28"/>
          <w:szCs w:val="28"/>
        </w:rPr>
        <w:t>.</w:t>
      </w:r>
    </w:p>
    <w:p w14:paraId="37D6D359"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4776DE37"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.3. Главный секретарь</w:t>
      </w:r>
    </w:p>
    <w:p w14:paraId="3637B88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 Главный секретарь проводит жеребьевку и определяет порядок встреч по кругам, составляет график соревнований, оформляет распоряжения и решения Главного судьи, принимает письменные протесты, регистрирует их и передает Главному судье, ведет всю судейскую документацию, руководит работой секретариата и дает сведения информатору, представителям команд и корреспондентам.</w:t>
      </w:r>
    </w:p>
    <w:p w14:paraId="12ADDC2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 Главный секретарь обязан обеспечивать подготовку и выдачу отчетных документов о результатах соревнований, а также проверку и оформление документов, подготовленных представителями команд.</w:t>
      </w:r>
    </w:p>
    <w:p w14:paraId="32E3428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3. Главный секретарь представляет Главному судье необходимые данные для итогового отчета.</w:t>
      </w:r>
    </w:p>
    <w:p w14:paraId="537BC24E" w14:textId="77777777" w:rsidR="0050244C" w:rsidRDefault="0050244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4DDA09F2"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.4. Заместитель главного секретаря</w:t>
      </w:r>
    </w:p>
    <w:p w14:paraId="40BC5A1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Работает под руководством главного секретаря. При отсутствии главного секретаря замещает заместитель главного секретаря.</w:t>
      </w:r>
    </w:p>
    <w:p w14:paraId="14D7E6CA" w14:textId="77777777" w:rsidR="00711856" w:rsidRDefault="00081C41" w:rsidP="00081C4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081C41">
        <w:rPr>
          <w:rFonts w:ascii="Times New Roman" w:hAnsi="Times New Roman"/>
          <w:sz w:val="28"/>
          <w:szCs w:val="28"/>
        </w:rPr>
        <w:t>При проведении соревнований на 3-х и более коврах, количество заместителей главного судьи может быть увеличено до 2-х.</w:t>
      </w:r>
    </w:p>
    <w:p w14:paraId="39BD9818" w14:textId="77777777" w:rsidR="00856FBB" w:rsidRDefault="00856FBB" w:rsidP="00081C4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398099D9"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 xml:space="preserve">.5. Руководитель ковра </w:t>
      </w:r>
    </w:p>
    <w:p w14:paraId="159AFE77"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Руководитель ковра выполняет важные</w:t>
      </w:r>
      <w:r w:rsidR="00BC2FA6">
        <w:rPr>
          <w:rFonts w:ascii="Times New Roman" w:hAnsi="Times New Roman"/>
          <w:sz w:val="28"/>
          <w:szCs w:val="28"/>
        </w:rPr>
        <w:t xml:space="preserve"> функции, принимая на себя все</w:t>
      </w:r>
      <w:r w:rsidR="00A71188">
        <w:rPr>
          <w:rFonts w:ascii="Times New Roman" w:hAnsi="Times New Roman"/>
          <w:sz w:val="28"/>
          <w:szCs w:val="28"/>
        </w:rPr>
        <w:t xml:space="preserve"> о</w:t>
      </w:r>
      <w:r>
        <w:rPr>
          <w:rFonts w:ascii="Times New Roman" w:hAnsi="Times New Roman"/>
          <w:sz w:val="28"/>
          <w:szCs w:val="28"/>
        </w:rPr>
        <w:t>бязанности, обусловленные в Правилах.</w:t>
      </w:r>
    </w:p>
    <w:p w14:paraId="7620CC88"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Он должен координировать работу рефери и судьи.</w:t>
      </w:r>
    </w:p>
    <w:p w14:paraId="63536B2D"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Он обязан следить за ходом схватки внимательно, не отвлекаясь, и оценивать поведение и действия борцов и членов судейской бригады, руководствуясь Правилами.</w:t>
      </w:r>
    </w:p>
    <w:p w14:paraId="12437B3C"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В случае разногласий между арбитром и боковым судьей он выносит решение, присоединяясь к одному из выраженных мнений, чтобы определить результат, количество технических баллов или «туше».</w:t>
      </w:r>
    </w:p>
    <w:p w14:paraId="41DB7720"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Ни в коем случае руководитель ковра не может высказывать свою точку зрения первым, оказывая давление на членов судейской бригады.</w:t>
      </w:r>
    </w:p>
    <w:p w14:paraId="1B75E7A9"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Мнение руководителя ковра является решающим при объявлении победы на туше.</w:t>
      </w:r>
    </w:p>
    <w:p w14:paraId="1544FA7D"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lastRenderedPageBreak/>
        <w:t>Руководитель ковра имеет право остановить схватку в случае серьезной ошибки, допущенной арбитром.</w:t>
      </w:r>
    </w:p>
    <w:p w14:paraId="124A5AD0"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 xml:space="preserve">Он также может прервать схватку в случае ошибки при присуждении баллов арбитром и/или боковым судьей. В таком случае, </w:t>
      </w:r>
      <w:r w:rsidR="00221A92">
        <w:rPr>
          <w:rFonts w:ascii="Times New Roman" w:hAnsi="Times New Roman"/>
          <w:sz w:val="28"/>
          <w:szCs w:val="28"/>
        </w:rPr>
        <w:t>он может провести консультацию.</w:t>
      </w:r>
      <w:r w:rsidRPr="005A6665">
        <w:rPr>
          <w:rFonts w:ascii="Times New Roman" w:hAnsi="Times New Roman"/>
          <w:sz w:val="28"/>
          <w:szCs w:val="28"/>
        </w:rPr>
        <w:t xml:space="preserve"> Если решение не принято большинством голосов во время консультации, руководитель должен принять сторону арбитра или бокового судьи. Такая консультация не отменяет право борца оспаривать ситуацию.</w:t>
      </w:r>
    </w:p>
    <w:p w14:paraId="498AA964" w14:textId="77777777" w:rsidR="00F021F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5A6665">
        <w:rPr>
          <w:rFonts w:ascii="Times New Roman" w:hAnsi="Times New Roman"/>
          <w:sz w:val="28"/>
          <w:szCs w:val="28"/>
        </w:rPr>
        <w:t>Если во время проведения схватки тренер замечает вопиющую ошибку судей против его борца и заявляет протест, руководитель ковра должен дождаться нейтральной позиции в схватке и остановить поединок. Руководитель судейской коллегии соревнований (или его заместитель) и руководитель ковра должны просмотреть видеозапись. Если Руководитель судейской коллегии соревнований (или его заместитель) согласны</w:t>
      </w:r>
      <w:r w:rsidRPr="005A6665">
        <w:rPr>
          <w:rFonts w:ascii="Times New Roman" w:hAnsi="Times New Roman"/>
          <w:color w:val="00B050"/>
          <w:sz w:val="28"/>
          <w:szCs w:val="28"/>
          <w:u w:color="00B050"/>
        </w:rPr>
        <w:t xml:space="preserve"> </w:t>
      </w:r>
      <w:r w:rsidRPr="005A6665">
        <w:rPr>
          <w:rFonts w:ascii="Times New Roman" w:hAnsi="Times New Roman"/>
          <w:sz w:val="28"/>
          <w:szCs w:val="28"/>
        </w:rPr>
        <w:t>с</w:t>
      </w:r>
      <w:r w:rsidRPr="005A6665">
        <w:rPr>
          <w:rFonts w:ascii="Times New Roman" w:hAnsi="Times New Roman"/>
          <w:color w:val="00B050"/>
          <w:sz w:val="28"/>
          <w:szCs w:val="28"/>
          <w:u w:color="00B050"/>
        </w:rPr>
        <w:t xml:space="preserve"> </w:t>
      </w:r>
      <w:r w:rsidRPr="005A6665">
        <w:rPr>
          <w:rFonts w:ascii="Times New Roman" w:hAnsi="Times New Roman"/>
          <w:sz w:val="28"/>
          <w:szCs w:val="28"/>
        </w:rPr>
        <w:t>решением судейской бригады</w:t>
      </w:r>
      <w:r w:rsidRPr="005A6665">
        <w:rPr>
          <w:rFonts w:ascii="Times New Roman" w:hAnsi="Times New Roman"/>
          <w:color w:val="00B050"/>
          <w:sz w:val="28"/>
          <w:szCs w:val="28"/>
          <w:u w:color="00B050"/>
        </w:rPr>
        <w:t xml:space="preserve">, </w:t>
      </w:r>
      <w:r w:rsidRPr="005A6665">
        <w:rPr>
          <w:rFonts w:ascii="Times New Roman" w:hAnsi="Times New Roman"/>
          <w:sz w:val="28"/>
          <w:szCs w:val="28"/>
        </w:rPr>
        <w:t>то руководитель ковра должен не допустить больше протестов со стороны данного борца до конца поединка.</w:t>
      </w:r>
    </w:p>
    <w:p w14:paraId="67913446" w14:textId="77777777" w:rsidR="00711856"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030582">
        <w:rPr>
          <w:rFonts w:ascii="Times New Roman" w:hAnsi="Times New Roman"/>
          <w:sz w:val="28"/>
          <w:szCs w:val="28"/>
        </w:rPr>
        <w:t>После просмотра видеозаписи</w:t>
      </w:r>
      <w:r w:rsidR="00221A92" w:rsidRPr="00221A92">
        <w:rPr>
          <w:rFonts w:ascii="Times New Roman" w:hAnsi="Times New Roman"/>
          <w:sz w:val="28"/>
          <w:szCs w:val="28"/>
        </w:rPr>
        <w:t xml:space="preserve"> </w:t>
      </w:r>
      <w:r w:rsidR="00221A92" w:rsidRPr="00F021F5">
        <w:rPr>
          <w:rFonts w:ascii="Times New Roman" w:hAnsi="Times New Roman"/>
          <w:color w:val="auto"/>
          <w:sz w:val="28"/>
          <w:szCs w:val="28"/>
        </w:rPr>
        <w:t>(</w:t>
      </w:r>
      <w:proofErr w:type="spellStart"/>
      <w:r w:rsidR="005A29C5">
        <w:rPr>
          <w:rFonts w:ascii="Times New Roman" w:hAnsi="Times New Roman"/>
          <w:color w:val="auto"/>
          <w:sz w:val="28"/>
          <w:szCs w:val="28"/>
        </w:rPr>
        <w:t>челлендж</w:t>
      </w:r>
      <w:proofErr w:type="spellEnd"/>
      <w:r w:rsidR="005A29C5">
        <w:rPr>
          <w:rFonts w:ascii="Times New Roman" w:hAnsi="Times New Roman"/>
          <w:color w:val="auto"/>
          <w:sz w:val="28"/>
          <w:szCs w:val="28"/>
        </w:rPr>
        <w:t>)</w:t>
      </w:r>
      <w:r w:rsidRPr="00F021F5">
        <w:rPr>
          <w:rFonts w:ascii="Times New Roman" w:hAnsi="Times New Roman"/>
          <w:color w:val="auto"/>
          <w:sz w:val="28"/>
          <w:szCs w:val="28"/>
          <w:u w:color="FF0000"/>
        </w:rPr>
        <w:t xml:space="preserve"> </w:t>
      </w:r>
      <w:r w:rsidRPr="00F021F5">
        <w:rPr>
          <w:rFonts w:ascii="Times New Roman" w:hAnsi="Times New Roman"/>
          <w:color w:val="auto"/>
          <w:sz w:val="28"/>
          <w:szCs w:val="28"/>
        </w:rPr>
        <w:t>только</w:t>
      </w:r>
      <w:r w:rsidRPr="00030582">
        <w:rPr>
          <w:rFonts w:ascii="Times New Roman" w:hAnsi="Times New Roman"/>
          <w:sz w:val="28"/>
          <w:szCs w:val="28"/>
        </w:rPr>
        <w:t xml:space="preserve"> руководитель судейской коллегии соревнований (или его заместитель)</w:t>
      </w:r>
      <w:r w:rsidRPr="00030582">
        <w:rPr>
          <w:rFonts w:ascii="Times New Roman" w:hAnsi="Times New Roman"/>
          <w:color w:val="00B0F0"/>
          <w:sz w:val="24"/>
          <w:szCs w:val="24"/>
          <w:u w:color="00B0F0"/>
        </w:rPr>
        <w:t xml:space="preserve"> </w:t>
      </w:r>
      <w:r w:rsidRPr="00030582">
        <w:rPr>
          <w:rFonts w:ascii="Times New Roman" w:hAnsi="Times New Roman"/>
          <w:sz w:val="28"/>
          <w:szCs w:val="28"/>
        </w:rPr>
        <w:t>дает оценку. Оценка ситуации окончательная и не может быть опротестована</w:t>
      </w:r>
      <w:r w:rsidR="00382164">
        <w:rPr>
          <w:rFonts w:ascii="Times New Roman" w:hAnsi="Times New Roman"/>
          <w:sz w:val="28"/>
          <w:szCs w:val="28"/>
        </w:rPr>
        <w:t>.</w:t>
      </w:r>
    </w:p>
    <w:p w14:paraId="488F3E31" w14:textId="77777777" w:rsidR="00856FBB" w:rsidRDefault="00856FBB"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856FBB">
        <w:rPr>
          <w:rFonts w:ascii="Times New Roman" w:eastAsia="Times New Roman" w:hAnsi="Times New Roman" w:cs="Times New Roman"/>
          <w:sz w:val="28"/>
          <w:szCs w:val="28"/>
        </w:rPr>
        <w:t>При проведении соревнований на 3-х и более коврах, количество заместителей главного секретаря может быть увеличено до 2-х.</w:t>
      </w:r>
    </w:p>
    <w:p w14:paraId="3A51B2B2" w14:textId="77777777" w:rsidR="00B16D6E" w:rsidRDefault="00B16D6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6B4128C8"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 xml:space="preserve">.6. Арбитр </w:t>
      </w:r>
    </w:p>
    <w:p w14:paraId="3DC683DB"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Арбитр отвечает на ковре за весь ход схватки, которой</w:t>
      </w:r>
      <w:r w:rsidR="00DE1BB1">
        <w:rPr>
          <w:rFonts w:ascii="Times New Roman" w:hAnsi="Times New Roman"/>
          <w:sz w:val="28"/>
          <w:szCs w:val="28"/>
        </w:rPr>
        <w:t xml:space="preserve"> он руководит согласно Правила.</w:t>
      </w:r>
    </w:p>
    <w:p w14:paraId="03BD4480"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Арбитр должен внимательно следить за действиями борцов, пользоваться у них непререкаемым авторитетом, чтобы они незамедлительно выполняли все его приказы и требования, он должен проводить схватку, не допуская никакого внешнего неправильн</w:t>
      </w:r>
      <w:r w:rsidR="00382164">
        <w:rPr>
          <w:rFonts w:ascii="Times New Roman" w:hAnsi="Times New Roman"/>
          <w:sz w:val="28"/>
          <w:szCs w:val="28"/>
        </w:rPr>
        <w:t>ого и неуместного вмешательства.</w:t>
      </w:r>
    </w:p>
    <w:p w14:paraId="0EF9911C"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Он работает в сотрудничестве с боковым судьей. Он должен следить за ходом схватки, не останавливая ее необдуманным или несвоевременным вмешательством. Его свисток начинает, оста</w:t>
      </w:r>
      <w:r w:rsidR="00382164">
        <w:rPr>
          <w:rFonts w:ascii="Times New Roman" w:hAnsi="Times New Roman"/>
          <w:sz w:val="28"/>
          <w:szCs w:val="28"/>
        </w:rPr>
        <w:t>навливает и заканчивает схватку.</w:t>
      </w:r>
    </w:p>
    <w:p w14:paraId="174091E7"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Арбитр возвращает борцов на ковер в случае их выхода за его пределы и принимает решение о продолжении схватки в стойке или в партере, сверху или снизу, по согласованию </w:t>
      </w:r>
      <w:r w:rsidR="005A29C5">
        <w:rPr>
          <w:rFonts w:ascii="Times New Roman" w:hAnsi="Times New Roman"/>
          <w:sz w:val="28"/>
          <w:szCs w:val="28"/>
        </w:rPr>
        <w:t>с боковой судьей</w:t>
      </w:r>
      <w:r>
        <w:rPr>
          <w:rFonts w:ascii="Times New Roman" w:hAnsi="Times New Roman"/>
          <w:sz w:val="28"/>
          <w:szCs w:val="28"/>
        </w:rPr>
        <w:t>, а в спорном</w:t>
      </w:r>
      <w:r w:rsidR="00382164">
        <w:rPr>
          <w:rFonts w:ascii="Times New Roman" w:hAnsi="Times New Roman"/>
          <w:sz w:val="28"/>
          <w:szCs w:val="28"/>
        </w:rPr>
        <w:t xml:space="preserve"> случае - с руководителем ковра.</w:t>
      </w:r>
    </w:p>
    <w:p w14:paraId="2329FD46"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Арбитр должен носить на левом запястье красную, а на правом запястье синюю повязку. Он показывает пальцами очки, соответствующие оценке приема, после его исполнения (если прием засчитан, если он проведен в пределах ковра, если борец был в опасном положении и т.п.), поднимая вверх правую руку, если очки получает борец в синем, или левую, если очки получает борец в красном трико.</w:t>
      </w:r>
    </w:p>
    <w:p w14:paraId="1CE61C4E"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030582">
        <w:rPr>
          <w:rFonts w:ascii="Times New Roman" w:hAnsi="Times New Roman"/>
          <w:sz w:val="28"/>
          <w:szCs w:val="28"/>
        </w:rPr>
        <w:t>Арбитр должен, не сомневаясь:</w:t>
      </w:r>
    </w:p>
    <w:p w14:paraId="42D8A6D1"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останавливать схватку вовремя (не слишком рано, не слишком поздно);</w:t>
      </w:r>
    </w:p>
    <w:p w14:paraId="0C846889"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показывать, засчитан приём или нет, </w:t>
      </w:r>
      <w:r w:rsidR="00D7624A" w:rsidRPr="00D7624A">
        <w:rPr>
          <w:rFonts w:ascii="Times New Roman" w:hAnsi="Times New Roman"/>
          <w:sz w:val="28"/>
          <w:szCs w:val="28"/>
        </w:rPr>
        <w:t>если</w:t>
      </w:r>
      <w:r>
        <w:rPr>
          <w:rFonts w:ascii="Times New Roman" w:hAnsi="Times New Roman"/>
          <w:sz w:val="28"/>
          <w:szCs w:val="28"/>
        </w:rPr>
        <w:t xml:space="preserve"> он осуществлялся на краю ковра;</w:t>
      </w:r>
    </w:p>
    <w:p w14:paraId="4EAB039F"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lastRenderedPageBreak/>
        <w:t>сиг</w:t>
      </w:r>
      <w:r w:rsidR="00C93986">
        <w:rPr>
          <w:rFonts w:ascii="Times New Roman" w:hAnsi="Times New Roman"/>
          <w:sz w:val="28"/>
          <w:szCs w:val="28"/>
        </w:rPr>
        <w:t>нализировать о фиксации «ТУШЕ» по согласованию с боковым судьей, но окончательное решение о «ТУШЕ» принимает</w:t>
      </w:r>
      <w:r>
        <w:rPr>
          <w:rFonts w:ascii="Times New Roman" w:hAnsi="Times New Roman"/>
          <w:sz w:val="28"/>
          <w:szCs w:val="28"/>
        </w:rPr>
        <w:t xml:space="preserve"> руководителем ковра. Чтобы констатировать, что борец действительно прижат к ковру обеими лопатками одновременно, арбитр должен мысленно произнести слово «ТУШЕ», поднять руку для согласования с боковым судьей или руководителем ковра, ударить ладонью руки по ковру и после этого дать свисток.</w:t>
      </w:r>
    </w:p>
    <w:p w14:paraId="11B6B8EA"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Арбитр должен:</w:t>
      </w:r>
    </w:p>
    <w:p w14:paraId="29E0ADCB"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б</w:t>
      </w:r>
      <w:r w:rsidR="00041F9F">
        <w:rPr>
          <w:rFonts w:ascii="Times New Roman" w:hAnsi="Times New Roman"/>
          <w:sz w:val="28"/>
          <w:szCs w:val="28"/>
        </w:rPr>
        <w:t>ыстро и четко определять позицию, в которой должна быть продолжена борьба, когда он возвращает спортсменов в центр ковра (их ноги должны быть в центральном круге);</w:t>
      </w:r>
    </w:p>
    <w:p w14:paraId="2B7814D9"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н</w:t>
      </w:r>
      <w:r w:rsidR="00041F9F">
        <w:rPr>
          <w:rFonts w:ascii="Times New Roman" w:hAnsi="Times New Roman"/>
          <w:sz w:val="28"/>
          <w:szCs w:val="28"/>
        </w:rPr>
        <w:t>е находиться слишком близко к борцам, чтобы не мешать обзору для судей и зрителей, особенно если есть угроза «ТУШЕ»;</w:t>
      </w:r>
    </w:p>
    <w:p w14:paraId="38C482FA"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н</w:t>
      </w:r>
      <w:r w:rsidR="00041F9F">
        <w:rPr>
          <w:rFonts w:ascii="Times New Roman" w:hAnsi="Times New Roman"/>
          <w:sz w:val="28"/>
          <w:szCs w:val="28"/>
        </w:rPr>
        <w:t>е давать борцам отдыхать во время схватки под предлогом вытирания пота, сморкания, симулирования травмы и т.п.  В этом случае он должен остановить схватку и объявить санкции: пр</w:t>
      </w:r>
      <w:r w:rsidR="00C93986">
        <w:rPr>
          <w:rFonts w:ascii="Times New Roman" w:hAnsi="Times New Roman"/>
          <w:sz w:val="28"/>
          <w:szCs w:val="28"/>
        </w:rPr>
        <w:t>едупреждение (0) виновнику, и 1 балл</w:t>
      </w:r>
      <w:r w:rsidR="00041F9F">
        <w:rPr>
          <w:rFonts w:ascii="Times New Roman" w:hAnsi="Times New Roman"/>
          <w:sz w:val="28"/>
          <w:szCs w:val="28"/>
        </w:rPr>
        <w:t xml:space="preserve"> его сопернику</w:t>
      </w:r>
      <w:r>
        <w:rPr>
          <w:rFonts w:ascii="Times New Roman" w:hAnsi="Times New Roman"/>
          <w:sz w:val="28"/>
          <w:szCs w:val="28"/>
        </w:rPr>
        <w:t>;</w:t>
      </w:r>
    </w:p>
    <w:p w14:paraId="65E188DC"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w:t>
      </w:r>
      <w:r w:rsidR="00041F9F">
        <w:rPr>
          <w:rFonts w:ascii="Times New Roman" w:hAnsi="Times New Roman"/>
          <w:sz w:val="28"/>
          <w:szCs w:val="28"/>
        </w:rPr>
        <w:t>остоянно менять позицию на ковре или около него, мгновенно ложиться на живот, чтобы лучше видеть предстоящее «ТУШЕ»;</w:t>
      </w:r>
    </w:p>
    <w:p w14:paraId="184C4A2C"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w:t>
      </w:r>
      <w:r w:rsidR="00041F9F">
        <w:rPr>
          <w:rFonts w:ascii="Times New Roman" w:hAnsi="Times New Roman"/>
          <w:sz w:val="28"/>
          <w:szCs w:val="28"/>
        </w:rPr>
        <w:t>тимулировать, не прерывая схватки, пассивного борца, принимая такую позицию, чтобы помешать выходу за ковер;</w:t>
      </w:r>
    </w:p>
    <w:p w14:paraId="41C64331"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б</w:t>
      </w:r>
      <w:r w:rsidR="00041F9F">
        <w:rPr>
          <w:rFonts w:ascii="Times New Roman" w:hAnsi="Times New Roman"/>
          <w:sz w:val="28"/>
          <w:szCs w:val="28"/>
        </w:rPr>
        <w:t>ыть готовым дать свисток, если борцы приближаются к краю ковра</w:t>
      </w:r>
      <w:r>
        <w:rPr>
          <w:rFonts w:ascii="Times New Roman" w:hAnsi="Times New Roman"/>
          <w:sz w:val="28"/>
          <w:szCs w:val="28"/>
        </w:rPr>
        <w:t>;</w:t>
      </w:r>
    </w:p>
    <w:p w14:paraId="6E0C7408"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н</w:t>
      </w:r>
      <w:r w:rsidR="00041F9F">
        <w:rPr>
          <w:rFonts w:ascii="Times New Roman" w:hAnsi="Times New Roman"/>
          <w:sz w:val="28"/>
          <w:szCs w:val="28"/>
          <w:shd w:val="clear" w:color="auto" w:fill="FFFFFF"/>
        </w:rPr>
        <w:t xml:space="preserve">е </w:t>
      </w:r>
      <w:r w:rsidR="00041F9F">
        <w:rPr>
          <w:rFonts w:ascii="Times New Roman" w:hAnsi="Times New Roman"/>
          <w:sz w:val="28"/>
          <w:szCs w:val="28"/>
        </w:rPr>
        <w:t xml:space="preserve">останавливать схватку </w:t>
      </w:r>
      <w:r w:rsidR="00041F9F">
        <w:rPr>
          <w:rFonts w:ascii="Times New Roman" w:hAnsi="Times New Roman"/>
          <w:sz w:val="28"/>
          <w:szCs w:val="28"/>
          <w:shd w:val="clear" w:color="auto" w:fill="FFFFFF"/>
        </w:rPr>
        <w:t>в опасной позиции (на мосту), за исключением ситуации, если это является последствием запрещенного приема</w:t>
      </w:r>
      <w:r>
        <w:rPr>
          <w:rFonts w:ascii="Times New Roman" w:hAnsi="Times New Roman"/>
          <w:sz w:val="28"/>
          <w:szCs w:val="28"/>
          <w:shd w:val="clear" w:color="auto" w:fill="FFFFFF"/>
        </w:rPr>
        <w:t>;</w:t>
      </w:r>
    </w:p>
    <w:p w14:paraId="6ECC50D0"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ж</w:t>
      </w:r>
      <w:r w:rsidR="00041F9F">
        <w:rPr>
          <w:rFonts w:ascii="Times New Roman" w:hAnsi="Times New Roman"/>
          <w:sz w:val="28"/>
          <w:szCs w:val="28"/>
        </w:rPr>
        <w:t>естко пресекать попытки борцов захватить пальцы соперника.</w:t>
      </w:r>
    </w:p>
    <w:p w14:paraId="2F4529C9"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Арбитр должен также:</w:t>
      </w:r>
    </w:p>
    <w:p w14:paraId="0B60BEFE"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w:t>
      </w:r>
      <w:r w:rsidR="00041F9F">
        <w:rPr>
          <w:rFonts w:ascii="Times New Roman" w:hAnsi="Times New Roman"/>
          <w:sz w:val="28"/>
          <w:szCs w:val="28"/>
        </w:rPr>
        <w:t>ледить за ногами борцов в греко-римской борьбе;</w:t>
      </w:r>
    </w:p>
    <w:p w14:paraId="198BC7E1"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w:t>
      </w:r>
      <w:r w:rsidR="00041F9F">
        <w:rPr>
          <w:rFonts w:ascii="Times New Roman" w:hAnsi="Times New Roman"/>
          <w:sz w:val="28"/>
          <w:szCs w:val="28"/>
        </w:rPr>
        <w:t>бязать борцов оставаться на ковре до объявления результата схватки</w:t>
      </w:r>
      <w:r>
        <w:rPr>
          <w:rFonts w:ascii="Times New Roman" w:hAnsi="Times New Roman"/>
          <w:sz w:val="28"/>
          <w:szCs w:val="28"/>
        </w:rPr>
        <w:t>;</w:t>
      </w:r>
    </w:p>
    <w:p w14:paraId="227FBFA8"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041F9F">
        <w:rPr>
          <w:rFonts w:ascii="Times New Roman" w:hAnsi="Times New Roman"/>
          <w:sz w:val="28"/>
          <w:szCs w:val="28"/>
        </w:rPr>
        <w:t>о всех случаях, требующих согласования, сначала спрашивать мнение бокового судьи, находящегося лицом к руководителю ковра;</w:t>
      </w:r>
    </w:p>
    <w:p w14:paraId="19E85D5C" w14:textId="77777777" w:rsidR="00F021F5" w:rsidRDefault="00F021F5"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w:t>
      </w:r>
      <w:r w:rsidR="00041F9F">
        <w:rPr>
          <w:rFonts w:ascii="Times New Roman" w:hAnsi="Times New Roman"/>
          <w:sz w:val="28"/>
          <w:szCs w:val="28"/>
        </w:rPr>
        <w:t>бъявлять борца-победителя по согласованию с руководителем ковра в конце встречи.</w:t>
      </w:r>
    </w:p>
    <w:p w14:paraId="02525749" w14:textId="77777777" w:rsidR="00F021F5"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Арбитр может требовать применения санкций за нарушения правил или за грубость</w:t>
      </w:r>
      <w:r w:rsidR="00F021F5">
        <w:rPr>
          <w:rFonts w:ascii="Times New Roman" w:hAnsi="Times New Roman"/>
          <w:sz w:val="28"/>
          <w:szCs w:val="28"/>
        </w:rPr>
        <w:t>.</w:t>
      </w:r>
    </w:p>
    <w:p w14:paraId="2BEB3C39" w14:textId="77777777" w:rsidR="00711856"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030582">
        <w:rPr>
          <w:rFonts w:ascii="Times New Roman" w:hAnsi="Times New Roman"/>
          <w:sz w:val="28"/>
          <w:szCs w:val="28"/>
        </w:rPr>
        <w:t>Арбитр, после вмешательства руководителя ковра, должен прервать схватку и объявить победу по техническому превосходству, когда разница в очках достигнет 8 очков в греко-римской борьбе и 10 очков в вольной борьбе. В этой ситуации он должен дождаться полного проведения приема атаки или контратаки.</w:t>
      </w:r>
    </w:p>
    <w:p w14:paraId="7A723318" w14:textId="77777777" w:rsidR="00856FBB" w:rsidRDefault="00856FBB" w:rsidP="00856FB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856FBB">
        <w:rPr>
          <w:rFonts w:ascii="Times New Roman" w:eastAsia="Times New Roman" w:hAnsi="Times New Roman" w:cs="Times New Roman"/>
          <w:sz w:val="28"/>
          <w:szCs w:val="28"/>
        </w:rPr>
        <w:t>При проведении соревнований количество арбитров должно быть не менее 4-х человек на 1 ковер.</w:t>
      </w:r>
    </w:p>
    <w:p w14:paraId="0A1F0F24" w14:textId="77777777" w:rsidR="00856FBB" w:rsidRDefault="00856FBB" w:rsidP="00856FB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64948F73"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 xml:space="preserve">.7. Боковой судья </w:t>
      </w:r>
    </w:p>
    <w:p w14:paraId="32501189" w14:textId="77777777" w:rsidR="0067394C" w:rsidRPr="00B16D6E" w:rsidRDefault="00041F9F" w:rsidP="00A73828">
      <w:pPr>
        <w:pStyle w:val="A8"/>
        <w:tabs>
          <w:tab w:val="left" w:pos="567"/>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D6E">
        <w:rPr>
          <w:rFonts w:ascii="Times New Roman" w:hAnsi="Times New Roman"/>
          <w:sz w:val="28"/>
          <w:szCs w:val="28"/>
        </w:rPr>
        <w:t>Боковой судья несет ответственность за исполнение своих обязанностей, изложенных в правилах борьбы.</w:t>
      </w:r>
    </w:p>
    <w:p w14:paraId="44BD77AE" w14:textId="77777777" w:rsidR="0067394C" w:rsidRPr="00B16D6E"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D6E">
        <w:rPr>
          <w:rFonts w:ascii="Times New Roman" w:hAnsi="Times New Roman"/>
          <w:sz w:val="28"/>
          <w:szCs w:val="28"/>
        </w:rPr>
        <w:t xml:space="preserve">Он должен внимательно следить за ходом поединка, ни в коем случае ни на что не отвлекаясь; должен оценивать технические действия, выполненные борцами, </w:t>
      </w:r>
      <w:r w:rsidRPr="00B16D6E">
        <w:rPr>
          <w:rFonts w:ascii="Times New Roman" w:hAnsi="Times New Roman"/>
          <w:sz w:val="28"/>
          <w:szCs w:val="28"/>
        </w:rPr>
        <w:lastRenderedPageBreak/>
        <w:t>показывая баллы при помощи сигнализации и своевременно записывать их в своем протоколе в соответствии с фазами борьбы, согласовав их с арбитром и руководителем ковра. Боковой судья должен открыто показывать свое мнение во всех ситуациях.</w:t>
      </w:r>
    </w:p>
    <w:p w14:paraId="33A52FEB" w14:textId="77777777" w:rsidR="0067394C"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D6E">
        <w:rPr>
          <w:rFonts w:ascii="Times New Roman" w:hAnsi="Times New Roman"/>
          <w:sz w:val="28"/>
          <w:szCs w:val="28"/>
        </w:rPr>
        <w:t xml:space="preserve">После выполнения каждого приема, на основании оценки арбитра (которую он сравнивает со своей), или при отсутствии </w:t>
      </w:r>
      <w:r w:rsidR="005A29C5" w:rsidRPr="00B16D6E">
        <w:rPr>
          <w:rFonts w:ascii="Times New Roman" w:hAnsi="Times New Roman"/>
          <w:sz w:val="28"/>
          <w:szCs w:val="28"/>
        </w:rPr>
        <w:t>таковой,</w:t>
      </w:r>
      <w:r w:rsidRPr="00B16D6E">
        <w:rPr>
          <w:rFonts w:ascii="Times New Roman" w:hAnsi="Times New Roman"/>
          <w:sz w:val="28"/>
          <w:szCs w:val="28"/>
        </w:rPr>
        <w:t xml:space="preserve"> по указанию руководителя ковра, он записывает баллы, присужденные за</w:t>
      </w:r>
      <w:r w:rsidRPr="0067394C">
        <w:rPr>
          <w:rFonts w:ascii="Times New Roman" w:hAnsi="Times New Roman"/>
          <w:sz w:val="28"/>
          <w:szCs w:val="28"/>
        </w:rPr>
        <w:t xml:space="preserve"> данный прием, и показывает результат на табло, помещенное сбоку от него. Это табло должно быть видно как зрителям, так и борцам.</w:t>
      </w:r>
    </w:p>
    <w:p w14:paraId="632C1ED0"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67394C">
        <w:rPr>
          <w:rFonts w:ascii="Times New Roman" w:hAnsi="Times New Roman"/>
          <w:sz w:val="28"/>
          <w:szCs w:val="28"/>
        </w:rPr>
        <w:t>Боковой судья должен констатировать «ТУШЕ» и давать сигнал об этом арбитру.</w:t>
      </w:r>
    </w:p>
    <w:p w14:paraId="2EA7069A"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 xml:space="preserve">Если во время схватки, боковой судья замечает что-либо, что он считает необходимым довести до сведения арбитра (туше, запрещенные действия; засчитано или не </w:t>
      </w:r>
      <w:r w:rsidR="005A29C5" w:rsidRPr="005A6665">
        <w:rPr>
          <w:rFonts w:ascii="Times New Roman" w:hAnsi="Times New Roman"/>
          <w:sz w:val="28"/>
          <w:szCs w:val="28"/>
        </w:rPr>
        <w:t>засчитано, по его мнению,</w:t>
      </w:r>
      <w:r w:rsidRPr="005A6665">
        <w:rPr>
          <w:rFonts w:ascii="Times New Roman" w:hAnsi="Times New Roman"/>
          <w:sz w:val="28"/>
          <w:szCs w:val="28"/>
        </w:rPr>
        <w:t xml:space="preserve"> проведенное техническое действие и т.п.), он должен поднять биту-указку того же цвета, что и трико борца, на ко</w:t>
      </w:r>
      <w:r w:rsidR="00BC2FA6" w:rsidRPr="005A6665">
        <w:rPr>
          <w:rFonts w:ascii="Times New Roman" w:hAnsi="Times New Roman"/>
          <w:sz w:val="28"/>
          <w:szCs w:val="28"/>
        </w:rPr>
        <w:t>торого нужно обратить внимание,</w:t>
      </w:r>
      <w:r w:rsidRPr="005A6665">
        <w:rPr>
          <w:rFonts w:ascii="Times New Roman" w:hAnsi="Times New Roman"/>
          <w:sz w:val="28"/>
          <w:szCs w:val="28"/>
        </w:rPr>
        <w:t xml:space="preserve"> даже если арбитр не выразил своего мнения.  При всех обстоятельствах боковой судья должен обращать внимание арбитра на все, что считает ненормальным или запрещенным в ходе схватки или в поведении борцов.</w:t>
      </w:r>
    </w:p>
    <w:p w14:paraId="58B51125"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Судья должен подписать протокол, выданный ему под расписку, и в конце схватки отметить в этом протоколе результаты, вычеркнув имя проигравшего и написав имя победителя и аббревиатуру региона.</w:t>
      </w:r>
    </w:p>
    <w:p w14:paraId="355F920E"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Решения арбитра и бокового судьи, если они идентичны, обоснованы и законны без учета мнения руководителя ковра, за исключением случаев провозглашения побед</w:t>
      </w:r>
      <w:r w:rsidR="0067394C" w:rsidRPr="005A6665">
        <w:rPr>
          <w:rFonts w:ascii="Times New Roman" w:hAnsi="Times New Roman"/>
          <w:sz w:val="28"/>
          <w:szCs w:val="28"/>
        </w:rPr>
        <w:t xml:space="preserve">ы по техническому превосходству и «ТУШЕ». В случае если </w:t>
      </w:r>
      <w:r w:rsidRPr="005A6665">
        <w:rPr>
          <w:rFonts w:ascii="Times New Roman" w:hAnsi="Times New Roman"/>
          <w:sz w:val="28"/>
          <w:szCs w:val="28"/>
        </w:rPr>
        <w:t xml:space="preserve">руководителя ковра, </w:t>
      </w:r>
      <w:r w:rsidR="0067394C" w:rsidRPr="005A6665">
        <w:rPr>
          <w:rFonts w:ascii="Times New Roman" w:hAnsi="Times New Roman"/>
          <w:sz w:val="28"/>
          <w:szCs w:val="28"/>
        </w:rPr>
        <w:t xml:space="preserve">не согласен с мнением арбитра и бокового судьи, он имеет право остановить встречу и провести консультацию с арбитром и боковым судьей. </w:t>
      </w:r>
    </w:p>
    <w:p w14:paraId="2E730638"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Если поединок закончится на «ТУШЕ» или в результате технического превосходства, снятия, дисквалификации борца (борцов), боковой судья обязан записать время окончания схватки.</w:t>
      </w:r>
    </w:p>
    <w:p w14:paraId="0DC251BD"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Боковой судья, как и арбитр, должен быть готов объяснить мотивы принятых им решений.</w:t>
      </w:r>
    </w:p>
    <w:p w14:paraId="72C66665"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Боковой судья располагается напротив стола руководителя ковра так, чтобы хорошо просматривалась площадь ковра. Для облегчения наблюдения за схваткой, в случае необходимости, боковому судье разрешается перемещаться только по боковой линии ковра с той стороны, где он находится, не заходя на ковер.</w:t>
      </w:r>
    </w:p>
    <w:p w14:paraId="40532D5F" w14:textId="77777777" w:rsidR="005A6665"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A6665">
        <w:rPr>
          <w:rFonts w:ascii="Times New Roman" w:hAnsi="Times New Roman"/>
          <w:sz w:val="28"/>
          <w:szCs w:val="28"/>
        </w:rPr>
        <w:t>Он должен также указать, подчеркивая, последнее техническое действие, которое может определять победителя периода.</w:t>
      </w:r>
      <w:r w:rsidR="009D5DDE">
        <w:rPr>
          <w:rFonts w:ascii="Times New Roman" w:hAnsi="Times New Roman"/>
          <w:sz w:val="28"/>
          <w:szCs w:val="28"/>
        </w:rPr>
        <w:t xml:space="preserve"> </w:t>
      </w:r>
      <w:r w:rsidRPr="005A6665">
        <w:rPr>
          <w:rFonts w:ascii="Times New Roman" w:hAnsi="Times New Roman"/>
          <w:sz w:val="28"/>
          <w:szCs w:val="28"/>
        </w:rPr>
        <w:t>Предупреждения за уход с ковра, запрещенные захваты, грубость отмечается как (О) в колонке нарушающего борца.</w:t>
      </w:r>
    </w:p>
    <w:p w14:paraId="520078F1" w14:textId="77777777" w:rsidR="00711856" w:rsidRDefault="00041F9F"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u w:val="single"/>
        </w:rPr>
      </w:pPr>
      <w:r w:rsidRPr="005A6665">
        <w:rPr>
          <w:rFonts w:ascii="Times New Roman" w:hAnsi="Times New Roman"/>
          <w:sz w:val="28"/>
          <w:szCs w:val="28"/>
          <w:u w:val="single"/>
        </w:rPr>
        <w:t>Пассивность, которая влечет за собой начало пери</w:t>
      </w:r>
      <w:r w:rsidR="00BC2FA6" w:rsidRPr="005A6665">
        <w:rPr>
          <w:rFonts w:ascii="Times New Roman" w:hAnsi="Times New Roman"/>
          <w:sz w:val="28"/>
          <w:szCs w:val="28"/>
          <w:u w:val="single"/>
        </w:rPr>
        <w:t>ода активности</w:t>
      </w:r>
      <w:r w:rsidR="00D7624A">
        <w:rPr>
          <w:rFonts w:ascii="Times New Roman" w:hAnsi="Times New Roman"/>
          <w:sz w:val="28"/>
          <w:szCs w:val="28"/>
          <w:u w:val="single"/>
        </w:rPr>
        <w:t xml:space="preserve"> в вольной борьбе</w:t>
      </w:r>
      <w:r w:rsidR="00BC2FA6" w:rsidRPr="005A6665">
        <w:rPr>
          <w:rFonts w:ascii="Times New Roman" w:hAnsi="Times New Roman"/>
          <w:sz w:val="28"/>
          <w:szCs w:val="28"/>
          <w:u w:val="single"/>
        </w:rPr>
        <w:t xml:space="preserve"> </w:t>
      </w:r>
      <w:r w:rsidR="00D7624A">
        <w:rPr>
          <w:rFonts w:ascii="Times New Roman" w:hAnsi="Times New Roman"/>
          <w:sz w:val="28"/>
          <w:szCs w:val="28"/>
          <w:u w:val="single"/>
        </w:rPr>
        <w:t xml:space="preserve">и выбор позиции в греко-римской борьбе </w:t>
      </w:r>
      <w:r w:rsidR="00BC2FA6" w:rsidRPr="005A6665">
        <w:rPr>
          <w:rFonts w:ascii="Times New Roman" w:hAnsi="Times New Roman"/>
          <w:sz w:val="28"/>
          <w:szCs w:val="28"/>
          <w:u w:val="single"/>
        </w:rPr>
        <w:t>будет отмечена "</w:t>
      </w:r>
      <w:r w:rsidRPr="005A6665">
        <w:rPr>
          <w:rFonts w:ascii="Times New Roman" w:hAnsi="Times New Roman"/>
          <w:sz w:val="28"/>
          <w:szCs w:val="28"/>
          <w:u w:val="single"/>
        </w:rPr>
        <w:t xml:space="preserve">Р" в колонке пассивного борца. Словесное замечание </w:t>
      </w:r>
      <w:r w:rsidR="00D7624A">
        <w:rPr>
          <w:rFonts w:ascii="Times New Roman" w:hAnsi="Times New Roman"/>
          <w:sz w:val="28"/>
          <w:szCs w:val="28"/>
          <w:u w:val="single"/>
        </w:rPr>
        <w:t xml:space="preserve">в вольной борьбе </w:t>
      </w:r>
      <w:r w:rsidRPr="005A6665">
        <w:rPr>
          <w:rFonts w:ascii="Times New Roman" w:hAnsi="Times New Roman"/>
          <w:sz w:val="28"/>
          <w:szCs w:val="28"/>
          <w:u w:val="single"/>
        </w:rPr>
        <w:t>отмечается "</w:t>
      </w:r>
      <w:r w:rsidRPr="005A6665">
        <w:rPr>
          <w:rFonts w:ascii="Times New Roman" w:hAnsi="Times New Roman"/>
          <w:sz w:val="28"/>
          <w:szCs w:val="28"/>
          <w:u w:val="single"/>
          <w:lang w:val="en-US"/>
        </w:rPr>
        <w:t>V</w:t>
      </w:r>
      <w:r w:rsidRPr="005A6665">
        <w:rPr>
          <w:rFonts w:ascii="Times New Roman" w:hAnsi="Times New Roman"/>
          <w:sz w:val="28"/>
          <w:szCs w:val="28"/>
          <w:u w:val="single"/>
        </w:rPr>
        <w:t>".</w:t>
      </w:r>
    </w:p>
    <w:p w14:paraId="772C90CF" w14:textId="77777777" w:rsidR="00856FBB" w:rsidRPr="005A6665" w:rsidRDefault="00856FBB" w:rsidP="00A73828">
      <w:pPr>
        <w:pStyle w:val="A8"/>
        <w:tabs>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856FBB">
        <w:rPr>
          <w:rFonts w:ascii="Times New Roman" w:eastAsia="Times New Roman" w:hAnsi="Times New Roman" w:cs="Times New Roman"/>
          <w:sz w:val="28"/>
          <w:szCs w:val="28"/>
        </w:rPr>
        <w:t>При проведении соревнований количество арбитров должно быть не менее 4-х человек на 1 ковер.</w:t>
      </w:r>
    </w:p>
    <w:p w14:paraId="03BC5E8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6C83D262"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.8. Судья-секундометрист</w:t>
      </w:r>
    </w:p>
    <w:p w14:paraId="182AFC47" w14:textId="77777777" w:rsidR="00711856" w:rsidRDefault="00041F9F" w:rsidP="00A73828">
      <w:pPr>
        <w:pStyle w:val="A8"/>
        <w:tabs>
          <w:tab w:val="left" w:pos="567"/>
          <w:tab w:val="left" w:pos="1418"/>
          <w:tab w:val="left" w:pos="2127"/>
          <w:tab w:val="left" w:pos="2836"/>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Судья-секундометрист находится за столом руководителя ковра. Он ведет отсчет времени схватки, по истечении очередных 2-х</w:t>
      </w:r>
      <w:r w:rsidR="00D7624A">
        <w:rPr>
          <w:rFonts w:ascii="Times New Roman" w:hAnsi="Times New Roman"/>
          <w:sz w:val="28"/>
          <w:szCs w:val="28"/>
        </w:rPr>
        <w:t xml:space="preserve"> или 3-х</w:t>
      </w:r>
      <w:r>
        <w:rPr>
          <w:rFonts w:ascii="Times New Roman" w:hAnsi="Times New Roman"/>
          <w:sz w:val="28"/>
          <w:szCs w:val="28"/>
        </w:rPr>
        <w:t xml:space="preserve"> минут информирует судей и борцов о времени схватки, ударом в гонг дает сигнал об окончании схватки.</w:t>
      </w:r>
    </w:p>
    <w:p w14:paraId="441D013D" w14:textId="77777777" w:rsidR="00711856" w:rsidRDefault="00041F9F" w:rsidP="00A73828">
      <w:pPr>
        <w:pStyle w:val="A8"/>
        <w:tabs>
          <w:tab w:val="left" w:pos="567"/>
          <w:tab w:val="left" w:pos="1418"/>
          <w:tab w:val="left" w:pos="2127"/>
          <w:tab w:val="left" w:pos="2836"/>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Судья-секундометрист фиксирует по секундомеру время опоздания борца на ковер.</w:t>
      </w:r>
    </w:p>
    <w:p w14:paraId="27C56C02" w14:textId="77777777" w:rsidR="00711856" w:rsidRDefault="00041F9F" w:rsidP="00A73828">
      <w:pPr>
        <w:pStyle w:val="A8"/>
        <w:tabs>
          <w:tab w:val="left" w:pos="567"/>
          <w:tab w:val="left" w:pos="1418"/>
          <w:tab w:val="left" w:pos="2127"/>
          <w:tab w:val="left" w:pos="2836"/>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нет светового секундомера на табло, дает информацию по микрофону о времени схватки по истечении каждой минуты, а также при опоздании борцов на ковер.</w:t>
      </w:r>
    </w:p>
    <w:p w14:paraId="5BCD6350" w14:textId="77777777" w:rsidR="00711856" w:rsidRDefault="00041F9F" w:rsidP="00A73828">
      <w:pPr>
        <w:pStyle w:val="A8"/>
        <w:tabs>
          <w:tab w:val="left" w:pos="567"/>
          <w:tab w:val="left" w:pos="1418"/>
          <w:tab w:val="left" w:pos="2127"/>
          <w:tab w:val="left" w:pos="2836"/>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 истечении регламентированного времени схватки судья секундометрист останавливает секундомер и подает звуковой сигнал.</w:t>
      </w:r>
    </w:p>
    <w:p w14:paraId="7167E50D" w14:textId="77777777" w:rsidR="00711856" w:rsidRDefault="00711856" w:rsidP="00A73828">
      <w:pPr>
        <w:pStyle w:val="A8"/>
        <w:tabs>
          <w:tab w:val="left" w:pos="284"/>
          <w:tab w:val="left" w:pos="567"/>
          <w:tab w:val="left" w:pos="1418"/>
          <w:tab w:val="left" w:pos="2127"/>
          <w:tab w:val="left" w:pos="2836"/>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p w14:paraId="39CB20A1"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.9. Судья-технический секретарь</w:t>
      </w:r>
    </w:p>
    <w:p w14:paraId="40AF928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Технический секретарь находится за столом руководителям ковра и по ходу схватки записывает в соответствующие графы судейского протокола оценки технических действий и предупреждения, которые объявляет руководитель ковра. По окончании схватки он предоставляет сумму баллов и время схватки, передает судейский протокол руководителю ковра для определения и объявления результата схватки, после чего записывает в протоколе этот результат.</w:t>
      </w:r>
    </w:p>
    <w:p w14:paraId="2A9567A4"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40B5B833"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 xml:space="preserve">.10. Судья-информатор </w:t>
      </w:r>
    </w:p>
    <w:p w14:paraId="16684A2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Судья-информатор объявляет порядок проведения соревнований на ковре, представляет участников очередной схватки, дает им спортивные характеристики, поясняет отдельные положения Правил соревнований и объявляет результат каждой схватки.</w:t>
      </w:r>
    </w:p>
    <w:p w14:paraId="39F19AE7"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04D05681"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16</w:t>
      </w:r>
      <w:r w:rsidR="00041F9F">
        <w:rPr>
          <w:rFonts w:ascii="Times New Roman" w:hAnsi="Times New Roman"/>
          <w:b/>
          <w:bCs/>
          <w:sz w:val="28"/>
          <w:szCs w:val="28"/>
        </w:rPr>
        <w:t>.11. Судья-оператор</w:t>
      </w:r>
    </w:p>
    <w:p w14:paraId="47934A6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 xml:space="preserve">Судья </w:t>
      </w:r>
      <w:r w:rsidR="00BC2FA6">
        <w:rPr>
          <w:rFonts w:ascii="Times New Roman" w:hAnsi="Times New Roman"/>
          <w:sz w:val="28"/>
          <w:szCs w:val="28"/>
        </w:rPr>
        <w:t>оператор обязан</w:t>
      </w:r>
      <w:r>
        <w:rPr>
          <w:rFonts w:ascii="Times New Roman" w:hAnsi="Times New Roman"/>
          <w:sz w:val="28"/>
          <w:szCs w:val="28"/>
        </w:rPr>
        <w:t>:</w:t>
      </w:r>
    </w:p>
    <w:p w14:paraId="7899824A" w14:textId="77777777" w:rsidR="00711856" w:rsidRDefault="00041F9F" w:rsidP="00A73828">
      <w:pPr>
        <w:pStyle w:val="A8"/>
        <w:tabs>
          <w:tab w:val="left" w:pos="567"/>
          <w:tab w:val="left" w:pos="1134"/>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w:t>
      </w:r>
      <w:r w:rsidR="007E4BFF">
        <w:rPr>
          <w:rFonts w:ascii="Times New Roman" w:hAnsi="Times New Roman"/>
          <w:sz w:val="28"/>
          <w:szCs w:val="28"/>
        </w:rPr>
        <w:t>еред началом соревнований проверить наличие на каждом ковре полного ком</w:t>
      </w:r>
      <w:r w:rsidR="004F1575">
        <w:rPr>
          <w:rFonts w:ascii="Times New Roman" w:hAnsi="Times New Roman"/>
          <w:sz w:val="28"/>
          <w:szCs w:val="28"/>
        </w:rPr>
        <w:t>п</w:t>
      </w:r>
      <w:r>
        <w:rPr>
          <w:rFonts w:ascii="Times New Roman" w:hAnsi="Times New Roman"/>
          <w:sz w:val="28"/>
          <w:szCs w:val="28"/>
        </w:rPr>
        <w:t>лекта видеоаппаратуры;</w:t>
      </w:r>
    </w:p>
    <w:p w14:paraId="34285847" w14:textId="77777777" w:rsidR="007E4BFF" w:rsidRDefault="00041F9F" w:rsidP="00A73828">
      <w:pPr>
        <w:pStyle w:val="A8"/>
        <w:tabs>
          <w:tab w:val="left" w:pos="567"/>
          <w:tab w:val="left" w:pos="113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проверить работу техники;</w:t>
      </w:r>
    </w:p>
    <w:p w14:paraId="0ACF7E54" w14:textId="77777777" w:rsidR="00711856" w:rsidRDefault="00041F9F" w:rsidP="00A73828">
      <w:pPr>
        <w:pStyle w:val="A8"/>
        <w:tabs>
          <w:tab w:val="left" w:pos="567"/>
          <w:tab w:val="left" w:pos="113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7E4BFF">
        <w:rPr>
          <w:rFonts w:ascii="Times New Roman" w:hAnsi="Times New Roman"/>
          <w:sz w:val="28"/>
          <w:szCs w:val="28"/>
        </w:rPr>
        <w:t>сообщить главному судье или руководителю ковра если есть непорядки с техникой.</w:t>
      </w:r>
    </w:p>
    <w:p w14:paraId="552E0A85" w14:textId="77777777" w:rsidR="00856FBB" w:rsidRDefault="00856FBB" w:rsidP="00A73828">
      <w:pPr>
        <w:pStyle w:val="A8"/>
        <w:tabs>
          <w:tab w:val="left" w:pos="567"/>
          <w:tab w:val="left" w:pos="113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856FBB">
        <w:rPr>
          <w:rFonts w:ascii="Times New Roman" w:eastAsia="Times New Roman" w:hAnsi="Times New Roman" w:cs="Times New Roman"/>
          <w:sz w:val="28"/>
          <w:szCs w:val="28"/>
        </w:rPr>
        <w:t>При проведении соревнований на 2-х и более коврах, количество судей операторов должно быть по 2 на 1 ковер.</w:t>
      </w:r>
    </w:p>
    <w:p w14:paraId="62567E62" w14:textId="77777777" w:rsidR="00856FBB" w:rsidRPr="007E4BFF" w:rsidRDefault="00856FBB" w:rsidP="00A73828">
      <w:pPr>
        <w:pStyle w:val="A8"/>
        <w:tabs>
          <w:tab w:val="left" w:pos="567"/>
          <w:tab w:val="left" w:pos="113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2B3B6F49"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sidRPr="00412D6A">
        <w:rPr>
          <w:rFonts w:ascii="Times New Roman" w:hAnsi="Times New Roman"/>
          <w:b/>
          <w:bCs/>
          <w:sz w:val="28"/>
          <w:szCs w:val="28"/>
        </w:rPr>
        <w:t>1</w:t>
      </w:r>
      <w:r w:rsidR="00326D52">
        <w:rPr>
          <w:rFonts w:ascii="Times New Roman" w:hAnsi="Times New Roman"/>
          <w:b/>
          <w:bCs/>
          <w:sz w:val="28"/>
          <w:szCs w:val="28"/>
        </w:rPr>
        <w:t>6</w:t>
      </w:r>
      <w:r>
        <w:rPr>
          <w:rFonts w:ascii="Times New Roman" w:hAnsi="Times New Roman"/>
          <w:b/>
          <w:bCs/>
          <w:sz w:val="28"/>
          <w:szCs w:val="28"/>
        </w:rPr>
        <w:t>.12.</w:t>
      </w:r>
      <w:r w:rsidRPr="00412D6A">
        <w:rPr>
          <w:rFonts w:ascii="Times New Roman" w:hAnsi="Times New Roman"/>
          <w:b/>
          <w:bCs/>
          <w:sz w:val="28"/>
          <w:szCs w:val="28"/>
        </w:rPr>
        <w:t xml:space="preserve"> </w:t>
      </w:r>
      <w:r>
        <w:rPr>
          <w:rFonts w:ascii="Times New Roman" w:hAnsi="Times New Roman"/>
          <w:b/>
          <w:bCs/>
          <w:sz w:val="28"/>
          <w:szCs w:val="28"/>
        </w:rPr>
        <w:t>Судья</w:t>
      </w:r>
      <w:r w:rsidRPr="00412D6A">
        <w:rPr>
          <w:rFonts w:ascii="Times New Roman" w:hAnsi="Times New Roman"/>
          <w:b/>
          <w:bCs/>
          <w:sz w:val="28"/>
          <w:szCs w:val="28"/>
        </w:rPr>
        <w:t xml:space="preserve"> при </w:t>
      </w:r>
      <w:r>
        <w:rPr>
          <w:rFonts w:ascii="Times New Roman" w:hAnsi="Times New Roman"/>
          <w:b/>
          <w:bCs/>
          <w:sz w:val="28"/>
          <w:szCs w:val="28"/>
        </w:rPr>
        <w:t>участниках</w:t>
      </w:r>
    </w:p>
    <w:p w14:paraId="22291CC3"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Судья при участниках обязан:</w:t>
      </w:r>
    </w:p>
    <w:p w14:paraId="1E412521" w14:textId="77777777" w:rsidR="00711856" w:rsidRDefault="00041F9F" w:rsidP="00A73828">
      <w:pPr>
        <w:pStyle w:val="A8"/>
        <w:tabs>
          <w:tab w:val="left" w:pos="567"/>
          <w:tab w:val="left" w:pos="1134"/>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перед началом соревнований проверить наличие борцов-участников данного дня соревнований и соответствие их костюма требованиям настоящих Правил;</w:t>
      </w:r>
    </w:p>
    <w:p w14:paraId="443A36FC" w14:textId="77777777" w:rsidR="00711856" w:rsidRDefault="00041F9F" w:rsidP="00A73828">
      <w:pPr>
        <w:pStyle w:val="A8"/>
        <w:tabs>
          <w:tab w:val="left" w:pos="567"/>
          <w:tab w:val="left" w:pos="1134"/>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познакомить участников с программой и графиком хода соревнований;</w:t>
      </w:r>
    </w:p>
    <w:p w14:paraId="085C2CC7" w14:textId="77777777" w:rsidR="00711856" w:rsidRDefault="00041F9F" w:rsidP="00A73828">
      <w:pPr>
        <w:pStyle w:val="A8"/>
        <w:tabs>
          <w:tab w:val="left" w:pos="567"/>
          <w:tab w:val="left" w:pos="1134"/>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предупредить борцов о порядке их выхода на ковер;</w:t>
      </w:r>
    </w:p>
    <w:p w14:paraId="532E8FDB" w14:textId="77777777" w:rsidR="00711856" w:rsidRDefault="00041F9F" w:rsidP="00A73828">
      <w:pPr>
        <w:pStyle w:val="A8"/>
        <w:tabs>
          <w:tab w:val="left" w:pos="567"/>
          <w:tab w:val="left" w:pos="1134"/>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сообщить главному судье или руководителю ковра о неявках и снятии участников с соревнований.</w:t>
      </w:r>
    </w:p>
    <w:p w14:paraId="3C519BED" w14:textId="77777777" w:rsidR="00856FBB" w:rsidRDefault="00856FBB" w:rsidP="00A73828">
      <w:pPr>
        <w:pStyle w:val="A8"/>
        <w:tabs>
          <w:tab w:val="left" w:pos="567"/>
          <w:tab w:val="left" w:pos="1134"/>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856FBB">
        <w:rPr>
          <w:rFonts w:ascii="Times New Roman" w:eastAsia="Times New Roman" w:hAnsi="Times New Roman" w:cs="Times New Roman"/>
          <w:sz w:val="28"/>
          <w:szCs w:val="28"/>
        </w:rPr>
        <w:t>При проведении соревнований на 2-х и более коврах, количество судей при участниках должно быть по 1 на 1 ковер.</w:t>
      </w:r>
    </w:p>
    <w:p w14:paraId="21D7A4FF"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68E1929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w:t>
      </w:r>
      <w:r w:rsidR="00326D52">
        <w:rPr>
          <w:rFonts w:ascii="Times New Roman" w:hAnsi="Times New Roman"/>
          <w:b/>
          <w:bCs/>
          <w:sz w:val="28"/>
          <w:szCs w:val="28"/>
        </w:rPr>
        <w:t>7</w:t>
      </w:r>
      <w:r>
        <w:rPr>
          <w:rFonts w:ascii="Times New Roman" w:hAnsi="Times New Roman"/>
          <w:b/>
          <w:bCs/>
          <w:sz w:val="28"/>
          <w:szCs w:val="28"/>
        </w:rPr>
        <w:t>. Основные обязанности</w:t>
      </w:r>
    </w:p>
    <w:p w14:paraId="30C0ACE7" w14:textId="77777777" w:rsidR="00711856" w:rsidRDefault="00041F9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Судьи исполняют свои обязанности, изложенные в правилах проведения соревнований по борьбе, а также в специальных правилах, которые могут быть разработаны для организации отдельных соревнований.</w:t>
      </w:r>
    </w:p>
    <w:p w14:paraId="6AB5E6CB" w14:textId="77777777" w:rsidR="00711856" w:rsidRDefault="00041F9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Судьи обязаны тщательно следить за каждой схваткой и оценивать действия борцов так, чтобы результаты, записанные в судейском протоколе, отображали специфические особенности схватки.</w:t>
      </w:r>
    </w:p>
    <w:p w14:paraId="5F63E185" w14:textId="77777777" w:rsidR="00711856" w:rsidRDefault="00041F9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Руководитель ковра, арбитр и боковой судья оценивают действия борцов индивидуально, чтобы принять окончательное решение. Арбитр и боковой судья должны работать совместно под руководством руководителя ковра, который координирует работу обоих судей.</w:t>
      </w:r>
    </w:p>
    <w:p w14:paraId="15CF9B1D" w14:textId="77777777" w:rsidR="007B447C" w:rsidRPr="007B447C" w:rsidRDefault="00041F9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обязанности судей входят все функции по судейству и оценке приемов в схватке, по присуждению очков и наложению наказаний в соответствии с Правилами.</w:t>
      </w:r>
    </w:p>
    <w:p w14:paraId="587E5B4F" w14:textId="77777777" w:rsidR="007B447C" w:rsidRPr="00856FBB" w:rsidRDefault="007B447C"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856FBB">
        <w:rPr>
          <w:rFonts w:ascii="Times New Roman" w:hAnsi="Times New Roman" w:cs="Times New Roman"/>
          <w:sz w:val="28"/>
          <w:szCs w:val="28"/>
        </w:rPr>
        <w:t xml:space="preserve">Протоколы бокового судьи и руководителя ковра используются для общей оценки действий, исполняемых обоими борцами. </w:t>
      </w:r>
      <w:r w:rsidRPr="00856FBB">
        <w:rPr>
          <w:rFonts w:ascii="Times New Roman" w:hAnsi="Times New Roman" w:cs="Times New Roman"/>
          <w:color w:val="000000" w:themeColor="text1"/>
          <w:sz w:val="28"/>
          <w:szCs w:val="28"/>
        </w:rPr>
        <w:t>Очки, предупреждения (О), пассивность (Р), туше (в этом случае последнее действие должно быть обведено), последнее набранное техническое действие (должно быть подчеркнуто) должны быть записаны четко, в порядке их соответствия различным фазам схватки. Эти протоколы должны быть подписаны боковым судьей и руководителем ковра</w:t>
      </w:r>
      <w:r w:rsidRPr="00856FBB">
        <w:rPr>
          <w:rFonts w:ascii="Times New Roman" w:hAnsi="Times New Roman" w:cs="Times New Roman"/>
          <w:sz w:val="28"/>
          <w:szCs w:val="28"/>
        </w:rPr>
        <w:t>.</w:t>
      </w:r>
    </w:p>
    <w:p w14:paraId="0281D340" w14:textId="77777777" w:rsidR="00711856" w:rsidRDefault="007E4BF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встреча</w:t>
      </w:r>
      <w:r w:rsidR="00041F9F">
        <w:rPr>
          <w:rFonts w:ascii="Times New Roman" w:hAnsi="Times New Roman"/>
          <w:sz w:val="28"/>
          <w:szCs w:val="28"/>
        </w:rPr>
        <w:t xml:space="preserve"> не закончилась результативно (на «ТУШЕ») решение будет принимать руководитель ковра. Оно будет основано на оценке всех действий каждого участника, записанных от начала до конца в протоколах бокового судьи и руководителя ковра.</w:t>
      </w:r>
      <w:r w:rsidR="005A29C5">
        <w:rPr>
          <w:rFonts w:ascii="Times New Roman" w:hAnsi="Times New Roman"/>
          <w:sz w:val="28"/>
          <w:szCs w:val="28"/>
        </w:rPr>
        <w:t xml:space="preserve"> </w:t>
      </w:r>
      <w:r w:rsidR="00041F9F">
        <w:rPr>
          <w:rFonts w:ascii="Times New Roman" w:hAnsi="Times New Roman"/>
          <w:sz w:val="28"/>
          <w:szCs w:val="28"/>
        </w:rPr>
        <w:t xml:space="preserve">Все очки, присужденные </w:t>
      </w:r>
      <w:r w:rsidR="00856FBB">
        <w:rPr>
          <w:rFonts w:ascii="Times New Roman" w:hAnsi="Times New Roman"/>
          <w:sz w:val="28"/>
          <w:szCs w:val="28"/>
        </w:rPr>
        <w:t>судьями,</w:t>
      </w:r>
      <w:r w:rsidR="00041F9F">
        <w:rPr>
          <w:rFonts w:ascii="Times New Roman" w:hAnsi="Times New Roman"/>
          <w:sz w:val="28"/>
          <w:szCs w:val="28"/>
        </w:rPr>
        <w:t xml:space="preserve"> должны публично объявляться сразу по их определению, с помощью электрического табло или посредством любых других соответствующих приспособлений.</w:t>
      </w:r>
    </w:p>
    <w:p w14:paraId="4991E0CB" w14:textId="77777777" w:rsidR="007B447C" w:rsidRPr="007B447C" w:rsidRDefault="00041F9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hint="eastAsia"/>
        </w:rPr>
      </w:pPr>
      <w:r>
        <w:rPr>
          <w:rFonts w:ascii="Times New Roman" w:hAnsi="Times New Roman"/>
          <w:sz w:val="28"/>
          <w:szCs w:val="28"/>
        </w:rPr>
        <w:t xml:space="preserve">Судьи обязаны пользоваться основной терминологией </w:t>
      </w:r>
      <w:r>
        <w:rPr>
          <w:rFonts w:ascii="Times New Roman" w:hAnsi="Times New Roman"/>
          <w:sz w:val="28"/>
          <w:szCs w:val="28"/>
          <w:shd w:val="clear" w:color="auto" w:fill="FFFFFF"/>
          <w:lang w:val="en-US"/>
        </w:rPr>
        <w:t>UWW</w:t>
      </w:r>
      <w:r w:rsidRPr="005855DB">
        <w:rPr>
          <w:rFonts w:ascii="Times New Roman" w:hAnsi="Times New Roman"/>
          <w:sz w:val="28"/>
          <w:szCs w:val="28"/>
          <w:shd w:val="clear" w:color="auto" w:fill="FFFFFF"/>
        </w:rPr>
        <w:t xml:space="preserve"> </w:t>
      </w:r>
      <w:r>
        <w:rPr>
          <w:rFonts w:ascii="Times New Roman" w:hAnsi="Times New Roman"/>
          <w:sz w:val="28"/>
          <w:szCs w:val="28"/>
        </w:rPr>
        <w:t>во время проведения схватки. Однако они не могут общаться с кем-либо во время схватки, за исключением, конечно, друг друга, когда этого требует ситуация.</w:t>
      </w:r>
      <w:r w:rsidRPr="005855DB">
        <w:rPr>
          <w:rFonts w:ascii="Times New Roman" w:hAnsi="Times New Roman"/>
          <w:sz w:val="28"/>
          <w:szCs w:val="28"/>
        </w:rPr>
        <w:t xml:space="preserve"> </w:t>
      </w:r>
    </w:p>
    <w:p w14:paraId="7C699B78" w14:textId="77777777" w:rsidR="00711856" w:rsidRDefault="00041F9F" w:rsidP="00A73828">
      <w:pPr>
        <w:pStyle w:val="A8"/>
        <w:tabs>
          <w:tab w:val="left" w:pos="567"/>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hint="eastAsia"/>
        </w:rPr>
      </w:pPr>
      <w:r>
        <w:rPr>
          <w:rFonts w:ascii="Times New Roman" w:hAnsi="Times New Roman"/>
          <w:sz w:val="28"/>
          <w:szCs w:val="28"/>
        </w:rPr>
        <w:t>При возникновении спорной ситуации по требованию тренера и при подтверждении этого требования борцом, руководитель судейской коллегии соревнований (или его заместитель) и руководитель ковра должны просмотреть видеозапись схватки на большом экране. После совместного обсуждения, руководитель судейской коллегии соревнований (или его заместитель) выносит решение без консультации с судейской бригадой</w:t>
      </w:r>
      <w:r>
        <w:t>.</w:t>
      </w:r>
    </w:p>
    <w:p w14:paraId="7A7E459F" w14:textId="77777777" w:rsidR="00711856" w:rsidRDefault="00711856"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5941EED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w:t>
      </w:r>
      <w:r w:rsidR="00326D52">
        <w:rPr>
          <w:rFonts w:ascii="Times New Roman" w:hAnsi="Times New Roman"/>
          <w:b/>
          <w:bCs/>
          <w:sz w:val="28"/>
          <w:szCs w:val="28"/>
        </w:rPr>
        <w:t>8</w:t>
      </w:r>
      <w:r>
        <w:rPr>
          <w:rFonts w:ascii="Times New Roman" w:hAnsi="Times New Roman"/>
          <w:b/>
          <w:bCs/>
          <w:sz w:val="28"/>
          <w:szCs w:val="28"/>
        </w:rPr>
        <w:t>. Одежда</w:t>
      </w:r>
    </w:p>
    <w:p w14:paraId="5175186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 xml:space="preserve">Судейская коллегия (инструкторы, арбитры, боковые судьи, руководители ковра) должны быть одеты в униформу с логотипом </w:t>
      </w:r>
      <w:r>
        <w:rPr>
          <w:rFonts w:ascii="Times New Roman" w:hAnsi="Times New Roman"/>
          <w:sz w:val="28"/>
          <w:szCs w:val="28"/>
          <w:shd w:val="clear" w:color="auto" w:fill="FFFFFF"/>
          <w:lang w:val="en-US"/>
        </w:rPr>
        <w:t>UWW</w:t>
      </w:r>
      <w:r>
        <w:rPr>
          <w:rFonts w:ascii="Times New Roman" w:hAnsi="Times New Roman"/>
          <w:sz w:val="28"/>
          <w:szCs w:val="28"/>
          <w:shd w:val="clear" w:color="auto" w:fill="FFFFFF"/>
        </w:rPr>
        <w:t>. </w:t>
      </w:r>
    </w:p>
    <w:p w14:paraId="1436274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 xml:space="preserve">Одежда должна соответствовать модели, утвержденной </w:t>
      </w:r>
      <w:r w:rsidR="00BC2FA6" w:rsidRPr="00BC2FA6">
        <w:rPr>
          <w:rFonts w:ascii="Times New Roman" w:hAnsi="Times New Roman"/>
          <w:sz w:val="28"/>
          <w:szCs w:val="28"/>
          <w:shd w:val="clear" w:color="auto" w:fill="FFFFFF"/>
        </w:rPr>
        <w:t>ФСБР</w:t>
      </w:r>
      <w:r>
        <w:rPr>
          <w:rFonts w:ascii="Times New Roman" w:hAnsi="Times New Roman"/>
          <w:sz w:val="28"/>
          <w:szCs w:val="28"/>
          <w:shd w:val="clear" w:color="auto" w:fill="FFFFFF"/>
        </w:rPr>
        <w:t>. Члены с</w:t>
      </w:r>
      <w:r>
        <w:rPr>
          <w:rFonts w:ascii="Times New Roman" w:hAnsi="Times New Roman"/>
          <w:sz w:val="28"/>
          <w:szCs w:val="28"/>
        </w:rPr>
        <w:t xml:space="preserve">удейской коллегии не могут носить имя спонсора. Однако номер может включать имя спонсора </w:t>
      </w:r>
      <w:r w:rsidR="00BC2FA6" w:rsidRPr="007A3C87">
        <w:rPr>
          <w:rFonts w:ascii="Times New Roman" w:hAnsi="Times New Roman"/>
          <w:sz w:val="28"/>
          <w:szCs w:val="28"/>
          <w:shd w:val="clear" w:color="auto" w:fill="FFFFFF"/>
        </w:rPr>
        <w:t>ФСБР</w:t>
      </w:r>
      <w:r>
        <w:rPr>
          <w:rFonts w:ascii="Times New Roman" w:hAnsi="Times New Roman"/>
          <w:sz w:val="28"/>
          <w:szCs w:val="28"/>
        </w:rPr>
        <w:t>.</w:t>
      </w:r>
    </w:p>
    <w:p w14:paraId="7C8C7114"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32DAFA43"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19</w:t>
      </w:r>
      <w:r w:rsidR="00041F9F">
        <w:rPr>
          <w:rFonts w:ascii="Times New Roman" w:hAnsi="Times New Roman"/>
          <w:b/>
          <w:bCs/>
          <w:sz w:val="28"/>
          <w:szCs w:val="28"/>
        </w:rPr>
        <w:t>. Санкции к судьям</w:t>
      </w:r>
    </w:p>
    <w:p w14:paraId="15BFA8B2"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lastRenderedPageBreak/>
        <w:t>Бюро</w:t>
      </w:r>
      <w:r w:rsidR="00BC2FA6">
        <w:rPr>
          <w:rFonts w:ascii="Times New Roman" w:hAnsi="Times New Roman"/>
          <w:sz w:val="28"/>
          <w:szCs w:val="28"/>
        </w:rPr>
        <w:t xml:space="preserve"> Федерации</w:t>
      </w:r>
      <w:r>
        <w:rPr>
          <w:rFonts w:ascii="Times New Roman" w:hAnsi="Times New Roman"/>
          <w:sz w:val="28"/>
          <w:szCs w:val="28"/>
        </w:rPr>
        <w:t xml:space="preserve">, являющееся высшей инстанцией, </w:t>
      </w:r>
      <w:r>
        <w:rPr>
          <w:rFonts w:ascii="Times New Roman" w:hAnsi="Times New Roman"/>
          <w:color w:val="333333"/>
          <w:sz w:val="28"/>
          <w:szCs w:val="28"/>
          <w:u w:color="333333"/>
          <w:shd w:val="clear" w:color="auto" w:fill="FFFFFF"/>
        </w:rPr>
        <w:t xml:space="preserve">коллегиально </w:t>
      </w:r>
      <w:r>
        <w:rPr>
          <w:rFonts w:ascii="Times New Roman" w:hAnsi="Times New Roman"/>
          <w:sz w:val="28"/>
          <w:szCs w:val="28"/>
        </w:rPr>
        <w:t>имеет право принять следующие дисциплинарные меры к члену (членам) судейской коллегии, допустившего нарушение, предусмотренное Дисциплинарным регламентом Федерации, после доклада делегата соревнований.</w:t>
      </w:r>
    </w:p>
    <w:p w14:paraId="74B76BA9"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1. </w:t>
      </w:r>
      <w:r w:rsidR="00382164">
        <w:rPr>
          <w:rFonts w:ascii="Times New Roman" w:hAnsi="Times New Roman"/>
          <w:sz w:val="28"/>
          <w:szCs w:val="28"/>
        </w:rPr>
        <w:t>Дать официальное предупреждение</w:t>
      </w:r>
    </w:p>
    <w:p w14:paraId="3BAA18AC"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shd w:val="clear" w:color="auto" w:fill="FFFFFF"/>
        </w:rPr>
      </w:pPr>
      <w:r>
        <w:rPr>
          <w:rFonts w:ascii="Times New Roman" w:hAnsi="Times New Roman"/>
          <w:sz w:val="28"/>
          <w:szCs w:val="28"/>
        </w:rPr>
        <w:t xml:space="preserve">2. </w:t>
      </w:r>
      <w:r>
        <w:rPr>
          <w:rFonts w:ascii="Times New Roman" w:hAnsi="Times New Roman"/>
          <w:sz w:val="28"/>
          <w:szCs w:val="28"/>
          <w:shd w:val="clear" w:color="auto" w:fill="FFFFFF"/>
        </w:rPr>
        <w:t>Снятие с соревн</w:t>
      </w:r>
      <w:r w:rsidR="00382164">
        <w:rPr>
          <w:rFonts w:ascii="Times New Roman" w:hAnsi="Times New Roman"/>
          <w:sz w:val="28"/>
          <w:szCs w:val="28"/>
          <w:shd w:val="clear" w:color="auto" w:fill="FFFFFF"/>
        </w:rPr>
        <w:t>ований на одну или более сессий</w:t>
      </w:r>
    </w:p>
    <w:p w14:paraId="07815614" w14:textId="77777777" w:rsidR="00F021F5" w:rsidRDefault="0038216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3. Снять с соревнований</w:t>
      </w:r>
    </w:p>
    <w:p w14:paraId="07CFFDB5" w14:textId="77777777" w:rsidR="00F021F5" w:rsidRDefault="0038216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4. Понизить в категории</w:t>
      </w:r>
    </w:p>
    <w:p w14:paraId="5144C452" w14:textId="77777777" w:rsidR="00F021F5"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5. Временно отстранить от вып</w:t>
      </w:r>
      <w:r w:rsidR="00382164">
        <w:rPr>
          <w:rFonts w:ascii="Times New Roman" w:hAnsi="Times New Roman"/>
          <w:sz w:val="28"/>
          <w:szCs w:val="28"/>
        </w:rPr>
        <w:t>олнения судейской работы</w:t>
      </w:r>
    </w:p>
    <w:p w14:paraId="562C672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6. Исключит</w:t>
      </w:r>
      <w:r w:rsidR="00382164">
        <w:rPr>
          <w:rFonts w:ascii="Times New Roman" w:hAnsi="Times New Roman"/>
          <w:sz w:val="28"/>
          <w:szCs w:val="28"/>
        </w:rPr>
        <w:t>ь из состава судейского корпуса</w:t>
      </w:r>
    </w:p>
    <w:p w14:paraId="007D926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6C65D6A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5. СХВАТКА</w:t>
      </w:r>
    </w:p>
    <w:p w14:paraId="19E893B9"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0A77D124" w14:textId="77777777" w:rsidR="00711856" w:rsidRDefault="00326D5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20</w:t>
      </w:r>
      <w:r w:rsidR="00041F9F">
        <w:rPr>
          <w:rFonts w:ascii="Times New Roman" w:hAnsi="Times New Roman"/>
          <w:b/>
          <w:bCs/>
          <w:sz w:val="28"/>
          <w:szCs w:val="28"/>
        </w:rPr>
        <w:t>. Продолжительность схватки</w:t>
      </w:r>
    </w:p>
    <w:p w14:paraId="319EF6A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Продолжительность схватки для юношей и девушек - 2 периода по 2 минуты с 30-секундным перерывом.</w:t>
      </w:r>
    </w:p>
    <w:p w14:paraId="3A68E3F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Продолжительность встречи для юниоров и юниорок, мужчин и женщин – 2 периода по 3 минуты с 30-секундным перерывом.</w:t>
      </w:r>
    </w:p>
    <w:p w14:paraId="64FF6F1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На всех соревнованиях отсчет врем</w:t>
      </w:r>
      <w:r w:rsidR="00BC2FA6">
        <w:rPr>
          <w:rFonts w:ascii="Times New Roman" w:hAnsi="Times New Roman"/>
          <w:sz w:val="28"/>
          <w:szCs w:val="28"/>
        </w:rPr>
        <w:t>ени на табло должен вестись от 6 до 0</w:t>
      </w:r>
      <w:r>
        <w:rPr>
          <w:rFonts w:ascii="Times New Roman" w:hAnsi="Times New Roman"/>
          <w:sz w:val="28"/>
          <w:szCs w:val="28"/>
        </w:rPr>
        <w:t xml:space="preserve"> </w:t>
      </w:r>
      <w:r w:rsidR="00BC2FA6">
        <w:rPr>
          <w:rFonts w:ascii="Times New Roman" w:hAnsi="Times New Roman"/>
          <w:sz w:val="28"/>
          <w:szCs w:val="28"/>
        </w:rPr>
        <w:t>минут (для юношей и девушек от 4 до 0</w:t>
      </w:r>
      <w:r>
        <w:rPr>
          <w:rFonts w:ascii="Times New Roman" w:hAnsi="Times New Roman"/>
          <w:sz w:val="28"/>
          <w:szCs w:val="28"/>
        </w:rPr>
        <w:t xml:space="preserve"> минут).</w:t>
      </w:r>
    </w:p>
    <w:p w14:paraId="3656EF0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 Победитель определяется по общему счету очков, набранных за 2 периода в конце регулярного времени схватки.</w:t>
      </w:r>
    </w:p>
    <w:p w14:paraId="401C8F3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Преимущество</w:t>
      </w:r>
      <w:r>
        <w:rPr>
          <w:rFonts w:ascii="Times New Roman" w:hAnsi="Times New Roman"/>
          <w:color w:val="FF0000"/>
          <w:sz w:val="28"/>
          <w:szCs w:val="28"/>
          <w:u w:color="FF0000"/>
        </w:rPr>
        <w:t xml:space="preserve"> </w:t>
      </w:r>
      <w:r>
        <w:rPr>
          <w:rFonts w:ascii="Times New Roman" w:hAnsi="Times New Roman"/>
          <w:sz w:val="28"/>
          <w:szCs w:val="28"/>
        </w:rPr>
        <w:t>в 8 очков в греко-римск</w:t>
      </w:r>
      <w:r w:rsidR="00BC2FA6">
        <w:rPr>
          <w:rFonts w:ascii="Times New Roman" w:hAnsi="Times New Roman"/>
          <w:sz w:val="28"/>
          <w:szCs w:val="28"/>
        </w:rPr>
        <w:t xml:space="preserve">ой борьбе и 10 очков в вольной (мужчины, женщины) </w:t>
      </w:r>
      <w:r>
        <w:rPr>
          <w:rFonts w:ascii="Times New Roman" w:hAnsi="Times New Roman"/>
          <w:sz w:val="28"/>
          <w:szCs w:val="28"/>
        </w:rPr>
        <w:t xml:space="preserve">борьбе автоматически определяет </w:t>
      </w:r>
      <w:r w:rsidR="005A29C5">
        <w:rPr>
          <w:rFonts w:ascii="Times New Roman" w:hAnsi="Times New Roman"/>
          <w:sz w:val="28"/>
          <w:szCs w:val="28"/>
        </w:rPr>
        <w:t>победителя,</w:t>
      </w:r>
      <w:r>
        <w:rPr>
          <w:rFonts w:ascii="Times New Roman" w:hAnsi="Times New Roman"/>
          <w:sz w:val="28"/>
          <w:szCs w:val="28"/>
        </w:rPr>
        <w:t xml:space="preserve"> и схватка заканчивается.</w:t>
      </w:r>
    </w:p>
    <w:p w14:paraId="22AE5F1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Победа на туше останавливает матч, независимо от периода.</w:t>
      </w:r>
    </w:p>
    <w:p w14:paraId="16829461" w14:textId="77777777" w:rsidR="00BC2FA6" w:rsidRDefault="00BC2FA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Вольная б</w:t>
      </w:r>
      <w:r w:rsidR="00DC5C3B">
        <w:rPr>
          <w:rFonts w:ascii="Times New Roman" w:hAnsi="Times New Roman"/>
          <w:sz w:val="28"/>
          <w:szCs w:val="28"/>
        </w:rPr>
        <w:t>орьба (мужчины, женщины): в случае если в</w:t>
      </w:r>
      <w:r>
        <w:rPr>
          <w:rFonts w:ascii="Times New Roman" w:hAnsi="Times New Roman"/>
          <w:sz w:val="28"/>
          <w:szCs w:val="28"/>
        </w:rPr>
        <w:t xml:space="preserve"> пер</w:t>
      </w:r>
      <w:r w:rsidR="00DC5C3B">
        <w:rPr>
          <w:rFonts w:ascii="Times New Roman" w:hAnsi="Times New Roman"/>
          <w:sz w:val="28"/>
          <w:szCs w:val="28"/>
        </w:rPr>
        <w:t xml:space="preserve">вом периоде, нет баллов до 2х </w:t>
      </w:r>
      <w:r>
        <w:rPr>
          <w:rFonts w:ascii="Times New Roman" w:hAnsi="Times New Roman"/>
          <w:sz w:val="28"/>
          <w:szCs w:val="28"/>
        </w:rPr>
        <w:t>минут, судейская бригада должна определить пассивного борца и остановить встречу в 2 мину</w:t>
      </w:r>
      <w:r w:rsidR="00A50ABD">
        <w:rPr>
          <w:rFonts w:ascii="Times New Roman" w:hAnsi="Times New Roman"/>
          <w:sz w:val="28"/>
          <w:szCs w:val="28"/>
        </w:rPr>
        <w:t>ты и начать период активности (</w:t>
      </w:r>
      <w:r>
        <w:rPr>
          <w:rFonts w:ascii="Times New Roman" w:hAnsi="Times New Roman"/>
          <w:sz w:val="28"/>
          <w:szCs w:val="28"/>
        </w:rPr>
        <w:t>30 секунд).</w:t>
      </w:r>
    </w:p>
    <w:p w14:paraId="2A83085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b/>
          <w:bCs/>
          <w:sz w:val="28"/>
          <w:szCs w:val="28"/>
        </w:rPr>
      </w:pPr>
    </w:p>
    <w:p w14:paraId="7FE470F5" w14:textId="77777777" w:rsidR="00711856" w:rsidRPr="00A71188"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000000" w:themeColor="text1"/>
          <w:sz w:val="28"/>
          <w:szCs w:val="28"/>
        </w:rPr>
      </w:pPr>
      <w:r w:rsidRPr="00A71188">
        <w:rPr>
          <w:rFonts w:ascii="Times New Roman" w:hAnsi="Times New Roman"/>
          <w:b/>
          <w:bCs/>
          <w:color w:val="000000" w:themeColor="text1"/>
          <w:sz w:val="28"/>
          <w:szCs w:val="28"/>
        </w:rPr>
        <w:t>Ст</w:t>
      </w:r>
      <w:r w:rsidR="002E7C85">
        <w:rPr>
          <w:rFonts w:ascii="Times New Roman" w:hAnsi="Times New Roman"/>
          <w:b/>
          <w:bCs/>
          <w:color w:val="000000" w:themeColor="text1"/>
          <w:sz w:val="28"/>
          <w:szCs w:val="28"/>
        </w:rPr>
        <w:t>атья 21</w:t>
      </w:r>
      <w:r w:rsidRPr="00A71188">
        <w:rPr>
          <w:rFonts w:ascii="Times New Roman" w:hAnsi="Times New Roman"/>
          <w:b/>
          <w:bCs/>
          <w:color w:val="000000" w:themeColor="text1"/>
          <w:sz w:val="28"/>
          <w:szCs w:val="28"/>
        </w:rPr>
        <w:t>. Вызов участников на ковер</w:t>
      </w:r>
    </w:p>
    <w:p w14:paraId="79CE686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Борцы вызываются на ковер громким четким голосом. Они не могут быть вызваны на новую схватку, если у них не было 20-ти минутного отдыха после окончания предыдущей схватки.</w:t>
      </w:r>
    </w:p>
    <w:p w14:paraId="7E882BE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Отсрочка предоставляется любому борцу, который не был оповещен должным образом. Участники должны быть вызваны 3 раза с интервалом в 30 секунд. Если борец не появляется на ковре после третьего вызова, он будет снят с соревнований и останется без места. Его соперник выигрывает встречу из-за неявки соперника.</w:t>
      </w:r>
    </w:p>
    <w:p w14:paraId="490A34AF"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sz w:val="28"/>
          <w:szCs w:val="28"/>
        </w:rPr>
      </w:pPr>
    </w:p>
    <w:p w14:paraId="2793F4B8"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b/>
          <w:bCs/>
          <w:sz w:val="28"/>
          <w:szCs w:val="28"/>
        </w:rPr>
        <w:t>Статья 22</w:t>
      </w:r>
      <w:r w:rsidR="00F021F5">
        <w:rPr>
          <w:rFonts w:ascii="Times New Roman" w:hAnsi="Times New Roman"/>
          <w:b/>
          <w:bCs/>
          <w:sz w:val="28"/>
          <w:szCs w:val="28"/>
        </w:rPr>
        <w:t>.</w:t>
      </w:r>
      <w:r w:rsidR="00041F9F">
        <w:rPr>
          <w:rFonts w:ascii="Times New Roman" w:hAnsi="Times New Roman"/>
          <w:b/>
          <w:bCs/>
          <w:sz w:val="28"/>
          <w:szCs w:val="28"/>
        </w:rPr>
        <w:t xml:space="preserve"> Представление борцов</w:t>
      </w:r>
    </w:p>
    <w:p w14:paraId="721FF3D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FF0000"/>
          <w:sz w:val="28"/>
          <w:szCs w:val="28"/>
          <w:u w:color="FF0000"/>
        </w:rPr>
      </w:pPr>
      <w:r>
        <w:rPr>
          <w:rFonts w:ascii="Times New Roman" w:hAnsi="Times New Roman"/>
          <w:sz w:val="28"/>
          <w:szCs w:val="28"/>
        </w:rPr>
        <w:t>Представление борцов, как и предусмотрено правилами, должно проводиться в обязательном порядке. Для каждой категории определяется следующая процедура: борцы, оспаривающие 1-2 места, представляются и судья - информатор представляет их зрителям, называя все их достижения и звания,</w:t>
      </w:r>
      <w:r>
        <w:rPr>
          <w:rFonts w:ascii="Times New Roman" w:hAnsi="Times New Roman"/>
          <w:sz w:val="28"/>
          <w:szCs w:val="28"/>
          <w:shd w:val="clear" w:color="auto" w:fill="FFFFFF"/>
        </w:rPr>
        <w:t xml:space="preserve"> когда они выходят на ковер</w:t>
      </w:r>
      <w:r>
        <w:rPr>
          <w:rFonts w:ascii="Times New Roman" w:hAnsi="Times New Roman"/>
          <w:sz w:val="28"/>
          <w:szCs w:val="28"/>
        </w:rPr>
        <w:t>.</w:t>
      </w:r>
      <w:r>
        <w:rPr>
          <w:rFonts w:ascii="Times New Roman" w:hAnsi="Times New Roman"/>
          <w:color w:val="FF0000"/>
          <w:sz w:val="28"/>
          <w:szCs w:val="28"/>
          <w:u w:color="FF0000"/>
        </w:rPr>
        <w:t xml:space="preserve"> </w:t>
      </w:r>
    </w:p>
    <w:p w14:paraId="4EDA2D09"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22FE9973"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23</w:t>
      </w:r>
      <w:r w:rsidR="00041F9F">
        <w:rPr>
          <w:rFonts w:ascii="Times New Roman" w:hAnsi="Times New Roman"/>
          <w:b/>
          <w:bCs/>
          <w:sz w:val="28"/>
          <w:szCs w:val="28"/>
        </w:rPr>
        <w:t>. Начало схватки</w:t>
      </w:r>
    </w:p>
    <w:p w14:paraId="1C5188D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Перед началом схватки, каждый борец должен занять место в углу ковра того же цвета, что и его трико (красный угол – слева от руководителя ковра).</w:t>
      </w:r>
    </w:p>
    <w:p w14:paraId="7EFADB6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Арбитр, находясь в середине ковра (в центральном круге), вызывает обоих борцов к себе в центр, приветствует их, пожимая руку каждому, проверяет, нет ли следов мази, другого скользкого вещества на коже, проверяет на наличие пота, нет ли чего на руках, а также наличие носового платка.</w:t>
      </w:r>
    </w:p>
    <w:p w14:paraId="78BF9C3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Борцы приветствуют друг друга, пожимая руки, и по сигналу арбитра (по свистку) начинают схватку.</w:t>
      </w:r>
    </w:p>
    <w:p w14:paraId="69D9B563"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24</w:t>
      </w:r>
      <w:r w:rsidR="00065B41">
        <w:rPr>
          <w:rFonts w:ascii="Times New Roman" w:hAnsi="Times New Roman"/>
          <w:b/>
          <w:bCs/>
          <w:sz w:val="28"/>
          <w:szCs w:val="28"/>
        </w:rPr>
        <w:t>. Остановка</w:t>
      </w:r>
      <w:r w:rsidR="00041F9F">
        <w:rPr>
          <w:rFonts w:ascii="Times New Roman" w:hAnsi="Times New Roman"/>
          <w:b/>
          <w:bCs/>
          <w:sz w:val="28"/>
          <w:szCs w:val="28"/>
        </w:rPr>
        <w:t xml:space="preserve"> схватки</w:t>
      </w:r>
    </w:p>
    <w:p w14:paraId="60108016" w14:textId="77777777" w:rsidR="00711856" w:rsidRPr="002B0E7A"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Pr>
          <w:rFonts w:ascii="Times New Roman" w:hAnsi="Times New Roman"/>
          <w:sz w:val="28"/>
          <w:szCs w:val="28"/>
        </w:rPr>
        <w:t xml:space="preserve">Схватка может прерываться арбитром один или несколько раз из-за травмы, непорядка в костюме или по какой-либо другой причине, не зависящей от желания участников. Во время прерывания схватки борцы должны находиться в углу ковра, соответствующем цвету их трико. Они могут вытереться, накинуть </w:t>
      </w:r>
      <w:r w:rsidRPr="002B0E7A">
        <w:rPr>
          <w:rFonts w:ascii="Times New Roman" w:hAnsi="Times New Roman"/>
          <w:sz w:val="28"/>
          <w:szCs w:val="28"/>
        </w:rPr>
        <w:t>майку или костюм, получать советы тренера.</w:t>
      </w:r>
    </w:p>
    <w:p w14:paraId="740EC61F" w14:textId="77777777" w:rsidR="00711856" w:rsidRPr="002B0E7A" w:rsidRDefault="00041F9F" w:rsidP="00A73828">
      <w:pPr>
        <w:pStyle w:val="A8"/>
        <w:tabs>
          <w:tab w:val="left" w:pos="426"/>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2B0E7A">
        <w:rPr>
          <w:rFonts w:ascii="Times New Roman" w:hAnsi="Times New Roman"/>
          <w:sz w:val="28"/>
          <w:szCs w:val="28"/>
        </w:rPr>
        <w:t>Если схватка не может быть продолжена из-за болезни участника, то решение принимает врач соревнований. Он информирует об этом тренера данного борца и руководителя ковра, который дает команду прекратить схватку. Решение, принятое врачом соревнований, не отменяется.</w:t>
      </w:r>
    </w:p>
    <w:p w14:paraId="75D3964F" w14:textId="77777777" w:rsidR="00991E16" w:rsidRPr="002B0E7A" w:rsidRDefault="00041F9F" w:rsidP="00A73828">
      <w:pPr>
        <w:pStyle w:val="A8"/>
        <w:tabs>
          <w:tab w:val="left" w:pos="426"/>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2B0E7A">
        <w:rPr>
          <w:rFonts w:ascii="Times New Roman" w:hAnsi="Times New Roman"/>
          <w:sz w:val="28"/>
          <w:szCs w:val="28"/>
        </w:rPr>
        <w:t>Ни в коем случае борец не может по собственной инициативе прервать схватку, принимая решение бороться в стойке (если борьба проходит в партере) или выходя за край ковра.</w:t>
      </w:r>
    </w:p>
    <w:p w14:paraId="513A4910" w14:textId="77777777" w:rsidR="00991E16" w:rsidRPr="002B0E7A" w:rsidRDefault="00041F9F" w:rsidP="00A73828">
      <w:pPr>
        <w:pStyle w:val="A8"/>
        <w:tabs>
          <w:tab w:val="left" w:pos="426"/>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2B0E7A">
        <w:rPr>
          <w:rFonts w:ascii="Times New Roman" w:hAnsi="Times New Roman"/>
          <w:sz w:val="28"/>
          <w:szCs w:val="28"/>
        </w:rPr>
        <w:t>Если схватка должна быть остановлена вследствие того, что один из борцов намеренно травмировал своего противника, виновный будет дисквалифицирован.</w:t>
      </w:r>
    </w:p>
    <w:p w14:paraId="4411C819" w14:textId="77777777" w:rsidR="00991E16" w:rsidRPr="002B0E7A" w:rsidRDefault="00041F9F" w:rsidP="00A73828">
      <w:pPr>
        <w:pStyle w:val="A8"/>
        <w:tabs>
          <w:tab w:val="left" w:pos="426"/>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2B0E7A">
        <w:rPr>
          <w:rFonts w:ascii="Times New Roman" w:hAnsi="Times New Roman"/>
          <w:sz w:val="28"/>
          <w:szCs w:val="28"/>
        </w:rPr>
        <w:t>Если борец прерывает схватку без кровотечения или каких-либо види</w:t>
      </w:r>
      <w:r w:rsidR="00065B41" w:rsidRPr="002B0E7A">
        <w:rPr>
          <w:rFonts w:ascii="Times New Roman" w:hAnsi="Times New Roman"/>
          <w:sz w:val="28"/>
          <w:szCs w:val="28"/>
        </w:rPr>
        <w:t>мых повреждений, что определяет</w:t>
      </w:r>
      <w:r w:rsidRPr="002B0E7A">
        <w:rPr>
          <w:rFonts w:ascii="Times New Roman" w:hAnsi="Times New Roman"/>
          <w:sz w:val="28"/>
          <w:szCs w:val="28"/>
        </w:rPr>
        <w:t xml:space="preserve"> врач соревнований, его сопернику присуждается 1 балл. Встреча должна быть продолжена немедленно.</w:t>
      </w:r>
    </w:p>
    <w:p w14:paraId="79364663" w14:textId="77777777" w:rsidR="001578D9" w:rsidRPr="002B0E7A" w:rsidRDefault="00041F9F" w:rsidP="00A73828">
      <w:pPr>
        <w:pStyle w:val="A8"/>
        <w:tabs>
          <w:tab w:val="left" w:pos="426"/>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2B0E7A">
        <w:rPr>
          <w:rFonts w:ascii="Times New Roman" w:hAnsi="Times New Roman"/>
          <w:sz w:val="28"/>
          <w:szCs w:val="28"/>
        </w:rPr>
        <w:t xml:space="preserve">В случае кровотечения у одного из борцов, арбитр должен остановить встречу, чтобы остановить кровотечение. Секундомер включается, как только врач выходит на ковер. В случае если суммарное время остановок встречи для лечения кровотечения превышает 4 минуты за весь период схватки, руководитель ковра должен закончить встречу. В этом случае соответствующий борец проигрывает </w:t>
      </w:r>
      <w:r w:rsidR="00FD5770" w:rsidRPr="002B0E7A">
        <w:rPr>
          <w:rFonts w:ascii="Times New Roman" w:hAnsi="Times New Roman"/>
          <w:sz w:val="28"/>
          <w:szCs w:val="28"/>
        </w:rPr>
        <w:t>встречу,</w:t>
      </w:r>
      <w:r w:rsidRPr="002B0E7A">
        <w:rPr>
          <w:rFonts w:ascii="Times New Roman" w:hAnsi="Times New Roman"/>
          <w:sz w:val="28"/>
          <w:szCs w:val="28"/>
        </w:rPr>
        <w:t xml:space="preserve"> и соперник выигрывает матч по травме. Если схватка закончилась, секундомер будет остановлен.</w:t>
      </w:r>
    </w:p>
    <w:p w14:paraId="323745F7" w14:textId="77777777" w:rsidR="00711856" w:rsidRPr="002B0E7A" w:rsidRDefault="00041F9F" w:rsidP="00A73828">
      <w:pPr>
        <w:pStyle w:val="A8"/>
        <w:tabs>
          <w:tab w:val="left" w:pos="426"/>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sz w:val="28"/>
          <w:szCs w:val="28"/>
        </w:rPr>
      </w:pPr>
      <w:r w:rsidRPr="002B0E7A">
        <w:rPr>
          <w:rFonts w:ascii="Times New Roman" w:hAnsi="Times New Roman"/>
          <w:sz w:val="28"/>
          <w:szCs w:val="28"/>
        </w:rPr>
        <w:t>После окончания медицинской помощи, схватка возобновляется в том же положении, которое было до перерыва.</w:t>
      </w:r>
    </w:p>
    <w:p w14:paraId="0D83F444"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1A3E9EE3"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b/>
          <w:bCs/>
          <w:sz w:val="28"/>
          <w:szCs w:val="28"/>
        </w:rPr>
        <w:t>Статья 25</w:t>
      </w:r>
      <w:r w:rsidR="00041F9F">
        <w:rPr>
          <w:rFonts w:ascii="Times New Roman" w:hAnsi="Times New Roman"/>
          <w:b/>
          <w:bCs/>
          <w:sz w:val="28"/>
          <w:szCs w:val="28"/>
        </w:rPr>
        <w:t>. Окончание схватки</w:t>
      </w:r>
    </w:p>
    <w:p w14:paraId="6F62173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Схватка заканчивается при констатации «ТУШЕ», в случае снятия или дисквалификации одного из противников, в случае травмы, а также по окончании основного времени.</w:t>
      </w:r>
    </w:p>
    <w:p w14:paraId="2120C3D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Схватка заканчивается при техническом превосходстве (разница в 8 баллов в греко-римской борьбе и 10 баллов в вольной борьбе).</w:t>
      </w:r>
    </w:p>
    <w:p w14:paraId="0106C1F1" w14:textId="77777777" w:rsidR="002B0E7A"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lastRenderedPageBreak/>
        <w:t xml:space="preserve">Если борец достиг преимущества в 8 баллов в греко-римской борьбе и 10 баллов в </w:t>
      </w:r>
      <w:r w:rsidR="002B0E7A">
        <w:rPr>
          <w:rFonts w:ascii="Times New Roman" w:hAnsi="Times New Roman"/>
          <w:sz w:val="28"/>
          <w:szCs w:val="28"/>
        </w:rPr>
        <w:t xml:space="preserve">вольной борьбе (мужчины, женщины) </w:t>
      </w:r>
      <w:r w:rsidR="002B0E7A" w:rsidRPr="002B0E7A">
        <w:rPr>
          <w:rFonts w:ascii="Times New Roman" w:hAnsi="Times New Roman"/>
          <w:sz w:val="28"/>
          <w:szCs w:val="28"/>
        </w:rPr>
        <w:t>борец выигрывает схватку с явным техническим преимуществом. Но арбитр не должен мгновенно дава</w:t>
      </w:r>
      <w:r w:rsidR="002B0E7A">
        <w:rPr>
          <w:rFonts w:ascii="Times New Roman" w:hAnsi="Times New Roman"/>
          <w:sz w:val="28"/>
          <w:szCs w:val="28"/>
        </w:rPr>
        <w:t xml:space="preserve">ть свисток, а должен дождаться </w:t>
      </w:r>
      <w:r w:rsidR="002B0E7A" w:rsidRPr="002B0E7A">
        <w:rPr>
          <w:rFonts w:ascii="Times New Roman" w:hAnsi="Times New Roman"/>
          <w:sz w:val="28"/>
          <w:szCs w:val="28"/>
        </w:rPr>
        <w:t>окончания действия: атаки, контратаки, переворота, при котором борец находится в положении, которое может закончиться «туше».</w:t>
      </w:r>
    </w:p>
    <w:p w14:paraId="7B4AE70E" w14:textId="77777777" w:rsidR="00711856" w:rsidRDefault="00350E5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Если арбитр не услышал гонг, руководитель ковра должен вмешаться и остановить схватку, бросив на ковер мягкий предмет, чтобы привлечь внимание арбитра. Любое действие, начатое во время </w:t>
      </w:r>
      <w:r w:rsidR="00041F9F">
        <w:rPr>
          <w:rFonts w:ascii="Times New Roman" w:hAnsi="Times New Roman"/>
          <w:sz w:val="28"/>
          <w:szCs w:val="28"/>
        </w:rPr>
        <w:t>и с</w:t>
      </w:r>
      <w:r w:rsidR="00856FBB">
        <w:rPr>
          <w:rFonts w:ascii="Times New Roman" w:hAnsi="Times New Roman"/>
          <w:sz w:val="28"/>
          <w:szCs w:val="28"/>
        </w:rPr>
        <w:t>о с</w:t>
      </w:r>
      <w:r w:rsidR="00041F9F">
        <w:rPr>
          <w:rFonts w:ascii="Times New Roman" w:hAnsi="Times New Roman"/>
          <w:sz w:val="28"/>
          <w:szCs w:val="28"/>
        </w:rPr>
        <w:t>вистком арбитра.</w:t>
      </w:r>
    </w:p>
    <w:p w14:paraId="038F003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 окончании схватки арбитр занимает место в центре ковра, лицом к руководителю ковра, борцы становятся по обе стороны от арбитра, и ждут решения. Запрещено при этом спускать лямки трико до ухода с ковра.</w:t>
      </w:r>
    </w:p>
    <w:p w14:paraId="20092F2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После объявления результата борцы пожимают друг другу руки, затем пожимают руку арбитра.</w:t>
      </w:r>
    </w:p>
    <w:p w14:paraId="1B62C2D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Затем каждый борец должен обменяться рукопожатием с тренером-секундантом противника. </w:t>
      </w:r>
      <w:r>
        <w:rPr>
          <w:rFonts w:ascii="Times New Roman" w:hAnsi="Times New Roman"/>
          <w:sz w:val="28"/>
          <w:szCs w:val="28"/>
          <w:u w:val="single"/>
        </w:rPr>
        <w:t>В случае невыполнения этих требований виновный борец должен быть наказан, вплоть до снятия с соревнований.</w:t>
      </w:r>
    </w:p>
    <w:p w14:paraId="36D95326"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4A57B69D"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b/>
          <w:bCs/>
          <w:sz w:val="28"/>
          <w:szCs w:val="28"/>
        </w:rPr>
        <w:t>Статья 26</w:t>
      </w:r>
      <w:r w:rsidR="00041F9F">
        <w:rPr>
          <w:rFonts w:ascii="Times New Roman" w:hAnsi="Times New Roman"/>
          <w:b/>
          <w:bCs/>
          <w:sz w:val="28"/>
          <w:szCs w:val="28"/>
        </w:rPr>
        <w:t>. Остановка и продолжение схватки</w:t>
      </w:r>
    </w:p>
    <w:p w14:paraId="22058EC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u w:val="single"/>
        </w:rPr>
        <w:t>Основные правила.</w:t>
      </w:r>
    </w:p>
    <w:p w14:paraId="4A428DA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Когда борьба была прервана в стойке или партере, рекомендуется продолжать схватку в стойке. Борьба должна быть остановлена и возобновлена в центре ковра в стойке:</w:t>
      </w:r>
    </w:p>
    <w:p w14:paraId="76403B91" w14:textId="77777777" w:rsidR="00711856" w:rsidRPr="00B16D6E" w:rsidRDefault="00F021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D6E">
        <w:rPr>
          <w:rFonts w:ascii="Times New Roman" w:hAnsi="Times New Roman"/>
          <w:sz w:val="28"/>
          <w:szCs w:val="28"/>
        </w:rPr>
        <w:t>к</w:t>
      </w:r>
      <w:r w:rsidR="00041F9F" w:rsidRPr="00B16D6E">
        <w:rPr>
          <w:rFonts w:ascii="Times New Roman" w:hAnsi="Times New Roman"/>
          <w:sz w:val="28"/>
          <w:szCs w:val="28"/>
        </w:rPr>
        <w:t>огда одна нога борца полностью вышла за пределы ковра</w:t>
      </w:r>
      <w:r w:rsidR="0026006D" w:rsidRPr="00B16D6E">
        <w:rPr>
          <w:rFonts w:ascii="Times New Roman" w:hAnsi="Times New Roman"/>
          <w:sz w:val="28"/>
          <w:szCs w:val="28"/>
        </w:rPr>
        <w:t>;</w:t>
      </w:r>
    </w:p>
    <w:p w14:paraId="193A20F7" w14:textId="77777777" w:rsidR="00711856" w:rsidRPr="00B16D6E" w:rsidRDefault="00041F9F" w:rsidP="00A73828">
      <w:pPr>
        <w:pStyle w:val="A8"/>
        <w:tabs>
          <w:tab w:val="left" w:pos="567"/>
          <w:tab w:val="left" w:pos="1276"/>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D6E">
        <w:rPr>
          <w:rFonts w:ascii="Times New Roman" w:hAnsi="Times New Roman"/>
          <w:sz w:val="28"/>
          <w:szCs w:val="28"/>
        </w:rPr>
        <w:t>когда борцы</w:t>
      </w:r>
      <w:r w:rsidRPr="00B16D6E">
        <w:rPr>
          <w:rFonts w:ascii="Times New Roman" w:hAnsi="Times New Roman"/>
          <w:smallCaps/>
          <w:sz w:val="28"/>
          <w:szCs w:val="28"/>
        </w:rPr>
        <w:t xml:space="preserve"> </w:t>
      </w:r>
      <w:r w:rsidRPr="00B16D6E">
        <w:rPr>
          <w:rFonts w:ascii="Times New Roman" w:hAnsi="Times New Roman"/>
          <w:sz w:val="28"/>
          <w:szCs w:val="28"/>
        </w:rPr>
        <w:t>в захвате вошли в зону пассивности тремя или четырьмя ступнями и остаются там без активных действий;</w:t>
      </w:r>
    </w:p>
    <w:p w14:paraId="660F5DC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D6E">
        <w:rPr>
          <w:rFonts w:ascii="Times New Roman" w:hAnsi="Times New Roman"/>
          <w:sz w:val="28"/>
          <w:szCs w:val="28"/>
        </w:rPr>
        <w:t>когда голова</w:t>
      </w:r>
      <w:r>
        <w:rPr>
          <w:rFonts w:ascii="Times New Roman" w:hAnsi="Times New Roman"/>
          <w:sz w:val="28"/>
          <w:szCs w:val="28"/>
        </w:rPr>
        <w:t xml:space="preserve"> нижнего борца полностью касается защитной зоны ковра.</w:t>
      </w:r>
    </w:p>
    <w:p w14:paraId="768E528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случае таких нарушений, как уход от захвата, уход с ковра, нарушения, совершенные против атакующего борца или остановка по болезни, совершенных в позиции партера, борьба должна быть продолжена в партере.</w:t>
      </w:r>
    </w:p>
    <w:p w14:paraId="4D018CD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случае таких нарушений, как уход от захвата, уход с ковра, нарушения, совершенные против атакующего борца или остановка по болезни, совершенных в позиции стойки, борьба должна быть продолжена в стойке.</w:t>
      </w:r>
    </w:p>
    <w:p w14:paraId="4F85E98E" w14:textId="77777777" w:rsidR="00711856" w:rsidRPr="00C80263"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C80263">
        <w:rPr>
          <w:rFonts w:ascii="Times New Roman" w:hAnsi="Times New Roman"/>
          <w:color w:val="auto"/>
          <w:sz w:val="28"/>
          <w:szCs w:val="28"/>
        </w:rPr>
        <w:t xml:space="preserve">Для поощрения атакующего борца, если (он/она) поднимает своего противника с ковра при борьбе в партере, а атакуемый борец, прерывая атаку, проводит запрещенное действие, </w:t>
      </w:r>
      <w:r w:rsidRPr="00C80263">
        <w:rPr>
          <w:rFonts w:ascii="Times New Roman" w:hAnsi="Times New Roman"/>
          <w:color w:val="auto"/>
          <w:sz w:val="28"/>
          <w:szCs w:val="28"/>
          <w:shd w:val="clear" w:color="auto" w:fill="FFFFFF"/>
        </w:rPr>
        <w:t>рефери должен наказать виновного борца предуп</w:t>
      </w:r>
      <w:r w:rsidR="0026006D" w:rsidRPr="00C80263">
        <w:rPr>
          <w:rFonts w:ascii="Times New Roman" w:hAnsi="Times New Roman"/>
          <w:color w:val="auto"/>
          <w:sz w:val="28"/>
          <w:szCs w:val="28"/>
          <w:shd w:val="clear" w:color="auto" w:fill="FFFFFF"/>
        </w:rPr>
        <w:t>реждением (0) и 1</w:t>
      </w:r>
      <w:r w:rsidRPr="00C80263">
        <w:rPr>
          <w:rFonts w:ascii="Times New Roman" w:hAnsi="Times New Roman"/>
          <w:color w:val="auto"/>
          <w:sz w:val="28"/>
          <w:szCs w:val="28"/>
          <w:shd w:val="clear" w:color="auto" w:fill="FFFFFF"/>
        </w:rPr>
        <w:t xml:space="preserve"> баллами атакующему борцу</w:t>
      </w:r>
      <w:r w:rsidR="00C80263" w:rsidRPr="00C80263">
        <w:rPr>
          <w:rFonts w:ascii="Times New Roman" w:hAnsi="Times New Roman"/>
          <w:color w:val="auto"/>
          <w:sz w:val="28"/>
          <w:szCs w:val="28"/>
          <w:shd w:val="clear" w:color="auto" w:fill="FFFFFF"/>
        </w:rPr>
        <w:t xml:space="preserve"> в вольной борьбе</w:t>
      </w:r>
      <w:r w:rsidRPr="00C80263">
        <w:rPr>
          <w:rFonts w:ascii="Times New Roman" w:hAnsi="Times New Roman"/>
          <w:color w:val="auto"/>
          <w:sz w:val="28"/>
          <w:szCs w:val="28"/>
          <w:shd w:val="clear" w:color="auto" w:fill="FFFFFF"/>
        </w:rPr>
        <w:t xml:space="preserve">, </w:t>
      </w:r>
      <w:r w:rsidR="00C80263" w:rsidRPr="00C80263">
        <w:rPr>
          <w:rFonts w:ascii="Times New Roman" w:hAnsi="Times New Roman"/>
          <w:color w:val="auto"/>
          <w:sz w:val="28"/>
          <w:szCs w:val="28"/>
          <w:shd w:val="clear" w:color="auto" w:fill="FFFFFF"/>
        </w:rPr>
        <w:t xml:space="preserve">предупреждением (0) и 2 баллами атакующему борцу в греко-римской борьбе </w:t>
      </w:r>
      <w:r w:rsidRPr="00C80263">
        <w:rPr>
          <w:rFonts w:ascii="Times New Roman" w:hAnsi="Times New Roman"/>
          <w:color w:val="auto"/>
          <w:sz w:val="28"/>
          <w:szCs w:val="28"/>
          <w:shd w:val="clear" w:color="auto" w:fill="FFFFFF"/>
        </w:rPr>
        <w:t xml:space="preserve">независимо от того, сумел он провести прием или нет. </w:t>
      </w:r>
      <w:r w:rsidRPr="00C80263">
        <w:rPr>
          <w:rFonts w:ascii="Times New Roman" w:hAnsi="Times New Roman"/>
          <w:color w:val="auto"/>
          <w:sz w:val="28"/>
          <w:szCs w:val="28"/>
        </w:rPr>
        <w:t>Если атакующий борец сумел провести прием, ему также будут присуждены заработанные очки. Схватка будет продолжена в партере. Если атакующий борец сумел провести прием, ему также будут присуждены заработанные очки.</w:t>
      </w:r>
    </w:p>
    <w:p w14:paraId="5F5DBC4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тренер оспаривает ситуацию, руководитель ковра прерывает схватку после того, как действие завершено. Если борец не согласен с решением тренера, он должен отклонить вызов и матч будет продолжен.</w:t>
      </w:r>
    </w:p>
    <w:p w14:paraId="2A0E06BB"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shd w:val="clear" w:color="auto" w:fill="FFFFFF"/>
        </w:rPr>
      </w:pPr>
    </w:p>
    <w:p w14:paraId="7724FA37"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shd w:val="clear" w:color="auto" w:fill="FFFFFF"/>
        </w:rPr>
      </w:pPr>
      <w:r>
        <w:rPr>
          <w:rFonts w:ascii="Times New Roman" w:hAnsi="Times New Roman"/>
          <w:b/>
          <w:bCs/>
          <w:sz w:val="28"/>
          <w:szCs w:val="28"/>
        </w:rPr>
        <w:lastRenderedPageBreak/>
        <w:t>Статья 27</w:t>
      </w:r>
      <w:r w:rsidR="00041F9F">
        <w:rPr>
          <w:rFonts w:ascii="Times New Roman" w:hAnsi="Times New Roman"/>
          <w:b/>
          <w:bCs/>
          <w:sz w:val="28"/>
          <w:szCs w:val="28"/>
        </w:rPr>
        <w:t>. Виды побед</w:t>
      </w:r>
    </w:p>
    <w:p w14:paraId="609FF85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Схватка может быть выиграна в случае:</w:t>
      </w:r>
    </w:p>
    <w:p w14:paraId="740795F2" w14:textId="77777777" w:rsidR="00DE1BB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туше;</w:t>
      </w:r>
    </w:p>
    <w:p w14:paraId="62104B6A" w14:textId="77777777" w:rsidR="00DE1BB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травмы;</w:t>
      </w:r>
    </w:p>
    <w:p w14:paraId="262A0DEE" w14:textId="77777777" w:rsidR="00FD577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sz w:val="28"/>
          <w:szCs w:val="28"/>
        </w:rPr>
      </w:pPr>
      <w:r>
        <w:rPr>
          <w:rFonts w:ascii="Times New Roman" w:hAnsi="Times New Roman"/>
          <w:sz w:val="28"/>
          <w:szCs w:val="28"/>
        </w:rPr>
        <w:t>за 3 предупреждения противнику за схватку;</w:t>
      </w:r>
      <w:r w:rsidR="00FD5770">
        <w:rPr>
          <w:rFonts w:ascii="Times New Roman" w:hAnsi="Times New Roman"/>
          <w:sz w:val="28"/>
          <w:szCs w:val="28"/>
        </w:rPr>
        <w:t xml:space="preserve"> </w:t>
      </w:r>
    </w:p>
    <w:p w14:paraId="366536EF" w14:textId="77777777" w:rsidR="00711856" w:rsidRDefault="00FD577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по 2 предупреждениям с ногой в греко-римской борьбе;</w:t>
      </w:r>
    </w:p>
    <w:p w14:paraId="63F92FA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по техническому превосходству;</w:t>
      </w:r>
    </w:p>
    <w:p w14:paraId="69A55E9F" w14:textId="77777777" w:rsidR="00711856" w:rsidRDefault="003C666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отказ от продолжения схватки (</w:t>
      </w:r>
      <w:r w:rsidR="00041F9F">
        <w:rPr>
          <w:rFonts w:ascii="Times New Roman" w:hAnsi="Times New Roman"/>
          <w:sz w:val="28"/>
          <w:szCs w:val="28"/>
        </w:rPr>
        <w:t>неявки</w:t>
      </w:r>
      <w:r>
        <w:rPr>
          <w:rFonts w:ascii="Times New Roman" w:hAnsi="Times New Roman"/>
          <w:sz w:val="28"/>
          <w:szCs w:val="28"/>
        </w:rPr>
        <w:t>)</w:t>
      </w:r>
      <w:r w:rsidR="00041F9F">
        <w:rPr>
          <w:rFonts w:ascii="Times New Roman" w:hAnsi="Times New Roman"/>
          <w:sz w:val="28"/>
          <w:szCs w:val="28"/>
        </w:rPr>
        <w:t>;</w:t>
      </w:r>
    </w:p>
    <w:p w14:paraId="082BF4D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дисквалификации противника;</w:t>
      </w:r>
    </w:p>
    <w:p w14:paraId="195DD33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 очкам (победитель имеет как минимум 1 очко по окончании двух периодов)</w:t>
      </w:r>
      <w:r w:rsidR="00382164">
        <w:rPr>
          <w:rFonts w:ascii="Times New Roman" w:hAnsi="Times New Roman"/>
          <w:sz w:val="28"/>
          <w:szCs w:val="28"/>
        </w:rPr>
        <w:t>.</w:t>
      </w:r>
    </w:p>
    <w:p w14:paraId="3F7C0A3E" w14:textId="77777777" w:rsidR="00711856" w:rsidRDefault="00FD577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в соответствии со ст.41</w:t>
      </w:r>
    </w:p>
    <w:p w14:paraId="14A1C7A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В случае равенства очков победитель определяется по следующим критериям:</w:t>
      </w:r>
    </w:p>
    <w:p w14:paraId="1D748D43" w14:textId="77777777" w:rsidR="00711856" w:rsidRDefault="00041F9F" w:rsidP="00A73828">
      <w:pPr>
        <w:pStyle w:val="A8"/>
        <w:numPr>
          <w:ilvl w:val="0"/>
          <w:numId w:val="18"/>
        </w:numPr>
        <w:tabs>
          <w:tab w:val="clear" w:pos="720"/>
          <w:tab w:val="clear" w:pos="1418"/>
          <w:tab w:val="clear" w:pos="2127"/>
          <w:tab w:val="left" w:pos="0"/>
          <w:tab w:val="num" w:pos="426"/>
          <w:tab w:val="left" w:pos="1134"/>
        </w:tabs>
        <w:ind w:left="0" w:firstLine="709"/>
        <w:jc w:val="both"/>
        <w:rPr>
          <w:rFonts w:ascii="Times New Roman" w:eastAsia="Times New Roman" w:hAnsi="Times New Roman" w:cs="Times New Roman"/>
          <w:sz w:val="28"/>
          <w:szCs w:val="28"/>
        </w:rPr>
      </w:pPr>
      <w:r>
        <w:rPr>
          <w:rFonts w:ascii="Times New Roman" w:hAnsi="Times New Roman"/>
          <w:sz w:val="28"/>
          <w:szCs w:val="28"/>
        </w:rPr>
        <w:t>качество технических действий;</w:t>
      </w:r>
    </w:p>
    <w:p w14:paraId="1B5BFD0A" w14:textId="77777777" w:rsidR="00711856" w:rsidRDefault="00041F9F" w:rsidP="00A73828">
      <w:pPr>
        <w:pStyle w:val="A8"/>
        <w:numPr>
          <w:ilvl w:val="0"/>
          <w:numId w:val="18"/>
        </w:numPr>
        <w:tabs>
          <w:tab w:val="clear" w:pos="720"/>
          <w:tab w:val="clear" w:pos="1418"/>
          <w:tab w:val="clear" w:pos="2127"/>
          <w:tab w:val="left" w:pos="0"/>
          <w:tab w:val="num" w:pos="426"/>
          <w:tab w:val="left" w:pos="1134"/>
        </w:tabs>
        <w:ind w:left="0" w:firstLine="709"/>
        <w:jc w:val="both"/>
        <w:rPr>
          <w:rFonts w:ascii="Times New Roman" w:eastAsia="Times New Roman" w:hAnsi="Times New Roman" w:cs="Times New Roman"/>
          <w:sz w:val="28"/>
          <w:szCs w:val="28"/>
        </w:rPr>
      </w:pPr>
      <w:r>
        <w:rPr>
          <w:rFonts w:ascii="Times New Roman" w:hAnsi="Times New Roman"/>
          <w:sz w:val="28"/>
          <w:szCs w:val="28"/>
        </w:rPr>
        <w:t>меньшее количество предупреждений;</w:t>
      </w:r>
    </w:p>
    <w:p w14:paraId="330716DD" w14:textId="77777777" w:rsidR="00711856" w:rsidRDefault="00041F9F" w:rsidP="00A73828">
      <w:pPr>
        <w:pStyle w:val="A8"/>
        <w:numPr>
          <w:ilvl w:val="0"/>
          <w:numId w:val="18"/>
        </w:numPr>
        <w:tabs>
          <w:tab w:val="clear" w:pos="720"/>
          <w:tab w:val="clear" w:pos="1418"/>
          <w:tab w:val="clear" w:pos="2127"/>
          <w:tab w:val="left" w:pos="0"/>
          <w:tab w:val="num" w:pos="426"/>
          <w:tab w:val="left" w:pos="1134"/>
        </w:tabs>
        <w:ind w:left="0" w:firstLine="709"/>
        <w:jc w:val="both"/>
        <w:rPr>
          <w:rFonts w:ascii="Times New Roman" w:eastAsia="Times New Roman" w:hAnsi="Times New Roman" w:cs="Times New Roman"/>
          <w:sz w:val="28"/>
          <w:szCs w:val="28"/>
        </w:rPr>
      </w:pPr>
      <w:r>
        <w:rPr>
          <w:rFonts w:ascii="Times New Roman" w:hAnsi="Times New Roman"/>
          <w:sz w:val="28"/>
          <w:szCs w:val="28"/>
        </w:rPr>
        <w:t>по последнему техническому действию (смотри примеры ниже).</w:t>
      </w:r>
    </w:p>
    <w:p w14:paraId="3204F8E6" w14:textId="77777777" w:rsidR="000A5C82" w:rsidRDefault="000A5C82" w:rsidP="00A73828">
      <w:pPr>
        <w:pStyle w:val="A8"/>
        <w:tabs>
          <w:tab w:val="left" w:pos="709"/>
          <w:tab w:val="left" w:pos="1134"/>
          <w:tab w:val="left" w:pos="1418"/>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sz w:val="28"/>
          <w:szCs w:val="28"/>
        </w:rPr>
      </w:pPr>
    </w:p>
    <w:p w14:paraId="03CD5684" w14:textId="77777777" w:rsidR="00711856" w:rsidRDefault="00041F9F" w:rsidP="00A73828">
      <w:pPr>
        <w:pStyle w:val="A8"/>
        <w:tabs>
          <w:tab w:val="left" w:pos="709"/>
          <w:tab w:val="left" w:pos="1134"/>
          <w:tab w:val="left" w:pos="1418"/>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Пример:</w:t>
      </w:r>
    </w:p>
    <w:tbl>
      <w:tblPr>
        <w:tblStyle w:val="TableNormal"/>
        <w:tblW w:w="10206"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276"/>
        <w:gridCol w:w="1134"/>
        <w:gridCol w:w="5528"/>
        <w:gridCol w:w="2268"/>
      </w:tblGrid>
      <w:tr w:rsidR="00711856" w14:paraId="2D2F40FA" w14:textId="77777777" w:rsidTr="009008DC">
        <w:trPr>
          <w:trHeight w:val="32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CB9F3" w14:textId="77777777" w:rsidR="00711856" w:rsidRDefault="00041F9F" w:rsidP="00A73828">
            <w:pPr>
              <w:pStyle w:val="A8"/>
              <w:tabs>
                <w:tab w:val="left" w:pos="709"/>
              </w:tabs>
              <w:jc w:val="center"/>
              <w:rPr>
                <w:rFonts w:hint="eastAsia"/>
              </w:rPr>
            </w:pPr>
            <w:r>
              <w:rPr>
                <w:rFonts w:ascii="Times New Roman" w:hAnsi="Times New Roman"/>
                <w:color w:val="FF0000"/>
                <w:sz w:val="28"/>
                <w:szCs w:val="28"/>
                <w:u w:color="FF0000"/>
              </w:rPr>
              <w:t>Красный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6A1BB" w14:textId="77777777" w:rsidR="00711856" w:rsidRDefault="00041F9F" w:rsidP="00A73828">
            <w:pPr>
              <w:pStyle w:val="A8"/>
              <w:tabs>
                <w:tab w:val="left" w:pos="709"/>
              </w:tabs>
              <w:jc w:val="center"/>
              <w:rPr>
                <w:rFonts w:hint="eastAsia"/>
              </w:rPr>
            </w:pPr>
            <w:r>
              <w:rPr>
                <w:rFonts w:ascii="Times New Roman" w:hAnsi="Times New Roman"/>
                <w:color w:val="0000FF"/>
                <w:sz w:val="28"/>
                <w:szCs w:val="28"/>
                <w:u w:color="0000FF"/>
              </w:rPr>
              <w:t>Синий</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73F8D" w14:textId="77777777" w:rsidR="00711856" w:rsidRDefault="00041F9F" w:rsidP="00A73828">
            <w:pPr>
              <w:pStyle w:val="A8"/>
              <w:tabs>
                <w:tab w:val="left" w:pos="709"/>
                <w:tab w:val="left" w:pos="1418"/>
                <w:tab w:val="left" w:pos="2127"/>
                <w:tab w:val="left" w:pos="2836"/>
                <w:tab w:val="left" w:pos="3545"/>
                <w:tab w:val="left" w:pos="4254"/>
                <w:tab w:val="left" w:pos="4963"/>
              </w:tabs>
              <w:jc w:val="center"/>
              <w:rPr>
                <w:rFonts w:hint="eastAsia"/>
              </w:rPr>
            </w:pPr>
            <w:r>
              <w:rPr>
                <w:rFonts w:ascii="Times New Roman" w:hAnsi="Times New Roman"/>
                <w:sz w:val="28"/>
                <w:szCs w:val="28"/>
              </w:rPr>
              <w:t>Комментарий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DDC0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Результат</w:t>
            </w:r>
          </w:p>
        </w:tc>
      </w:tr>
      <w:tr w:rsidR="00711856" w14:paraId="626A73A3" w14:textId="77777777" w:rsidTr="009008DC">
        <w:trPr>
          <w:trHeight w:val="64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C8C64" w14:textId="77777777" w:rsidR="00711856" w:rsidRDefault="00041F9F" w:rsidP="00A73828">
            <w:pPr>
              <w:pStyle w:val="A8"/>
              <w:tabs>
                <w:tab w:val="left" w:pos="709"/>
              </w:tabs>
              <w:jc w:val="both"/>
              <w:rPr>
                <w:rFonts w:hint="eastAsia"/>
              </w:rPr>
            </w:pPr>
            <w:r>
              <w:rPr>
                <w:rFonts w:ascii="Times New Roman" w:hAnsi="Times New Roman"/>
                <w:sz w:val="28"/>
                <w:szCs w:val="28"/>
              </w:rPr>
              <w:t>1 1 1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29C71" w14:textId="77777777" w:rsidR="00711856" w:rsidRDefault="00041F9F" w:rsidP="00A73828">
            <w:pPr>
              <w:pStyle w:val="A8"/>
              <w:tabs>
                <w:tab w:val="left" w:pos="709"/>
              </w:tabs>
              <w:jc w:val="both"/>
              <w:rPr>
                <w:rFonts w:hint="eastAsia"/>
              </w:rPr>
            </w:pPr>
            <w:r>
              <w:rPr>
                <w:rFonts w:ascii="Times New Roman" w:hAnsi="Times New Roman"/>
                <w:sz w:val="28"/>
                <w:szCs w:val="28"/>
              </w:rPr>
              <w:t xml:space="preserve">1 1 </w:t>
            </w:r>
            <w:r>
              <w:rPr>
                <w:rFonts w:ascii="Times New Roman" w:hAnsi="Times New Roman"/>
                <w:sz w:val="28"/>
                <w:szCs w:val="28"/>
                <w:u w:val="single"/>
              </w:rPr>
              <w:t>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852CC" w14:textId="77777777" w:rsidR="00711856" w:rsidRDefault="002B0E7A" w:rsidP="00A73828">
            <w:pPr>
              <w:pStyle w:val="A8"/>
              <w:tabs>
                <w:tab w:val="left" w:pos="709"/>
                <w:tab w:val="left" w:pos="1418"/>
                <w:tab w:val="left" w:pos="2127"/>
                <w:tab w:val="left" w:pos="2836"/>
                <w:tab w:val="left" w:pos="3545"/>
                <w:tab w:val="left" w:pos="4254"/>
                <w:tab w:val="left" w:pos="4963"/>
              </w:tabs>
              <w:jc w:val="both"/>
              <w:rPr>
                <w:rFonts w:hint="eastAsia"/>
              </w:rPr>
            </w:pPr>
            <w:r>
              <w:rPr>
                <w:rFonts w:ascii="Times New Roman" w:hAnsi="Times New Roman"/>
                <w:sz w:val="28"/>
                <w:szCs w:val="28"/>
              </w:rPr>
              <w:t>Последний технический балл</w:t>
            </w:r>
            <w:r w:rsidR="00041F9F">
              <w:rPr>
                <w:rFonts w:ascii="Times New Roman" w:hAnsi="Times New Roman"/>
                <w:sz w:val="28"/>
                <w:szCs w:val="28"/>
              </w:rPr>
              <w:t xml:space="preserve"> выиграл синий борец</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D3B58" w14:textId="77777777" w:rsidR="00711856" w:rsidRDefault="00041F9F" w:rsidP="00A73828">
            <w:pPr>
              <w:pStyle w:val="A8"/>
              <w:tabs>
                <w:tab w:val="left" w:pos="709"/>
                <w:tab w:val="left" w:pos="1418"/>
                <w:tab w:val="left" w:pos="2127"/>
              </w:tabs>
              <w:jc w:val="both"/>
              <w:rPr>
                <w:rFonts w:hint="eastAsia"/>
              </w:rPr>
            </w:pPr>
            <w:r>
              <w:rPr>
                <w:rFonts w:ascii="Times New Roman" w:hAnsi="Times New Roman"/>
                <w:color w:val="0000FF"/>
                <w:sz w:val="28"/>
                <w:szCs w:val="28"/>
                <w:u w:color="0000FF"/>
              </w:rPr>
              <w:t xml:space="preserve">Синий  выиграл </w:t>
            </w:r>
          </w:p>
        </w:tc>
      </w:tr>
      <w:tr w:rsidR="00711856" w14:paraId="52C7C819" w14:textId="77777777" w:rsidTr="009008DC">
        <w:trPr>
          <w:trHeight w:val="96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317CC" w14:textId="77777777" w:rsidR="00711856" w:rsidRDefault="00041F9F" w:rsidP="00A73828">
            <w:pPr>
              <w:pStyle w:val="A8"/>
              <w:tabs>
                <w:tab w:val="left" w:pos="709"/>
              </w:tabs>
              <w:jc w:val="both"/>
              <w:rPr>
                <w:rFonts w:hint="eastAsia"/>
              </w:rPr>
            </w:pPr>
            <w:r>
              <w:rPr>
                <w:rFonts w:ascii="Times New Roman" w:hAnsi="Times New Roman"/>
                <w:sz w:val="28"/>
                <w:szCs w:val="28"/>
              </w:rPr>
              <w:t>1 2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4AFF2" w14:textId="77777777" w:rsidR="00711856" w:rsidRDefault="00041F9F" w:rsidP="00A73828">
            <w:pPr>
              <w:pStyle w:val="A8"/>
              <w:tabs>
                <w:tab w:val="left" w:pos="709"/>
              </w:tabs>
              <w:jc w:val="both"/>
              <w:rPr>
                <w:rFonts w:hint="eastAsia"/>
              </w:rPr>
            </w:pPr>
            <w:r>
              <w:rPr>
                <w:rFonts w:ascii="Times New Roman" w:hAnsi="Times New Roman"/>
                <w:sz w:val="28"/>
                <w:szCs w:val="28"/>
              </w:rPr>
              <w:t xml:space="preserve">1 1 </w:t>
            </w:r>
            <w:r>
              <w:rPr>
                <w:rFonts w:ascii="Times New Roman" w:hAnsi="Times New Roman"/>
                <w:sz w:val="28"/>
                <w:szCs w:val="28"/>
                <w:u w:val="single"/>
              </w:rPr>
              <w:t>1</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AEB1A7" w14:textId="77777777" w:rsidR="00711856" w:rsidRDefault="00041F9F" w:rsidP="00A73828">
            <w:pPr>
              <w:pStyle w:val="A8"/>
              <w:tabs>
                <w:tab w:val="left" w:pos="709"/>
                <w:tab w:val="left" w:pos="1418"/>
                <w:tab w:val="left" w:pos="2127"/>
                <w:tab w:val="left" w:pos="2836"/>
                <w:tab w:val="left" w:pos="3545"/>
                <w:tab w:val="left" w:pos="4254"/>
                <w:tab w:val="left" w:pos="4963"/>
              </w:tabs>
              <w:jc w:val="both"/>
              <w:rPr>
                <w:rFonts w:hint="eastAsia"/>
              </w:rPr>
            </w:pPr>
            <w:r>
              <w:rPr>
                <w:rFonts w:ascii="Times New Roman" w:hAnsi="Times New Roman"/>
                <w:sz w:val="28"/>
                <w:szCs w:val="28"/>
              </w:rPr>
              <w:t>Последний технический балл выиграл синий борец, но красный борец имеет 2-х балльное действие.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22C3B" w14:textId="77777777" w:rsidR="00711856" w:rsidRDefault="00041F9F" w:rsidP="00A73828">
            <w:pPr>
              <w:pStyle w:val="A8"/>
              <w:tabs>
                <w:tab w:val="left" w:pos="709"/>
                <w:tab w:val="left" w:pos="1418"/>
                <w:tab w:val="left" w:pos="2127"/>
              </w:tabs>
              <w:jc w:val="both"/>
              <w:rPr>
                <w:rFonts w:hint="eastAsia"/>
              </w:rPr>
            </w:pPr>
            <w:r>
              <w:rPr>
                <w:rFonts w:ascii="Times New Roman" w:hAnsi="Times New Roman"/>
                <w:color w:val="FF0000"/>
                <w:sz w:val="28"/>
                <w:szCs w:val="28"/>
                <w:u w:color="FF0000"/>
              </w:rPr>
              <w:t>Красный выиграл</w:t>
            </w:r>
          </w:p>
        </w:tc>
      </w:tr>
      <w:tr w:rsidR="00711856" w14:paraId="74AD2EAE" w14:textId="77777777" w:rsidTr="009008DC">
        <w:trPr>
          <w:trHeight w:val="128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5439E0" w14:textId="77777777" w:rsidR="00711856" w:rsidRDefault="00041F9F" w:rsidP="00A73828">
            <w:pPr>
              <w:pStyle w:val="A8"/>
              <w:tabs>
                <w:tab w:val="left" w:pos="709"/>
              </w:tabs>
              <w:jc w:val="both"/>
              <w:rPr>
                <w:rFonts w:hint="eastAsia"/>
              </w:rPr>
            </w:pPr>
            <w:r>
              <w:rPr>
                <w:rFonts w:ascii="Times New Roman" w:hAnsi="Times New Roman"/>
                <w:sz w:val="28"/>
                <w:szCs w:val="28"/>
              </w:rPr>
              <w:t xml:space="preserve">0 0 1 1 </w:t>
            </w:r>
            <w:r>
              <w:rPr>
                <w:rFonts w:ascii="Times New Roman" w:hAnsi="Times New Roman"/>
                <w:sz w:val="28"/>
                <w:szCs w:val="28"/>
                <w:u w:val="single"/>
              </w:rPr>
              <w:t>1</w:t>
            </w:r>
            <w:r>
              <w:rPr>
                <w:rFonts w:ascii="Times New Roman" w:hAnsi="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D3B91" w14:textId="77777777" w:rsidR="00711856" w:rsidRDefault="00041F9F" w:rsidP="00A73828">
            <w:pPr>
              <w:pStyle w:val="A8"/>
              <w:tabs>
                <w:tab w:val="left" w:pos="709"/>
              </w:tabs>
              <w:jc w:val="both"/>
              <w:rPr>
                <w:rFonts w:hint="eastAsia"/>
              </w:rPr>
            </w:pPr>
            <w:r>
              <w:rPr>
                <w:rFonts w:ascii="Times New Roman" w:hAnsi="Times New Roman"/>
                <w:sz w:val="28"/>
                <w:szCs w:val="28"/>
              </w:rPr>
              <w:t>1 1 1 0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2E074" w14:textId="77777777" w:rsidR="00711856" w:rsidRDefault="00041F9F" w:rsidP="00A73828">
            <w:pPr>
              <w:pStyle w:val="A8"/>
              <w:tabs>
                <w:tab w:val="left" w:pos="709"/>
                <w:tab w:val="left" w:pos="1418"/>
                <w:tab w:val="left" w:pos="2127"/>
                <w:tab w:val="left" w:pos="2836"/>
                <w:tab w:val="left" w:pos="3545"/>
                <w:tab w:val="left" w:pos="4254"/>
                <w:tab w:val="left" w:pos="4963"/>
              </w:tabs>
              <w:jc w:val="both"/>
              <w:rPr>
                <w:rFonts w:hint="eastAsia"/>
              </w:rPr>
            </w:pPr>
            <w:r>
              <w:rPr>
                <w:rFonts w:ascii="Times New Roman" w:hAnsi="Times New Roman"/>
                <w:sz w:val="28"/>
                <w:szCs w:val="28"/>
              </w:rPr>
              <w:t>Последний технический балл выиграл красный борец, но он имеет 2 предупреждения, а синий борец имеет только одно.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6D27" w14:textId="77777777" w:rsidR="00711856" w:rsidRDefault="00041F9F" w:rsidP="00A73828">
            <w:pPr>
              <w:pStyle w:val="A8"/>
              <w:tabs>
                <w:tab w:val="left" w:pos="709"/>
                <w:tab w:val="left" w:pos="1418"/>
                <w:tab w:val="left" w:pos="2127"/>
              </w:tabs>
              <w:jc w:val="both"/>
              <w:rPr>
                <w:rFonts w:hint="eastAsia"/>
              </w:rPr>
            </w:pPr>
            <w:r>
              <w:rPr>
                <w:rFonts w:ascii="Times New Roman" w:hAnsi="Times New Roman"/>
                <w:color w:val="0000FF"/>
                <w:sz w:val="28"/>
                <w:szCs w:val="28"/>
                <w:u w:color="0000FF"/>
              </w:rPr>
              <w:t>Синий выиграл</w:t>
            </w:r>
          </w:p>
        </w:tc>
      </w:tr>
      <w:tr w:rsidR="00711856" w14:paraId="3B3D1339" w14:textId="77777777" w:rsidTr="009008DC">
        <w:trPr>
          <w:trHeight w:val="128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E4CE49" w14:textId="77777777" w:rsidR="00711856" w:rsidRDefault="00041F9F" w:rsidP="00A73828">
            <w:pPr>
              <w:pStyle w:val="A8"/>
              <w:tabs>
                <w:tab w:val="left" w:pos="709"/>
              </w:tabs>
              <w:jc w:val="both"/>
              <w:rPr>
                <w:rFonts w:hint="eastAsia"/>
              </w:rPr>
            </w:pPr>
            <w:r>
              <w:rPr>
                <w:rFonts w:ascii="Times New Roman" w:hAnsi="Times New Roman"/>
                <w:sz w:val="28"/>
                <w:szCs w:val="28"/>
              </w:rPr>
              <w:t>1 1 1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A90C7" w14:textId="77777777" w:rsidR="00711856" w:rsidRDefault="00041F9F" w:rsidP="00A73828">
            <w:pPr>
              <w:pStyle w:val="A8"/>
              <w:tabs>
                <w:tab w:val="left" w:pos="709"/>
              </w:tabs>
              <w:jc w:val="both"/>
              <w:rPr>
                <w:rFonts w:hint="eastAsia"/>
              </w:rPr>
            </w:pPr>
            <w:r>
              <w:rPr>
                <w:rFonts w:ascii="Times New Roman" w:hAnsi="Times New Roman"/>
                <w:sz w:val="28"/>
                <w:szCs w:val="28"/>
              </w:rPr>
              <w:t xml:space="preserve">1 </w:t>
            </w:r>
            <w:r>
              <w:rPr>
                <w:rFonts w:ascii="Times New Roman" w:hAnsi="Times New Roman"/>
                <w:sz w:val="28"/>
                <w:szCs w:val="28"/>
                <w:u w:val="single"/>
              </w:rPr>
              <w:t>2</w:t>
            </w:r>
            <w:r>
              <w:rPr>
                <w:rFonts w:ascii="Times New Roman" w:hAnsi="Times New Roman"/>
                <w:sz w:val="28"/>
                <w:szCs w:val="28"/>
              </w:rPr>
              <w:t xml:space="preserve"> 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0D5FF" w14:textId="77777777" w:rsidR="00711856" w:rsidRDefault="00041F9F" w:rsidP="00A73828">
            <w:pPr>
              <w:pStyle w:val="A8"/>
              <w:tabs>
                <w:tab w:val="left" w:pos="709"/>
                <w:tab w:val="left" w:pos="1418"/>
                <w:tab w:val="left" w:pos="2127"/>
                <w:tab w:val="left" w:pos="2836"/>
                <w:tab w:val="left" w:pos="3545"/>
                <w:tab w:val="left" w:pos="4254"/>
                <w:tab w:val="left" w:pos="4963"/>
              </w:tabs>
              <w:jc w:val="both"/>
              <w:rPr>
                <w:rFonts w:hint="eastAsia"/>
              </w:rPr>
            </w:pPr>
            <w:r>
              <w:rPr>
                <w:rFonts w:ascii="Times New Roman" w:hAnsi="Times New Roman"/>
                <w:sz w:val="28"/>
                <w:szCs w:val="28"/>
              </w:rPr>
              <w:t>Синий борец провел 2-балльное действие, которое является более качественным техническим действием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E57D9" w14:textId="77777777" w:rsidR="00711856" w:rsidRDefault="00041F9F" w:rsidP="00A73828">
            <w:pPr>
              <w:pStyle w:val="A8"/>
              <w:tabs>
                <w:tab w:val="left" w:pos="709"/>
                <w:tab w:val="left" w:pos="1418"/>
                <w:tab w:val="left" w:pos="2127"/>
              </w:tabs>
              <w:jc w:val="both"/>
              <w:rPr>
                <w:rFonts w:hint="eastAsia"/>
              </w:rPr>
            </w:pPr>
            <w:r>
              <w:rPr>
                <w:rFonts w:ascii="Times New Roman" w:hAnsi="Times New Roman"/>
                <w:color w:val="0000FF"/>
                <w:sz w:val="28"/>
                <w:szCs w:val="28"/>
                <w:u w:color="0000FF"/>
              </w:rPr>
              <w:t>Синий выиграл</w:t>
            </w:r>
          </w:p>
        </w:tc>
      </w:tr>
      <w:tr w:rsidR="00711856" w14:paraId="4B488856" w14:textId="77777777" w:rsidTr="009008DC">
        <w:trPr>
          <w:trHeight w:val="160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7410F" w14:textId="77777777" w:rsidR="00711856" w:rsidRDefault="00041F9F" w:rsidP="00A73828">
            <w:pPr>
              <w:pStyle w:val="A8"/>
              <w:tabs>
                <w:tab w:val="left" w:pos="709"/>
              </w:tabs>
              <w:jc w:val="both"/>
              <w:rPr>
                <w:rFonts w:hint="eastAsia"/>
              </w:rPr>
            </w:pPr>
            <w:r>
              <w:rPr>
                <w:rFonts w:ascii="Times New Roman" w:hAnsi="Times New Roman"/>
                <w:sz w:val="28"/>
                <w:szCs w:val="28"/>
              </w:rPr>
              <w:t xml:space="preserve">1 1 </w:t>
            </w:r>
            <w:r>
              <w:rPr>
                <w:rFonts w:ascii="Times New Roman" w:hAnsi="Times New Roman"/>
                <w:sz w:val="28"/>
                <w:szCs w:val="28"/>
                <w:u w:val="single"/>
              </w:rPr>
              <w:t>1</w:t>
            </w:r>
            <w:r>
              <w:rPr>
                <w:rFonts w:ascii="Times New Roman" w:hAnsi="Times New Roman"/>
                <w:sz w:val="28"/>
                <w:szCs w:val="28"/>
              </w:rPr>
              <w:t xml:space="preserve"> 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79DA3" w14:textId="77777777" w:rsidR="00711856" w:rsidRDefault="00041F9F" w:rsidP="00A73828">
            <w:pPr>
              <w:pStyle w:val="A8"/>
              <w:tabs>
                <w:tab w:val="left" w:pos="709"/>
              </w:tabs>
              <w:jc w:val="both"/>
              <w:rPr>
                <w:rFonts w:hint="eastAsia"/>
              </w:rPr>
            </w:pPr>
            <w:r>
              <w:rPr>
                <w:rFonts w:ascii="Times New Roman" w:hAnsi="Times New Roman"/>
                <w:sz w:val="28"/>
                <w:szCs w:val="28"/>
              </w:rPr>
              <w:t>1 2 0</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7511A" w14:textId="77777777" w:rsidR="00711856" w:rsidRDefault="00041F9F" w:rsidP="00A73828">
            <w:pPr>
              <w:pStyle w:val="A8"/>
              <w:tabs>
                <w:tab w:val="left" w:pos="709"/>
                <w:tab w:val="left" w:pos="1418"/>
                <w:tab w:val="left" w:pos="2127"/>
                <w:tab w:val="left" w:pos="2836"/>
                <w:tab w:val="left" w:pos="3545"/>
                <w:tab w:val="left" w:pos="4254"/>
                <w:tab w:val="left" w:pos="4963"/>
              </w:tabs>
              <w:jc w:val="both"/>
              <w:rPr>
                <w:rFonts w:hint="eastAsia"/>
              </w:rPr>
            </w:pPr>
            <w:r>
              <w:rPr>
                <w:rFonts w:ascii="Times New Roman" w:hAnsi="Times New Roman"/>
                <w:sz w:val="28"/>
                <w:szCs w:val="28"/>
              </w:rPr>
              <w:t>Красный борец провел последнее техническое действие. Каждый из борцов имеет одно предупреждение, но синий борец провел 2-х балльное действие.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4F38F3" w14:textId="77777777" w:rsidR="00711856" w:rsidRDefault="00041F9F" w:rsidP="00A73828">
            <w:pPr>
              <w:pStyle w:val="A8"/>
              <w:tabs>
                <w:tab w:val="left" w:pos="709"/>
                <w:tab w:val="left" w:pos="1418"/>
                <w:tab w:val="left" w:pos="2127"/>
              </w:tabs>
              <w:jc w:val="both"/>
              <w:rPr>
                <w:rFonts w:hint="eastAsia"/>
              </w:rPr>
            </w:pPr>
            <w:r>
              <w:rPr>
                <w:rFonts w:ascii="Times New Roman" w:hAnsi="Times New Roman"/>
                <w:color w:val="0000FF"/>
                <w:sz w:val="28"/>
                <w:szCs w:val="28"/>
                <w:u w:color="0000FF"/>
              </w:rPr>
              <w:t>Синий выиграл</w:t>
            </w:r>
          </w:p>
        </w:tc>
      </w:tr>
      <w:tr w:rsidR="00711856" w14:paraId="7329857A" w14:textId="77777777" w:rsidTr="009008DC">
        <w:trPr>
          <w:trHeight w:val="1288"/>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31EB7" w14:textId="77777777" w:rsidR="00711856" w:rsidRDefault="00041F9F" w:rsidP="00A73828">
            <w:pPr>
              <w:pStyle w:val="A8"/>
              <w:tabs>
                <w:tab w:val="left" w:pos="709"/>
              </w:tabs>
              <w:jc w:val="both"/>
              <w:rPr>
                <w:rFonts w:hint="eastAsia"/>
              </w:rPr>
            </w:pPr>
            <w:r>
              <w:rPr>
                <w:rFonts w:ascii="Times New Roman" w:hAnsi="Times New Roman"/>
                <w:sz w:val="28"/>
                <w:szCs w:val="28"/>
              </w:rPr>
              <w:t>1 1 1 0 0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E134B" w14:textId="77777777" w:rsidR="00711856" w:rsidRDefault="00041F9F" w:rsidP="00A73828">
            <w:pPr>
              <w:pStyle w:val="A8"/>
              <w:tabs>
                <w:tab w:val="left" w:pos="709"/>
              </w:tabs>
              <w:jc w:val="both"/>
              <w:rPr>
                <w:rFonts w:hint="eastAsia"/>
              </w:rPr>
            </w:pPr>
            <w:r>
              <w:rPr>
                <w:rFonts w:ascii="Times New Roman" w:hAnsi="Times New Roman"/>
                <w:sz w:val="28"/>
                <w:szCs w:val="28"/>
              </w:rPr>
              <w:t xml:space="preserve">0 0 1 1 </w:t>
            </w:r>
            <w:r>
              <w:rPr>
                <w:rFonts w:ascii="Times New Roman" w:hAnsi="Times New Roman"/>
                <w:sz w:val="28"/>
                <w:szCs w:val="28"/>
                <w:u w:val="single"/>
              </w:rPr>
              <w:t>1</w:t>
            </w:r>
            <w:r>
              <w:rPr>
                <w:rFonts w:ascii="Times New Roman" w:hAnsi="Times New Roman"/>
                <w:sz w:val="28"/>
                <w:szCs w:val="28"/>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702A8" w14:textId="77777777" w:rsidR="00711856" w:rsidRDefault="00041F9F" w:rsidP="00A73828">
            <w:pPr>
              <w:pStyle w:val="A8"/>
              <w:tabs>
                <w:tab w:val="left" w:pos="709"/>
                <w:tab w:val="left" w:pos="1418"/>
                <w:tab w:val="left" w:pos="2127"/>
                <w:tab w:val="left" w:pos="2836"/>
                <w:tab w:val="left" w:pos="3545"/>
                <w:tab w:val="left" w:pos="4254"/>
                <w:tab w:val="left" w:pos="4963"/>
              </w:tabs>
              <w:jc w:val="both"/>
              <w:rPr>
                <w:rFonts w:hint="eastAsia"/>
              </w:rPr>
            </w:pPr>
            <w:r>
              <w:rPr>
                <w:rFonts w:ascii="Times New Roman" w:hAnsi="Times New Roman"/>
                <w:sz w:val="28"/>
                <w:szCs w:val="28"/>
              </w:rPr>
              <w:t>Каждый из борцов имеет 2 предупреждения. Синий борец провел последнее техническое действие.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DBBC6" w14:textId="77777777" w:rsidR="00711856" w:rsidRDefault="00041F9F" w:rsidP="00A73828">
            <w:pPr>
              <w:pStyle w:val="A8"/>
              <w:tabs>
                <w:tab w:val="left" w:pos="709"/>
                <w:tab w:val="left" w:pos="1418"/>
                <w:tab w:val="left" w:pos="2127"/>
              </w:tabs>
              <w:jc w:val="both"/>
              <w:rPr>
                <w:rFonts w:hint="eastAsia"/>
              </w:rPr>
            </w:pPr>
            <w:r>
              <w:rPr>
                <w:rFonts w:ascii="Times New Roman" w:hAnsi="Times New Roman"/>
                <w:color w:val="0000FF"/>
                <w:sz w:val="28"/>
                <w:szCs w:val="28"/>
                <w:u w:color="0000FF"/>
              </w:rPr>
              <w:t>Синий выиграл</w:t>
            </w:r>
          </w:p>
        </w:tc>
      </w:tr>
    </w:tbl>
    <w:p w14:paraId="1AF27E67"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sz w:val="28"/>
          <w:szCs w:val="28"/>
        </w:rPr>
      </w:pPr>
    </w:p>
    <w:p w14:paraId="63E7EA3E" w14:textId="77777777" w:rsidR="00711856" w:rsidRDefault="00041F9F" w:rsidP="00856FB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Борец, который получает 3 предупреждения в течение матча</w:t>
      </w:r>
      <w:r w:rsidR="002B0E7A">
        <w:rPr>
          <w:rFonts w:ascii="Times New Roman" w:hAnsi="Times New Roman"/>
          <w:sz w:val="28"/>
          <w:szCs w:val="28"/>
        </w:rPr>
        <w:t xml:space="preserve">, </w:t>
      </w:r>
      <w:r w:rsidR="00FD5770">
        <w:rPr>
          <w:rFonts w:ascii="Times New Roman" w:hAnsi="Times New Roman"/>
          <w:sz w:val="28"/>
          <w:szCs w:val="28"/>
        </w:rPr>
        <w:t>дисквалифицируется, 2 предупреждения с ногой в греко-римской борьбе.</w:t>
      </w:r>
    </w:p>
    <w:p w14:paraId="53122889" w14:textId="77777777" w:rsidR="00711856" w:rsidRDefault="00041F9F" w:rsidP="00856FB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3-е</w:t>
      </w:r>
      <w:r w:rsidR="00492AC9">
        <w:rPr>
          <w:rFonts w:ascii="Times New Roman" w:hAnsi="Times New Roman"/>
          <w:sz w:val="28"/>
          <w:szCs w:val="28"/>
        </w:rPr>
        <w:t xml:space="preserve"> или 2 предупреждения с ногой в греко-римской борьбе </w:t>
      </w:r>
      <w:r>
        <w:rPr>
          <w:rFonts w:ascii="Times New Roman" w:hAnsi="Times New Roman"/>
          <w:sz w:val="28"/>
          <w:szCs w:val="28"/>
        </w:rPr>
        <w:t xml:space="preserve">предупреждение должно быть дано судейской бригадой единогласно. </w:t>
      </w:r>
      <w:r>
        <w:rPr>
          <w:rFonts w:ascii="Times New Roman" w:hAnsi="Times New Roman"/>
          <w:sz w:val="28"/>
          <w:szCs w:val="28"/>
          <w:shd w:val="clear" w:color="auto" w:fill="FFFFFF"/>
        </w:rPr>
        <w:t>Оспаривание (</w:t>
      </w:r>
      <w:r>
        <w:rPr>
          <w:rFonts w:ascii="Times New Roman" w:hAnsi="Times New Roman"/>
          <w:sz w:val="28"/>
          <w:szCs w:val="28"/>
          <w:shd w:val="clear" w:color="auto" w:fill="FFFFFF"/>
          <w:lang w:val="en-US"/>
        </w:rPr>
        <w:t>challenge</w:t>
      </w:r>
      <w:r>
        <w:rPr>
          <w:rFonts w:ascii="Times New Roman" w:hAnsi="Times New Roman"/>
          <w:sz w:val="28"/>
          <w:szCs w:val="28"/>
          <w:shd w:val="clear" w:color="auto" w:fill="FFFFFF"/>
        </w:rPr>
        <w:t>) должно быть принято для всех видов предупреждений.</w:t>
      </w:r>
    </w:p>
    <w:p w14:paraId="7AA9EBB4"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63C453B9"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28</w:t>
      </w:r>
      <w:r w:rsidR="00041F9F">
        <w:rPr>
          <w:rFonts w:ascii="Times New Roman" w:hAnsi="Times New Roman"/>
          <w:b/>
          <w:bCs/>
          <w:sz w:val="28"/>
          <w:szCs w:val="28"/>
        </w:rPr>
        <w:t>. Тренер</w:t>
      </w:r>
    </w:p>
    <w:p w14:paraId="7DCCB97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Во время схватки тренер должен находиться на своем месте у соответствующего угла ковра не ближе чем за 2 метра до зоны пассивности, в том числе и во время ухода спортсменов с ковра после окончания схватки. Если врач Федерации (или врач соревнований) разрешит ему, он может оказать помощь в лечении травмы своего борца. Исключая эту ситуацию и время перерыва, тренеру категорически запрещается выходить на ковер. В этом случае он может быть наказан арбитром.</w:t>
      </w:r>
      <w:r>
        <w:rPr>
          <w:rFonts w:ascii="Times New Roman" w:hAnsi="Times New Roman"/>
          <w:color w:val="00B0F0"/>
          <w:sz w:val="24"/>
          <w:szCs w:val="24"/>
          <w:u w:color="00B0F0"/>
        </w:rPr>
        <w:t xml:space="preserve"> </w:t>
      </w:r>
      <w:r>
        <w:rPr>
          <w:rFonts w:ascii="Times New Roman" w:hAnsi="Times New Roman"/>
          <w:sz w:val="28"/>
          <w:szCs w:val="28"/>
        </w:rPr>
        <w:t>Исключая советы, которые он может давать врачу во время оказания помощи его спортсмену, тренеру строго запрещено влиять на решения или оказывать давление на арбитра или бокового судью. Он может разговаривать только со своим борцом.</w:t>
      </w:r>
      <w:r>
        <w:rPr>
          <w:rFonts w:ascii="Times New Roman" w:hAnsi="Times New Roman"/>
          <w:sz w:val="28"/>
          <w:szCs w:val="28"/>
          <w:shd w:val="clear" w:color="auto" w:fill="FFFFFF"/>
        </w:rPr>
        <w:t xml:space="preserve"> Тренер имеет право давать воду своему борцу только в перерыве.</w:t>
      </w:r>
      <w:r>
        <w:rPr>
          <w:rFonts w:ascii="Times New Roman" w:hAnsi="Times New Roman"/>
          <w:sz w:val="28"/>
          <w:szCs w:val="28"/>
        </w:rPr>
        <w:t xml:space="preserve"> Борцу запрещено выплевывать воду. Никакое другое вещество не может быть дано во время паузы или во время матча.</w:t>
      </w:r>
    </w:p>
    <w:p w14:paraId="31F3311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shd w:val="clear" w:color="auto" w:fill="FFFFFF"/>
        </w:rPr>
        <w:t>Тренер обязан вытереть своего борца в перерыве. В конце перерыва его/её борец должен быть вытерт насухо.</w:t>
      </w:r>
    </w:p>
    <w:p w14:paraId="59AE2D5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Если эти ограничения не соблюдаются, арбитр обязан по команде руководителя ковра предъявить тренеру предупреждение (</w:t>
      </w:r>
      <w:r>
        <w:rPr>
          <w:rFonts w:ascii="Times New Roman" w:hAnsi="Times New Roman"/>
          <w:sz w:val="28"/>
          <w:szCs w:val="28"/>
          <w:u w:val="single"/>
        </w:rPr>
        <w:t>желтая карточка</w:t>
      </w:r>
      <w:r>
        <w:rPr>
          <w:rFonts w:ascii="Times New Roman" w:hAnsi="Times New Roman"/>
          <w:sz w:val="28"/>
          <w:szCs w:val="28"/>
        </w:rPr>
        <w:t>); при повторном нарушении он отстраняется от обязанностей секунданта (</w:t>
      </w:r>
      <w:r>
        <w:rPr>
          <w:rFonts w:ascii="Times New Roman" w:hAnsi="Times New Roman"/>
          <w:sz w:val="28"/>
          <w:szCs w:val="28"/>
          <w:u w:val="single"/>
        </w:rPr>
        <w:t>красная карточка</w:t>
      </w:r>
      <w:r>
        <w:rPr>
          <w:rFonts w:ascii="Times New Roman" w:hAnsi="Times New Roman"/>
          <w:sz w:val="28"/>
          <w:szCs w:val="28"/>
        </w:rPr>
        <w:t>). Руководитель ковра может предъявлять желтую или красную карточку на свое усмотрение.</w:t>
      </w:r>
    </w:p>
    <w:p w14:paraId="0A0D7BF5" w14:textId="77777777" w:rsidR="00382164"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Как только была предъявлена красная карточка, руководитель ковра докладывает главному судье соревнований, и тренер будет отстранен от руководства командой. </w:t>
      </w:r>
      <w:r>
        <w:rPr>
          <w:rFonts w:ascii="Times New Roman" w:hAnsi="Times New Roman"/>
          <w:sz w:val="28"/>
          <w:szCs w:val="28"/>
          <w:shd w:val="clear" w:color="auto" w:fill="FFFFFF"/>
        </w:rPr>
        <w:t>Этот факт также должен быть отражен в протоколе соответствующей схватки.</w:t>
      </w:r>
      <w:r>
        <w:rPr>
          <w:rFonts w:ascii="Times New Roman" w:hAnsi="Times New Roman"/>
          <w:sz w:val="28"/>
          <w:szCs w:val="28"/>
        </w:rPr>
        <w:t xml:space="preserve"> Однако, команда, участвующая в соревнованиях, имеет право воспользоваться услугами другого тренера. Региональная Федерация отстраненного тренера будет оштрафована согласно Дисциплинарных и Финансовых Регламентов.</w:t>
      </w:r>
    </w:p>
    <w:p w14:paraId="42591F53" w14:textId="77777777" w:rsidR="003F40A4" w:rsidRDefault="003F40A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p>
    <w:p w14:paraId="70138B44"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29</w:t>
      </w:r>
      <w:r w:rsidR="00041F9F">
        <w:rPr>
          <w:rFonts w:ascii="Times New Roman" w:hAnsi="Times New Roman"/>
          <w:b/>
          <w:bCs/>
          <w:sz w:val="28"/>
          <w:szCs w:val="28"/>
        </w:rPr>
        <w:t xml:space="preserve"> Оспаривание</w:t>
      </w:r>
    </w:p>
    <w:p w14:paraId="38D2A0E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В случае сомнений в спорных ситуациях, тренер от имени борца имеет право остановить поединок и потребовать от руководителя судейской коллегии соревнований (или его заместителя) и руководителя ковра просмотреть видеозапись в случае своего несогласия с решением судейской бригады.</w:t>
      </w:r>
      <w:r>
        <w:rPr>
          <w:rFonts w:ascii="Times New Roman" w:hAnsi="Times New Roman"/>
          <w:sz w:val="24"/>
          <w:szCs w:val="24"/>
        </w:rPr>
        <w:t xml:space="preserve"> </w:t>
      </w:r>
      <w:r>
        <w:rPr>
          <w:rFonts w:ascii="Times New Roman" w:hAnsi="Times New Roman"/>
          <w:sz w:val="28"/>
          <w:szCs w:val="28"/>
        </w:rPr>
        <w:t>Такой возможностью можно воспользоваться только во время соревнований, когда видеозапись поединков является официальным условием Федерации и Оргкомитета.</w:t>
      </w:r>
    </w:p>
    <w:p w14:paraId="037442E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Тренер должен нажатием кнопки, предоставленной ему сразу после того, как судейская бригада присудит или отменит баллы за предыдущую ситуацию. Если </w:t>
      </w:r>
      <w:r>
        <w:rPr>
          <w:rFonts w:ascii="Times New Roman" w:hAnsi="Times New Roman"/>
          <w:sz w:val="28"/>
          <w:szCs w:val="28"/>
        </w:rPr>
        <w:lastRenderedPageBreak/>
        <w:t>борец не согласен с решением тренера, он должен отклонить вызов самостоятельно и матч будет продолжен.</w:t>
      </w:r>
    </w:p>
    <w:p w14:paraId="1E3717C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во время соревнований, такая система с кнопками из-за технических проблем не предоставлена для тренеров, организаторы должны предоставить мягкий предмет (губку), которая будет использоваться для решения данной задачи.</w:t>
      </w:r>
    </w:p>
    <w:p w14:paraId="4297AC7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Организаторы должны обеспечить использование системы проведения соревнований Федерации и просмотр видео на большом экране (1 для каждого ковра), так чтобы это было видно всем. Этот экран может быть плазменным или это может быть устройство с проектором.</w:t>
      </w:r>
    </w:p>
    <w:p w14:paraId="4FC0518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В случае серьезных технических проблем, которые не позволят просмотреть спорную ситуацию, первоначальное решение судейской бригады остается в силе и мягкий предмет (</w:t>
      </w:r>
      <w:r>
        <w:rPr>
          <w:rFonts w:ascii="Times New Roman" w:hAnsi="Times New Roman"/>
          <w:sz w:val="28"/>
          <w:szCs w:val="28"/>
          <w:shd w:val="clear" w:color="auto" w:fill="FFFFFF"/>
          <w:lang w:val="en-US"/>
        </w:rPr>
        <w:t>challenge</w:t>
      </w:r>
      <w:r>
        <w:rPr>
          <w:rFonts w:ascii="Times New Roman" w:hAnsi="Times New Roman"/>
          <w:sz w:val="28"/>
          <w:szCs w:val="28"/>
          <w:shd w:val="clear" w:color="auto" w:fill="FFFFFF"/>
        </w:rPr>
        <w:t>), брошенный тренером, должен быть возвращен, 1 балл за проигрыш протеста не присуждается.</w:t>
      </w:r>
    </w:p>
    <w:p w14:paraId="2003C0DE" w14:textId="77777777" w:rsidR="00711856" w:rsidRDefault="000A5C8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u w:val="single"/>
        </w:rPr>
      </w:pPr>
      <w:r>
        <w:rPr>
          <w:rFonts w:ascii="Times New Roman" w:hAnsi="Times New Roman"/>
          <w:b/>
          <w:bCs/>
          <w:sz w:val="28"/>
          <w:szCs w:val="28"/>
          <w:u w:val="single"/>
        </w:rPr>
        <w:t>Специальные очки</w:t>
      </w:r>
    </w:p>
    <w:p w14:paraId="4B0AD9E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Каждый борец может оспаривать ситуацию только 1 раз за время схватки. Если после просмотра руководитель судейской коллегии соревнований (или его заместитель)</w:t>
      </w:r>
      <w:r>
        <w:rPr>
          <w:rFonts w:ascii="Times New Roman" w:hAnsi="Times New Roman"/>
          <w:color w:val="00B0F0"/>
          <w:sz w:val="24"/>
          <w:szCs w:val="24"/>
          <w:u w:color="00B0F0"/>
        </w:rPr>
        <w:t xml:space="preserve"> </w:t>
      </w:r>
      <w:r>
        <w:rPr>
          <w:rFonts w:ascii="Times New Roman" w:hAnsi="Times New Roman"/>
          <w:sz w:val="28"/>
          <w:szCs w:val="28"/>
        </w:rPr>
        <w:t>изменит оценку в пользу борца, воспользовавшимся протестом, тогда во время схватки можно оспаривать ситуацию еще раз.</w:t>
      </w:r>
    </w:p>
    <w:p w14:paraId="7A56DAF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после просмотра руководитель судейской коллегии соревнований (или его заместитель)</w:t>
      </w:r>
      <w:r>
        <w:rPr>
          <w:rFonts w:ascii="Times New Roman" w:hAnsi="Times New Roman"/>
          <w:color w:val="00B0F0"/>
          <w:sz w:val="24"/>
          <w:szCs w:val="24"/>
          <w:u w:color="00B0F0"/>
        </w:rPr>
        <w:t xml:space="preserve"> </w:t>
      </w:r>
      <w:r>
        <w:rPr>
          <w:rFonts w:ascii="Times New Roman" w:hAnsi="Times New Roman"/>
          <w:sz w:val="28"/>
          <w:szCs w:val="28"/>
        </w:rPr>
        <w:t>подтверждает первоначальное решение, то борец теряет право оспаривать ситуацию в другой раз, а его соперник получает 1 технический балл.</w:t>
      </w:r>
    </w:p>
    <w:p w14:paraId="711B4AA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Руководитель ковра останавливает схватку для просмотра видеозаписи спорной ситуации, как только борьба на ковре перейдет в нейтральное положение.</w:t>
      </w:r>
    </w:p>
    <w:p w14:paraId="3F0D1FA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В случае разногласий между судейской бригадой и тренером, судейская бригада может полностью опровергнуть вызов (</w:t>
      </w:r>
      <w:r>
        <w:rPr>
          <w:rFonts w:ascii="Times New Roman" w:hAnsi="Times New Roman"/>
          <w:sz w:val="28"/>
          <w:szCs w:val="28"/>
          <w:shd w:val="clear" w:color="auto" w:fill="FFFFFF"/>
          <w:lang w:val="en-US"/>
        </w:rPr>
        <w:t>challenge</w:t>
      </w:r>
      <w:r>
        <w:rPr>
          <w:rFonts w:ascii="Times New Roman" w:hAnsi="Times New Roman"/>
          <w:sz w:val="28"/>
          <w:szCs w:val="28"/>
          <w:shd w:val="clear" w:color="auto" w:fill="FFFFFF"/>
        </w:rPr>
        <w:t xml:space="preserve">) только после утверждения </w:t>
      </w:r>
      <w:r>
        <w:rPr>
          <w:rFonts w:ascii="Times New Roman" w:hAnsi="Times New Roman"/>
          <w:sz w:val="28"/>
          <w:szCs w:val="28"/>
        </w:rPr>
        <w:t>руководителя судейской коллегии соревнований (или его заместителя)</w:t>
      </w:r>
      <w:r>
        <w:rPr>
          <w:rFonts w:ascii="Times New Roman" w:hAnsi="Times New Roman"/>
          <w:sz w:val="28"/>
          <w:szCs w:val="28"/>
          <w:shd w:val="clear" w:color="auto" w:fill="FFFFFF"/>
        </w:rPr>
        <w:t>. Руководитель ковра или судья не может отклонить вызов (</w:t>
      </w:r>
      <w:r>
        <w:rPr>
          <w:rFonts w:ascii="Times New Roman" w:hAnsi="Times New Roman"/>
          <w:sz w:val="28"/>
          <w:szCs w:val="28"/>
          <w:shd w:val="clear" w:color="auto" w:fill="FFFFFF"/>
          <w:lang w:val="en-US"/>
        </w:rPr>
        <w:t>challenge</w:t>
      </w:r>
      <w:r>
        <w:rPr>
          <w:rFonts w:ascii="Times New Roman" w:hAnsi="Times New Roman"/>
          <w:sz w:val="28"/>
          <w:szCs w:val="28"/>
          <w:shd w:val="clear" w:color="auto" w:fill="FFFFFF"/>
        </w:rPr>
        <w:t>) самостоятельно.</w:t>
      </w:r>
    </w:p>
    <w:p w14:paraId="7584EC50" w14:textId="77777777" w:rsidR="00711856" w:rsidRPr="00D96F0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sz w:val="28"/>
          <w:szCs w:val="28"/>
        </w:rPr>
        <w:t xml:space="preserve">Ситуацию нельзя оспаривать в случае вынесения наказания за пассивность или туше, поскольку понятно, что туше подтверждается руководителем ковра после его констатации арбитром и боковым судьей </w:t>
      </w:r>
      <w:r w:rsidR="00237E82">
        <w:rPr>
          <w:rFonts w:ascii="Times New Roman" w:hAnsi="Times New Roman"/>
          <w:sz w:val="28"/>
          <w:szCs w:val="28"/>
          <w:shd w:val="clear" w:color="auto" w:fill="FFFFFF"/>
        </w:rPr>
        <w:t>(протест (</w:t>
      </w:r>
      <w:r w:rsidR="00237E82">
        <w:rPr>
          <w:rFonts w:ascii="Times New Roman" w:hAnsi="Times New Roman"/>
          <w:sz w:val="28"/>
          <w:szCs w:val="28"/>
          <w:shd w:val="clear" w:color="auto" w:fill="FFFFFF"/>
          <w:lang w:val="en-US"/>
        </w:rPr>
        <w:t>challenge</w:t>
      </w:r>
      <w:r w:rsidR="00237E82">
        <w:rPr>
          <w:rFonts w:ascii="Times New Roman" w:hAnsi="Times New Roman"/>
          <w:sz w:val="28"/>
          <w:szCs w:val="28"/>
          <w:shd w:val="clear" w:color="auto" w:fill="FFFFFF"/>
        </w:rPr>
        <w:t xml:space="preserve">) на проведенную атаку или контратаку, </w:t>
      </w:r>
      <w:r w:rsidR="00237E82" w:rsidRPr="00237E82">
        <w:rPr>
          <w:rFonts w:ascii="Times New Roman" w:hAnsi="Times New Roman"/>
          <w:sz w:val="28"/>
          <w:szCs w:val="28"/>
          <w:shd w:val="clear" w:color="auto" w:fill="FFFFFF"/>
        </w:rPr>
        <w:t xml:space="preserve">на действия, выполняемые в последние секунды периода или схватки, на действие, которое привело к туше - должен быть принят и </w:t>
      </w:r>
      <w:r w:rsidR="00237E82" w:rsidRPr="0006438D">
        <w:rPr>
          <w:rFonts w:ascii="Times New Roman" w:hAnsi="Times New Roman"/>
          <w:color w:val="000000" w:themeColor="text1"/>
          <w:sz w:val="28"/>
          <w:szCs w:val="28"/>
          <w:shd w:val="clear" w:color="auto" w:fill="FFFFFF"/>
        </w:rPr>
        <w:t xml:space="preserve">рассмотрен).  </w:t>
      </w:r>
      <w:r w:rsidR="00237E82" w:rsidRPr="00D96F0C">
        <w:rPr>
          <w:rFonts w:ascii="Times New Roman" w:hAnsi="Times New Roman"/>
          <w:color w:val="auto"/>
          <w:sz w:val="28"/>
          <w:szCs w:val="28"/>
          <w:shd w:val="clear" w:color="auto" w:fill="FFFFFF"/>
        </w:rPr>
        <w:t xml:space="preserve">В </w:t>
      </w:r>
      <w:r w:rsidR="003F40A4" w:rsidRPr="00D96F0C">
        <w:rPr>
          <w:rFonts w:ascii="Times New Roman" w:hAnsi="Times New Roman"/>
          <w:color w:val="auto"/>
          <w:sz w:val="28"/>
          <w:szCs w:val="28"/>
        </w:rPr>
        <w:t>если</w:t>
      </w:r>
      <w:r w:rsidRPr="00D96F0C">
        <w:rPr>
          <w:rFonts w:ascii="Times New Roman" w:hAnsi="Times New Roman"/>
          <w:color w:val="auto"/>
          <w:sz w:val="28"/>
          <w:szCs w:val="28"/>
        </w:rPr>
        <w:t xml:space="preserve"> осталось менее 30 секунд до окончания встречи в вольной борьбе, а судейская бригада единогласно принимает решение о пассивности од</w:t>
      </w:r>
      <w:r w:rsidR="00F640EE" w:rsidRPr="00D96F0C">
        <w:rPr>
          <w:rFonts w:ascii="Times New Roman" w:hAnsi="Times New Roman"/>
          <w:color w:val="auto"/>
          <w:sz w:val="28"/>
          <w:szCs w:val="28"/>
        </w:rPr>
        <w:t>ного из борцов, она может дать 1</w:t>
      </w:r>
      <w:r w:rsidRPr="00D96F0C">
        <w:rPr>
          <w:rFonts w:ascii="Times New Roman" w:hAnsi="Times New Roman"/>
          <w:color w:val="auto"/>
          <w:sz w:val="28"/>
          <w:szCs w:val="28"/>
        </w:rPr>
        <w:t xml:space="preserve"> балла за уход от захвата. Если этот балл определяет победителя матча, другой борец имеет право заявить протест.</w:t>
      </w:r>
    </w:p>
    <w:p w14:paraId="076AA94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Ситуацию нельзя оспаривать по окончании регламентированного времени периода, за исключением случаев, когда баллы появляются на табло после свистка арбитра, </w:t>
      </w:r>
      <w:r>
        <w:rPr>
          <w:rFonts w:ascii="Times New Roman" w:hAnsi="Times New Roman"/>
          <w:sz w:val="28"/>
          <w:szCs w:val="28"/>
          <w:shd w:val="clear" w:color="auto" w:fill="FFFFFF"/>
        </w:rPr>
        <w:t>или в случае, если действие произошло перед окончанием времени.</w:t>
      </w:r>
      <w:r>
        <w:rPr>
          <w:rFonts w:ascii="Times New Roman" w:hAnsi="Times New Roman"/>
          <w:sz w:val="28"/>
          <w:szCs w:val="28"/>
        </w:rPr>
        <w:t xml:space="preserve"> Тренер имеет 5 секунд на то, чтобы оспорить ситуацию, после того, как счет появился на табло.</w:t>
      </w:r>
    </w:p>
    <w:p w14:paraId="21EDF31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Тренер, требующий разрешить спорный момент, должен сделать это со своего места, не заступая на ковер и не подходя к столу бокового судьи или руководителя </w:t>
      </w:r>
      <w:r>
        <w:rPr>
          <w:rFonts w:ascii="Times New Roman" w:hAnsi="Times New Roman"/>
          <w:sz w:val="28"/>
          <w:szCs w:val="28"/>
        </w:rPr>
        <w:lastRenderedPageBreak/>
        <w:t>ковра. Кроме того, тренер не имеет права делать вызов (</w:t>
      </w:r>
      <w:r>
        <w:rPr>
          <w:rFonts w:ascii="Times New Roman" w:hAnsi="Times New Roman"/>
          <w:sz w:val="28"/>
          <w:szCs w:val="28"/>
          <w:shd w:val="clear" w:color="auto" w:fill="FFFFFF"/>
          <w:lang w:val="en-US"/>
        </w:rPr>
        <w:t>challenge</w:t>
      </w:r>
      <w:r>
        <w:rPr>
          <w:rFonts w:ascii="Times New Roman" w:hAnsi="Times New Roman"/>
          <w:sz w:val="28"/>
          <w:szCs w:val="28"/>
        </w:rPr>
        <w:t>), бросая посторонние предметы на ковер.</w:t>
      </w:r>
    </w:p>
    <w:p w14:paraId="4092DC4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После просмотра видеозаписи и консультации с руководителем ковра, руководитель судейской коллегии соревнований (или его заместитель) вмешивается и показывает свое решение. Это решение окончательное и не подлежит обсуждению.</w:t>
      </w:r>
    </w:p>
    <w:p w14:paraId="5D1A1285" w14:textId="77777777" w:rsidR="00711856" w:rsidRDefault="00237E8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shd w:val="clear" w:color="auto" w:fill="FFFFFF"/>
        </w:rPr>
      </w:pPr>
      <w:r w:rsidRPr="00237E82">
        <w:rPr>
          <w:rFonts w:ascii="Times New Roman" w:hAnsi="Times New Roman"/>
          <w:sz w:val="28"/>
          <w:szCs w:val="28"/>
          <w:shd w:val="clear" w:color="auto" w:fill="FFFFFF"/>
        </w:rPr>
        <w:t>Не принимается к рассмотрению протест, если решение принято апелляционным жюри</w:t>
      </w:r>
      <w:r>
        <w:rPr>
          <w:rFonts w:ascii="Times New Roman" w:hAnsi="Times New Roman"/>
          <w:sz w:val="28"/>
          <w:szCs w:val="28"/>
          <w:shd w:val="clear" w:color="auto" w:fill="FFFFFF"/>
        </w:rPr>
        <w:t>.</w:t>
      </w:r>
    </w:p>
    <w:p w14:paraId="4C455A06" w14:textId="77777777" w:rsidR="00237E82" w:rsidRDefault="00237E8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1B9B6CA0" w14:textId="77777777" w:rsidR="00711856" w:rsidRPr="00AB5550"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Pr>
          <w:rFonts w:ascii="Times New Roman" w:hAnsi="Times New Roman"/>
          <w:b/>
          <w:bCs/>
          <w:sz w:val="28"/>
          <w:szCs w:val="28"/>
        </w:rPr>
        <w:t>Статья 30</w:t>
      </w:r>
      <w:r w:rsidR="00041F9F">
        <w:rPr>
          <w:rFonts w:ascii="Times New Roman" w:hAnsi="Times New Roman"/>
          <w:b/>
          <w:bCs/>
          <w:sz w:val="28"/>
          <w:szCs w:val="28"/>
        </w:rPr>
        <w:t>. Классификация командных мест во время индивидуальных соревнований</w:t>
      </w:r>
    </w:p>
    <w:p w14:paraId="34A304CD" w14:textId="77777777" w:rsidR="00711856" w:rsidRPr="00FD097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sidRPr="00FD097B">
        <w:rPr>
          <w:rFonts w:ascii="Times New Roman" w:hAnsi="Times New Roman"/>
          <w:sz w:val="28"/>
          <w:szCs w:val="28"/>
          <w:u w:val="single"/>
        </w:rPr>
        <w:t>Командная классификация производится по первым десяти борцам.</w:t>
      </w:r>
    </w:p>
    <w:tbl>
      <w:tblPr>
        <w:tblStyle w:val="TableNormal"/>
        <w:tblW w:w="998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465"/>
        <w:gridCol w:w="1276"/>
        <w:gridCol w:w="3827"/>
        <w:gridCol w:w="1417"/>
      </w:tblGrid>
      <w:tr w:rsidR="00711856" w14:paraId="45682F9D" w14:textId="77777777" w:rsidTr="009008DC">
        <w:trPr>
          <w:trHeight w:val="514"/>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BFBAB"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Место в весовой категории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2CF1A" w14:textId="77777777" w:rsidR="00711856" w:rsidRDefault="00041F9F" w:rsidP="00A73828">
            <w:pPr>
              <w:pStyle w:val="A8"/>
              <w:jc w:val="center"/>
              <w:rPr>
                <w:rFonts w:hint="eastAsia"/>
              </w:rPr>
            </w:pPr>
            <w:r>
              <w:rPr>
                <w:rFonts w:ascii="Times New Roman" w:hAnsi="Times New Roman"/>
                <w:sz w:val="28"/>
                <w:szCs w:val="28"/>
              </w:rPr>
              <w:t>Очки</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FD537" w14:textId="77777777" w:rsidR="00711856" w:rsidRDefault="00041F9F" w:rsidP="00A73828">
            <w:pPr>
              <w:pStyle w:val="A8"/>
              <w:tabs>
                <w:tab w:val="left" w:pos="709"/>
                <w:tab w:val="left" w:pos="1418"/>
                <w:tab w:val="left" w:pos="2127"/>
                <w:tab w:val="left" w:pos="2836"/>
                <w:tab w:val="left" w:pos="3545"/>
              </w:tabs>
              <w:jc w:val="center"/>
              <w:rPr>
                <w:rFonts w:hint="eastAsia"/>
              </w:rPr>
            </w:pPr>
            <w:r>
              <w:rPr>
                <w:rFonts w:ascii="Times New Roman" w:hAnsi="Times New Roman"/>
                <w:sz w:val="28"/>
                <w:szCs w:val="28"/>
              </w:rPr>
              <w:t>Место в весовой категории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35E5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Очки</w:t>
            </w:r>
          </w:p>
        </w:tc>
      </w:tr>
      <w:tr w:rsidR="00711856" w14:paraId="7D125598" w14:textId="77777777" w:rsidTr="009008DC">
        <w:trPr>
          <w:trHeight w:val="328"/>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F7706D"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0EFFF" w14:textId="77777777" w:rsidR="00711856" w:rsidRPr="00F45968" w:rsidRDefault="00237E82" w:rsidP="00A73828">
            <w:pPr>
              <w:pStyle w:val="A8"/>
              <w:tabs>
                <w:tab w:val="left" w:pos="0"/>
                <w:tab w:val="center" w:pos="300"/>
              </w:tabs>
              <w:jc w:val="center"/>
              <w:rPr>
                <w:rFonts w:hint="eastAsia"/>
                <w:color w:val="auto"/>
              </w:rPr>
            </w:pPr>
            <w:r w:rsidRPr="00F45968">
              <w:rPr>
                <w:rFonts w:ascii="Times New Roman" w:hAnsi="Times New Roman"/>
                <w:color w:val="auto"/>
                <w:sz w:val="28"/>
                <w:szCs w:val="28"/>
              </w:rPr>
              <w:t>25 (</w:t>
            </w:r>
            <w:r w:rsidR="00041F9F" w:rsidRPr="00F45968">
              <w:rPr>
                <w:rFonts w:ascii="Times New Roman" w:hAnsi="Times New Roman"/>
                <w:color w:val="auto"/>
                <w:sz w:val="28"/>
                <w:szCs w:val="28"/>
              </w:rPr>
              <w:t>10</w:t>
            </w:r>
            <w:r w:rsidRPr="00F45968">
              <w:rPr>
                <w:rFonts w:ascii="Times New Roman" w:hAnsi="Times New Roman"/>
                <w:color w:val="auto"/>
                <w:sz w:val="28"/>
                <w:szCs w:val="28"/>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3E0C7" w14:textId="77777777" w:rsidR="00711856" w:rsidRPr="00F45968" w:rsidRDefault="00041F9F" w:rsidP="00A73828">
            <w:pPr>
              <w:pStyle w:val="A8"/>
              <w:tabs>
                <w:tab w:val="left" w:pos="709"/>
                <w:tab w:val="left" w:pos="1418"/>
                <w:tab w:val="left" w:pos="2127"/>
                <w:tab w:val="left" w:pos="2836"/>
                <w:tab w:val="left" w:pos="3545"/>
              </w:tabs>
              <w:jc w:val="center"/>
              <w:rPr>
                <w:rFonts w:hint="eastAsia"/>
                <w:color w:val="auto"/>
              </w:rPr>
            </w:pPr>
            <w:r w:rsidRPr="00F45968">
              <w:rPr>
                <w:rFonts w:ascii="Times New Roman" w:hAnsi="Times New Roman"/>
                <w:color w:val="auto"/>
                <w:sz w:val="28"/>
                <w:szCs w:val="28"/>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315A5" w14:textId="77777777" w:rsidR="00711856" w:rsidRPr="00F45968" w:rsidRDefault="00237E82" w:rsidP="00A73828">
            <w:pPr>
              <w:pStyle w:val="A8"/>
              <w:tabs>
                <w:tab w:val="left" w:pos="709"/>
                <w:tab w:val="left" w:pos="1418"/>
              </w:tabs>
              <w:jc w:val="center"/>
              <w:rPr>
                <w:rFonts w:hint="eastAsia"/>
                <w:color w:val="auto"/>
              </w:rPr>
            </w:pPr>
            <w:r w:rsidRPr="00F45968">
              <w:rPr>
                <w:rFonts w:ascii="Times New Roman" w:hAnsi="Times New Roman"/>
                <w:color w:val="auto"/>
                <w:sz w:val="28"/>
                <w:szCs w:val="28"/>
              </w:rPr>
              <w:t>8 (</w:t>
            </w:r>
            <w:r w:rsidR="00041F9F" w:rsidRPr="00F45968">
              <w:rPr>
                <w:rFonts w:ascii="Times New Roman" w:hAnsi="Times New Roman"/>
                <w:color w:val="auto"/>
                <w:sz w:val="28"/>
                <w:szCs w:val="28"/>
              </w:rPr>
              <w:t>4</w:t>
            </w:r>
            <w:r w:rsidRPr="00F45968">
              <w:rPr>
                <w:rFonts w:ascii="Times New Roman" w:hAnsi="Times New Roman"/>
                <w:color w:val="auto"/>
                <w:sz w:val="28"/>
                <w:szCs w:val="28"/>
              </w:rPr>
              <w:t>)</w:t>
            </w:r>
          </w:p>
        </w:tc>
      </w:tr>
      <w:tr w:rsidR="00711856" w14:paraId="16CD52D5" w14:textId="77777777" w:rsidTr="009008DC">
        <w:trPr>
          <w:trHeight w:val="328"/>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6AB5C2"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BB1F5" w14:textId="77777777" w:rsidR="00711856" w:rsidRPr="00F45968" w:rsidRDefault="00237E82" w:rsidP="00A73828">
            <w:pPr>
              <w:pStyle w:val="A8"/>
              <w:tabs>
                <w:tab w:val="left" w:pos="17"/>
              </w:tabs>
              <w:jc w:val="center"/>
              <w:rPr>
                <w:rFonts w:hint="eastAsia"/>
                <w:color w:val="auto"/>
              </w:rPr>
            </w:pPr>
            <w:r w:rsidRPr="00F45968">
              <w:rPr>
                <w:rFonts w:ascii="Times New Roman" w:hAnsi="Times New Roman"/>
                <w:color w:val="auto"/>
                <w:sz w:val="28"/>
                <w:szCs w:val="28"/>
              </w:rPr>
              <w:t>20 (</w:t>
            </w:r>
            <w:r w:rsidR="00041F9F" w:rsidRPr="00F45968">
              <w:rPr>
                <w:rFonts w:ascii="Times New Roman" w:hAnsi="Times New Roman"/>
                <w:color w:val="auto"/>
                <w:sz w:val="28"/>
                <w:szCs w:val="28"/>
              </w:rPr>
              <w:t>9</w:t>
            </w:r>
            <w:r w:rsidRPr="00F45968">
              <w:rPr>
                <w:rFonts w:ascii="Times New Roman" w:hAnsi="Times New Roman"/>
                <w:color w:val="auto"/>
                <w:sz w:val="28"/>
                <w:szCs w:val="28"/>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770614" w14:textId="77777777" w:rsidR="00711856" w:rsidRPr="00F45968" w:rsidRDefault="00041F9F" w:rsidP="00A73828">
            <w:pPr>
              <w:pStyle w:val="A8"/>
              <w:tabs>
                <w:tab w:val="left" w:pos="709"/>
                <w:tab w:val="left" w:pos="1418"/>
                <w:tab w:val="left" w:pos="2127"/>
                <w:tab w:val="left" w:pos="2836"/>
                <w:tab w:val="left" w:pos="3545"/>
              </w:tabs>
              <w:jc w:val="center"/>
              <w:rPr>
                <w:rFonts w:hint="eastAsia"/>
                <w:color w:val="auto"/>
              </w:rPr>
            </w:pPr>
            <w:r w:rsidRPr="00F45968">
              <w:rPr>
                <w:rFonts w:ascii="Times New Roman" w:hAnsi="Times New Roman"/>
                <w:color w:val="auto"/>
                <w:sz w:val="28"/>
                <w:szCs w:val="28"/>
              </w:rPr>
              <w:t>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113B2" w14:textId="77777777" w:rsidR="00711856" w:rsidRPr="00F45968" w:rsidRDefault="00237E82" w:rsidP="00A73828">
            <w:pPr>
              <w:pStyle w:val="A8"/>
              <w:tabs>
                <w:tab w:val="left" w:pos="709"/>
                <w:tab w:val="left" w:pos="1418"/>
              </w:tabs>
              <w:jc w:val="center"/>
              <w:rPr>
                <w:rFonts w:hint="eastAsia"/>
                <w:color w:val="auto"/>
              </w:rPr>
            </w:pPr>
            <w:r w:rsidRPr="00F45968">
              <w:rPr>
                <w:rFonts w:ascii="Times New Roman" w:hAnsi="Times New Roman"/>
                <w:color w:val="auto"/>
                <w:sz w:val="28"/>
                <w:szCs w:val="28"/>
              </w:rPr>
              <w:t>6 (</w:t>
            </w:r>
            <w:r w:rsidR="00041F9F" w:rsidRPr="00F45968">
              <w:rPr>
                <w:rFonts w:ascii="Times New Roman" w:hAnsi="Times New Roman"/>
                <w:color w:val="auto"/>
                <w:sz w:val="28"/>
                <w:szCs w:val="28"/>
              </w:rPr>
              <w:t>3</w:t>
            </w:r>
            <w:r w:rsidRPr="00F45968">
              <w:rPr>
                <w:rFonts w:ascii="Times New Roman" w:hAnsi="Times New Roman"/>
                <w:color w:val="auto"/>
                <w:sz w:val="28"/>
                <w:szCs w:val="28"/>
              </w:rPr>
              <w:t>)</w:t>
            </w:r>
          </w:p>
        </w:tc>
      </w:tr>
      <w:tr w:rsidR="00711856" w14:paraId="566E06D0" w14:textId="77777777" w:rsidTr="009008DC">
        <w:trPr>
          <w:trHeight w:val="328"/>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F6D93"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3</w:t>
            </w:r>
            <w:r w:rsidR="0006438D">
              <w:rPr>
                <w:rFonts w:ascii="Times New Roman" w:hAnsi="Times New Roman"/>
                <w:sz w:val="28"/>
                <w:szCs w:val="28"/>
              </w:rPr>
              <w:t xml:space="preserve"> – 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4B8315" w14:textId="77777777" w:rsidR="00711856" w:rsidRPr="00F45968" w:rsidRDefault="00237E82" w:rsidP="00A73828">
            <w:pPr>
              <w:pStyle w:val="A8"/>
              <w:tabs>
                <w:tab w:val="left" w:pos="17"/>
              </w:tabs>
              <w:jc w:val="center"/>
              <w:rPr>
                <w:rFonts w:hint="eastAsia"/>
                <w:color w:val="auto"/>
              </w:rPr>
            </w:pPr>
            <w:r w:rsidRPr="00F45968">
              <w:rPr>
                <w:rFonts w:ascii="Times New Roman" w:hAnsi="Times New Roman"/>
                <w:color w:val="auto"/>
                <w:sz w:val="28"/>
                <w:szCs w:val="28"/>
              </w:rPr>
              <w:t>15 (</w:t>
            </w:r>
            <w:r w:rsidR="00041F9F" w:rsidRPr="00F45968">
              <w:rPr>
                <w:rFonts w:ascii="Times New Roman" w:hAnsi="Times New Roman"/>
                <w:color w:val="auto"/>
                <w:sz w:val="28"/>
                <w:szCs w:val="28"/>
              </w:rPr>
              <w:t>8</w:t>
            </w:r>
            <w:r w:rsidRPr="00F45968">
              <w:rPr>
                <w:rFonts w:ascii="Times New Roman" w:hAnsi="Times New Roman"/>
                <w:color w:val="auto"/>
                <w:sz w:val="28"/>
                <w:szCs w:val="28"/>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09EEE" w14:textId="77777777" w:rsidR="00711856" w:rsidRPr="00F45968" w:rsidRDefault="00041F9F" w:rsidP="00A73828">
            <w:pPr>
              <w:pStyle w:val="A8"/>
              <w:tabs>
                <w:tab w:val="left" w:pos="709"/>
                <w:tab w:val="left" w:pos="1418"/>
                <w:tab w:val="left" w:pos="2127"/>
                <w:tab w:val="left" w:pos="2836"/>
                <w:tab w:val="left" w:pos="3545"/>
              </w:tabs>
              <w:jc w:val="center"/>
              <w:rPr>
                <w:rFonts w:hint="eastAsia"/>
                <w:color w:val="auto"/>
              </w:rPr>
            </w:pPr>
            <w:r w:rsidRPr="00F45968">
              <w:rPr>
                <w:rFonts w:ascii="Times New Roman" w:hAnsi="Times New Roman"/>
                <w:color w:val="auto"/>
                <w:sz w:val="28"/>
                <w:szCs w:val="28"/>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E1CA7" w14:textId="77777777" w:rsidR="00711856" w:rsidRPr="00F45968" w:rsidRDefault="00237E82" w:rsidP="00A73828">
            <w:pPr>
              <w:pStyle w:val="A8"/>
              <w:tabs>
                <w:tab w:val="left" w:pos="709"/>
                <w:tab w:val="left" w:pos="1418"/>
              </w:tabs>
              <w:jc w:val="center"/>
              <w:rPr>
                <w:rFonts w:hint="eastAsia"/>
                <w:color w:val="auto"/>
              </w:rPr>
            </w:pPr>
            <w:r w:rsidRPr="00F45968">
              <w:rPr>
                <w:rFonts w:ascii="Times New Roman" w:hAnsi="Times New Roman"/>
                <w:color w:val="auto"/>
                <w:sz w:val="28"/>
                <w:szCs w:val="28"/>
              </w:rPr>
              <w:t>4 (</w:t>
            </w:r>
            <w:r w:rsidR="00041F9F" w:rsidRPr="00F45968">
              <w:rPr>
                <w:rFonts w:ascii="Times New Roman" w:hAnsi="Times New Roman"/>
                <w:color w:val="auto"/>
                <w:sz w:val="28"/>
                <w:szCs w:val="28"/>
              </w:rPr>
              <w:t>2</w:t>
            </w:r>
            <w:r w:rsidRPr="00F45968">
              <w:rPr>
                <w:rFonts w:ascii="Times New Roman" w:hAnsi="Times New Roman"/>
                <w:color w:val="auto"/>
                <w:sz w:val="28"/>
                <w:szCs w:val="28"/>
              </w:rPr>
              <w:t>)</w:t>
            </w:r>
          </w:p>
        </w:tc>
      </w:tr>
      <w:tr w:rsidR="00711856" w14:paraId="366D248B" w14:textId="77777777" w:rsidTr="009008DC">
        <w:trPr>
          <w:trHeight w:val="328"/>
        </w:trPr>
        <w:tc>
          <w:tcPr>
            <w:tcW w:w="34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832BA"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5</w:t>
            </w:r>
            <w:r w:rsidR="0006438D">
              <w:rPr>
                <w:rFonts w:ascii="Times New Roman" w:hAnsi="Times New Roman"/>
                <w:sz w:val="28"/>
                <w:szCs w:val="28"/>
              </w:rPr>
              <w:t xml:space="preserve"> - 5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EE942" w14:textId="77777777" w:rsidR="00711856" w:rsidRPr="00F45968" w:rsidRDefault="00237E82" w:rsidP="00A73828">
            <w:pPr>
              <w:pStyle w:val="A8"/>
              <w:tabs>
                <w:tab w:val="left" w:pos="17"/>
              </w:tabs>
              <w:jc w:val="center"/>
              <w:rPr>
                <w:rFonts w:hint="eastAsia"/>
                <w:color w:val="auto"/>
              </w:rPr>
            </w:pPr>
            <w:r w:rsidRPr="00F45968">
              <w:rPr>
                <w:rFonts w:ascii="Times New Roman" w:hAnsi="Times New Roman"/>
                <w:color w:val="auto"/>
                <w:sz w:val="28"/>
                <w:szCs w:val="28"/>
              </w:rPr>
              <w:t>10 (</w:t>
            </w:r>
            <w:r w:rsidR="00041F9F" w:rsidRPr="00F45968">
              <w:rPr>
                <w:rFonts w:ascii="Times New Roman" w:hAnsi="Times New Roman"/>
                <w:color w:val="auto"/>
                <w:sz w:val="28"/>
                <w:szCs w:val="28"/>
              </w:rPr>
              <w:t>6</w:t>
            </w:r>
            <w:r w:rsidRPr="00F45968">
              <w:rPr>
                <w:rFonts w:ascii="Times New Roman" w:hAnsi="Times New Roman"/>
                <w:color w:val="auto"/>
                <w:sz w:val="28"/>
                <w:szCs w:val="28"/>
              </w:rPr>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973ABA" w14:textId="77777777" w:rsidR="00711856" w:rsidRPr="00F45968" w:rsidRDefault="00041F9F" w:rsidP="00A73828">
            <w:pPr>
              <w:pStyle w:val="A8"/>
              <w:tabs>
                <w:tab w:val="left" w:pos="709"/>
                <w:tab w:val="left" w:pos="1418"/>
                <w:tab w:val="left" w:pos="2127"/>
                <w:tab w:val="left" w:pos="2836"/>
                <w:tab w:val="left" w:pos="3545"/>
              </w:tabs>
              <w:jc w:val="center"/>
              <w:rPr>
                <w:rFonts w:hint="eastAsia"/>
                <w:color w:val="auto"/>
              </w:rPr>
            </w:pPr>
            <w:r w:rsidRPr="00F45968">
              <w:rPr>
                <w:rFonts w:ascii="Times New Roman" w:hAnsi="Times New Roman"/>
                <w:color w:val="auto"/>
                <w:sz w:val="28"/>
                <w:szCs w:val="28"/>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4E2CB" w14:textId="77777777" w:rsidR="00711856" w:rsidRPr="00F45968" w:rsidRDefault="00237E82" w:rsidP="00A73828">
            <w:pPr>
              <w:pStyle w:val="A8"/>
              <w:tabs>
                <w:tab w:val="left" w:pos="709"/>
                <w:tab w:val="left" w:pos="1418"/>
              </w:tabs>
              <w:jc w:val="center"/>
              <w:rPr>
                <w:rFonts w:hint="eastAsia"/>
                <w:color w:val="auto"/>
              </w:rPr>
            </w:pPr>
            <w:r w:rsidRPr="00F45968">
              <w:rPr>
                <w:rFonts w:ascii="Times New Roman" w:hAnsi="Times New Roman"/>
                <w:color w:val="auto"/>
                <w:sz w:val="28"/>
                <w:szCs w:val="28"/>
              </w:rPr>
              <w:t>2 (</w:t>
            </w:r>
            <w:r w:rsidR="00041F9F" w:rsidRPr="00F45968">
              <w:rPr>
                <w:rFonts w:ascii="Times New Roman" w:hAnsi="Times New Roman"/>
                <w:color w:val="auto"/>
                <w:sz w:val="28"/>
                <w:szCs w:val="28"/>
              </w:rPr>
              <w:t>1</w:t>
            </w:r>
            <w:r w:rsidRPr="00F45968">
              <w:rPr>
                <w:rFonts w:ascii="Times New Roman" w:hAnsi="Times New Roman"/>
                <w:color w:val="auto"/>
                <w:sz w:val="28"/>
                <w:szCs w:val="28"/>
              </w:rPr>
              <w:t>)</w:t>
            </w:r>
          </w:p>
        </w:tc>
      </w:tr>
    </w:tbl>
    <w:p w14:paraId="141FB514"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p w14:paraId="1F72714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Применение этой таблицы остается неизменным, какой бы ни было число борцов в категории.</w:t>
      </w:r>
    </w:p>
    <w:p w14:paraId="047035F8" w14:textId="77777777" w:rsidR="00D96F0C" w:rsidRDefault="0006438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438D">
        <w:rPr>
          <w:rFonts w:ascii="Times New Roman" w:eastAsia="Times New Roman" w:hAnsi="Times New Roman" w:cs="Times New Roman"/>
          <w:sz w:val="28"/>
          <w:szCs w:val="28"/>
        </w:rPr>
        <w:t>*Если был дисквалифицирован спортсмен, и в итоговом прот</w:t>
      </w:r>
      <w:r>
        <w:rPr>
          <w:rFonts w:ascii="Times New Roman" w:eastAsia="Times New Roman" w:hAnsi="Times New Roman" w:cs="Times New Roman"/>
          <w:sz w:val="28"/>
          <w:szCs w:val="28"/>
        </w:rPr>
        <w:t xml:space="preserve">околе остался всего 1 </w:t>
      </w:r>
      <w:r w:rsidR="005A29C5">
        <w:rPr>
          <w:rFonts w:ascii="Times New Roman" w:eastAsia="Times New Roman" w:hAnsi="Times New Roman" w:cs="Times New Roman"/>
          <w:sz w:val="28"/>
          <w:szCs w:val="28"/>
        </w:rPr>
        <w:t>спортсмен,</w:t>
      </w:r>
      <w:r w:rsidRPr="0006438D">
        <w:rPr>
          <w:rFonts w:ascii="Times New Roman" w:eastAsia="Times New Roman" w:hAnsi="Times New Roman" w:cs="Times New Roman"/>
          <w:sz w:val="28"/>
          <w:szCs w:val="28"/>
        </w:rPr>
        <w:t xml:space="preserve"> занявший 5 мес</w:t>
      </w:r>
      <w:r>
        <w:rPr>
          <w:rFonts w:ascii="Times New Roman" w:eastAsia="Times New Roman" w:hAnsi="Times New Roman" w:cs="Times New Roman"/>
          <w:sz w:val="28"/>
          <w:szCs w:val="28"/>
        </w:rPr>
        <w:t>то, спортсмен, занявший 6 место</w:t>
      </w:r>
      <w:r w:rsidRPr="0006438D">
        <w:rPr>
          <w:rFonts w:ascii="Times New Roman" w:eastAsia="Times New Roman" w:hAnsi="Times New Roman" w:cs="Times New Roman"/>
          <w:sz w:val="28"/>
          <w:szCs w:val="28"/>
        </w:rPr>
        <w:t xml:space="preserve"> получает 9 очков.</w:t>
      </w:r>
    </w:p>
    <w:p w14:paraId="5FD30CA9" w14:textId="77777777" w:rsidR="00D96F0C" w:rsidRPr="00A078BE"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 случае равенства очков у нескольких команд, команда, имеющая больше первых мест, занимает первое место.</w:t>
      </w:r>
    </w:p>
    <w:p w14:paraId="3E99979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u w:val="single"/>
          <w:shd w:val="clear" w:color="auto" w:fill="FFFFFF"/>
        </w:rPr>
      </w:pPr>
      <w:r w:rsidRPr="00FD097B">
        <w:rPr>
          <w:rFonts w:ascii="Times New Roman" w:hAnsi="Times New Roman"/>
          <w:sz w:val="28"/>
          <w:szCs w:val="28"/>
          <w:u w:val="single"/>
          <w:shd w:val="clear" w:color="auto" w:fill="FFFFFF"/>
        </w:rPr>
        <w:t>В случае, если используется нордическая система, результаты в командном зачете определяются по следующей таблице:</w:t>
      </w:r>
    </w:p>
    <w:p w14:paraId="255A7BA4" w14:textId="77777777" w:rsidR="005A29C5" w:rsidRPr="00FD097B" w:rsidRDefault="005A29C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shd w:val="clear" w:color="auto" w:fill="FFFFFF"/>
        </w:rPr>
      </w:pPr>
    </w:p>
    <w:tbl>
      <w:tblPr>
        <w:tblStyle w:val="TableNormal"/>
        <w:tblW w:w="79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5055"/>
        <w:gridCol w:w="2878"/>
      </w:tblGrid>
      <w:tr w:rsidR="00711856" w14:paraId="60060387"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603F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s>
              <w:jc w:val="center"/>
              <w:rPr>
                <w:rFonts w:hint="eastAsia"/>
              </w:rPr>
            </w:pPr>
            <w:r>
              <w:rPr>
                <w:rFonts w:ascii="Times New Roman" w:hAnsi="Times New Roman"/>
                <w:sz w:val="28"/>
                <w:szCs w:val="28"/>
              </w:rPr>
              <w:t>Место в весовой категории</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3F0B3"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Очки</w:t>
            </w:r>
          </w:p>
        </w:tc>
      </w:tr>
      <w:tr w:rsidR="00711856" w14:paraId="63A3A490"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23F9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s>
              <w:ind w:firstLine="709"/>
              <w:jc w:val="center"/>
              <w:rPr>
                <w:rFonts w:hint="eastAsia"/>
              </w:rPr>
            </w:pPr>
            <w:r>
              <w:rPr>
                <w:rFonts w:ascii="Times New Roman" w:hAnsi="Times New Roman"/>
                <w:sz w:val="28"/>
                <w:szCs w:val="28"/>
              </w:rPr>
              <w:t>1</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E4CC2" w14:textId="77777777" w:rsidR="00711856" w:rsidRPr="00F45968" w:rsidRDefault="0006438D" w:rsidP="00A73828">
            <w:pPr>
              <w:pStyle w:val="A8"/>
              <w:tabs>
                <w:tab w:val="left" w:pos="709"/>
                <w:tab w:val="left" w:pos="1418"/>
                <w:tab w:val="left" w:pos="2127"/>
                <w:tab w:val="left" w:pos="2836"/>
                <w:tab w:val="left" w:pos="3545"/>
                <w:tab w:val="left" w:pos="4254"/>
              </w:tabs>
              <w:ind w:firstLine="709"/>
              <w:jc w:val="center"/>
              <w:rPr>
                <w:rFonts w:hint="eastAsia"/>
                <w:color w:val="auto"/>
              </w:rPr>
            </w:pPr>
            <w:r w:rsidRPr="00F45968">
              <w:rPr>
                <w:rFonts w:ascii="Times New Roman" w:hAnsi="Times New Roman"/>
                <w:color w:val="auto"/>
                <w:sz w:val="28"/>
                <w:szCs w:val="28"/>
              </w:rPr>
              <w:t>25</w:t>
            </w:r>
          </w:p>
        </w:tc>
      </w:tr>
      <w:tr w:rsidR="00711856" w14:paraId="0D0349A1"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D0C5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s>
              <w:ind w:firstLine="709"/>
              <w:jc w:val="center"/>
              <w:rPr>
                <w:rFonts w:hint="eastAsia"/>
              </w:rPr>
            </w:pPr>
            <w:r>
              <w:rPr>
                <w:rFonts w:ascii="Times New Roman" w:hAnsi="Times New Roman"/>
                <w:sz w:val="28"/>
                <w:szCs w:val="28"/>
              </w:rPr>
              <w:t>2</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F5240" w14:textId="77777777" w:rsidR="00711856" w:rsidRPr="00F45968" w:rsidRDefault="0006438D" w:rsidP="00A73828">
            <w:pPr>
              <w:pStyle w:val="A8"/>
              <w:tabs>
                <w:tab w:val="left" w:pos="709"/>
                <w:tab w:val="left" w:pos="1418"/>
                <w:tab w:val="left" w:pos="2127"/>
                <w:tab w:val="left" w:pos="2836"/>
                <w:tab w:val="left" w:pos="3545"/>
                <w:tab w:val="left" w:pos="4254"/>
              </w:tabs>
              <w:ind w:firstLine="709"/>
              <w:jc w:val="center"/>
              <w:rPr>
                <w:rFonts w:hint="eastAsia"/>
                <w:color w:val="auto"/>
              </w:rPr>
            </w:pPr>
            <w:r w:rsidRPr="00F45968">
              <w:rPr>
                <w:rFonts w:ascii="Times New Roman" w:hAnsi="Times New Roman"/>
                <w:color w:val="auto"/>
                <w:sz w:val="28"/>
                <w:szCs w:val="28"/>
              </w:rPr>
              <w:t>20</w:t>
            </w:r>
          </w:p>
        </w:tc>
      </w:tr>
      <w:tr w:rsidR="00711856" w14:paraId="53778C47"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2C5A0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s>
              <w:ind w:firstLine="709"/>
              <w:jc w:val="center"/>
              <w:rPr>
                <w:rFonts w:hint="eastAsia"/>
              </w:rPr>
            </w:pPr>
            <w:r>
              <w:rPr>
                <w:rFonts w:ascii="Times New Roman" w:hAnsi="Times New Roman"/>
                <w:sz w:val="28"/>
                <w:szCs w:val="28"/>
              </w:rPr>
              <w:t>3</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60B98" w14:textId="77777777" w:rsidR="00711856" w:rsidRPr="00F45968" w:rsidRDefault="0006438D" w:rsidP="00A73828">
            <w:pPr>
              <w:pStyle w:val="A8"/>
              <w:tabs>
                <w:tab w:val="left" w:pos="709"/>
                <w:tab w:val="left" w:pos="1418"/>
                <w:tab w:val="left" w:pos="2127"/>
                <w:tab w:val="left" w:pos="2836"/>
                <w:tab w:val="left" w:pos="3545"/>
                <w:tab w:val="left" w:pos="4254"/>
              </w:tabs>
              <w:ind w:firstLine="709"/>
              <w:jc w:val="center"/>
              <w:rPr>
                <w:rFonts w:hint="eastAsia"/>
                <w:color w:val="auto"/>
              </w:rPr>
            </w:pPr>
            <w:r w:rsidRPr="00F45968">
              <w:rPr>
                <w:rFonts w:ascii="Times New Roman" w:hAnsi="Times New Roman"/>
                <w:color w:val="auto"/>
                <w:sz w:val="28"/>
                <w:szCs w:val="28"/>
              </w:rPr>
              <w:t>15</w:t>
            </w:r>
          </w:p>
        </w:tc>
      </w:tr>
      <w:tr w:rsidR="00711856" w14:paraId="26395E5D"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D534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s>
              <w:ind w:firstLine="709"/>
              <w:jc w:val="center"/>
              <w:rPr>
                <w:rFonts w:hint="eastAsia"/>
              </w:rPr>
            </w:pPr>
            <w:r>
              <w:rPr>
                <w:rFonts w:ascii="Times New Roman" w:hAnsi="Times New Roman"/>
                <w:sz w:val="28"/>
                <w:szCs w:val="28"/>
              </w:rPr>
              <w:t>4</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01884" w14:textId="77777777" w:rsidR="00711856" w:rsidRPr="00F45968" w:rsidRDefault="0006438D" w:rsidP="00A73828">
            <w:pPr>
              <w:pStyle w:val="A8"/>
              <w:tabs>
                <w:tab w:val="left" w:pos="709"/>
                <w:tab w:val="left" w:pos="1418"/>
                <w:tab w:val="left" w:pos="2127"/>
                <w:tab w:val="left" w:pos="2836"/>
                <w:tab w:val="left" w:pos="3545"/>
                <w:tab w:val="left" w:pos="4254"/>
              </w:tabs>
              <w:ind w:firstLine="709"/>
              <w:jc w:val="center"/>
              <w:rPr>
                <w:rFonts w:hint="eastAsia"/>
                <w:color w:val="auto"/>
              </w:rPr>
            </w:pPr>
            <w:r w:rsidRPr="00F45968">
              <w:rPr>
                <w:rFonts w:ascii="Times New Roman" w:hAnsi="Times New Roman"/>
                <w:color w:val="auto"/>
                <w:sz w:val="28"/>
                <w:szCs w:val="28"/>
              </w:rPr>
              <w:t>12</w:t>
            </w:r>
          </w:p>
        </w:tc>
      </w:tr>
      <w:tr w:rsidR="00711856" w14:paraId="32F2B0F0"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5EA8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s>
              <w:ind w:firstLine="709"/>
              <w:jc w:val="center"/>
              <w:rPr>
                <w:rFonts w:hint="eastAsia"/>
              </w:rPr>
            </w:pPr>
            <w:r>
              <w:rPr>
                <w:rFonts w:ascii="Times New Roman" w:hAnsi="Times New Roman"/>
                <w:sz w:val="28"/>
                <w:szCs w:val="28"/>
              </w:rPr>
              <w:t>5</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32797" w14:textId="77777777" w:rsidR="00711856" w:rsidRPr="00F45968" w:rsidRDefault="0006438D" w:rsidP="00A73828">
            <w:pPr>
              <w:pStyle w:val="A8"/>
              <w:tabs>
                <w:tab w:val="left" w:pos="709"/>
                <w:tab w:val="left" w:pos="1418"/>
                <w:tab w:val="left" w:pos="2127"/>
                <w:tab w:val="left" w:pos="2836"/>
                <w:tab w:val="left" w:pos="3545"/>
                <w:tab w:val="left" w:pos="4254"/>
              </w:tabs>
              <w:ind w:firstLine="709"/>
              <w:jc w:val="center"/>
              <w:rPr>
                <w:rFonts w:hint="eastAsia"/>
                <w:color w:val="auto"/>
              </w:rPr>
            </w:pPr>
            <w:r w:rsidRPr="00F45968">
              <w:rPr>
                <w:rFonts w:ascii="Times New Roman" w:hAnsi="Times New Roman"/>
                <w:color w:val="auto"/>
                <w:sz w:val="28"/>
                <w:szCs w:val="28"/>
              </w:rPr>
              <w:t>10</w:t>
            </w:r>
          </w:p>
        </w:tc>
      </w:tr>
      <w:tr w:rsidR="0006438D" w14:paraId="7D3B82EC"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AB2F1" w14:textId="77777777" w:rsidR="0006438D" w:rsidRDefault="0006438D" w:rsidP="00A73828">
            <w:pPr>
              <w:pStyle w:val="A8"/>
              <w:tabs>
                <w:tab w:val="left" w:pos="709"/>
                <w:tab w:val="left" w:pos="1418"/>
                <w:tab w:val="left" w:pos="2127"/>
                <w:tab w:val="left" w:pos="2836"/>
                <w:tab w:val="left" w:pos="3545"/>
                <w:tab w:val="left" w:pos="4254"/>
                <w:tab w:val="left" w:pos="4963"/>
                <w:tab w:val="left" w:pos="5672"/>
              </w:tabs>
              <w:ind w:firstLine="709"/>
              <w:jc w:val="center"/>
              <w:rPr>
                <w:rFonts w:ascii="Times New Roman" w:hAnsi="Times New Roman"/>
                <w:sz w:val="28"/>
                <w:szCs w:val="28"/>
              </w:rPr>
            </w:pPr>
            <w:r>
              <w:rPr>
                <w:rFonts w:ascii="Times New Roman" w:hAnsi="Times New Roman"/>
                <w:sz w:val="28"/>
                <w:szCs w:val="28"/>
              </w:rPr>
              <w:t>6</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F9387" w14:textId="77777777" w:rsidR="0006438D" w:rsidRPr="00F45968" w:rsidRDefault="0006438D" w:rsidP="00A73828">
            <w:pPr>
              <w:pStyle w:val="A8"/>
              <w:tabs>
                <w:tab w:val="left" w:pos="709"/>
                <w:tab w:val="left" w:pos="1418"/>
                <w:tab w:val="left" w:pos="2127"/>
                <w:tab w:val="left" w:pos="2836"/>
                <w:tab w:val="left" w:pos="3545"/>
                <w:tab w:val="left" w:pos="4254"/>
              </w:tabs>
              <w:ind w:firstLine="709"/>
              <w:jc w:val="center"/>
              <w:rPr>
                <w:rFonts w:ascii="Times New Roman" w:hAnsi="Times New Roman"/>
                <w:color w:val="auto"/>
                <w:sz w:val="28"/>
                <w:szCs w:val="28"/>
              </w:rPr>
            </w:pPr>
            <w:r w:rsidRPr="00F45968">
              <w:rPr>
                <w:rFonts w:ascii="Times New Roman" w:hAnsi="Times New Roman"/>
                <w:color w:val="auto"/>
                <w:sz w:val="28"/>
                <w:szCs w:val="28"/>
              </w:rPr>
              <w:t>9</w:t>
            </w:r>
          </w:p>
        </w:tc>
      </w:tr>
      <w:tr w:rsidR="0006438D" w14:paraId="2A6AAA27" w14:textId="77777777" w:rsidTr="000A5C82">
        <w:trPr>
          <w:trHeight w:val="328"/>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1A929D" w14:textId="77777777" w:rsidR="0006438D" w:rsidRDefault="0006438D" w:rsidP="00A73828">
            <w:pPr>
              <w:pStyle w:val="A8"/>
              <w:tabs>
                <w:tab w:val="left" w:pos="709"/>
                <w:tab w:val="left" w:pos="1418"/>
                <w:tab w:val="left" w:pos="2127"/>
                <w:tab w:val="left" w:pos="2836"/>
                <w:tab w:val="left" w:pos="3545"/>
                <w:tab w:val="left" w:pos="4254"/>
                <w:tab w:val="left" w:pos="4963"/>
                <w:tab w:val="left" w:pos="5672"/>
              </w:tabs>
              <w:ind w:firstLine="709"/>
              <w:jc w:val="center"/>
              <w:rPr>
                <w:rFonts w:ascii="Times New Roman" w:hAnsi="Times New Roman"/>
                <w:sz w:val="28"/>
                <w:szCs w:val="28"/>
              </w:rPr>
            </w:pPr>
            <w:r>
              <w:rPr>
                <w:rFonts w:ascii="Times New Roman" w:hAnsi="Times New Roman"/>
                <w:sz w:val="28"/>
                <w:szCs w:val="28"/>
              </w:rPr>
              <w:t>7</w:t>
            </w:r>
          </w:p>
        </w:tc>
        <w:tc>
          <w:tcPr>
            <w:tcW w:w="28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78D0A" w14:textId="77777777" w:rsidR="0006438D" w:rsidRPr="00F45968" w:rsidRDefault="0006438D" w:rsidP="00A73828">
            <w:pPr>
              <w:pStyle w:val="A8"/>
              <w:tabs>
                <w:tab w:val="left" w:pos="709"/>
                <w:tab w:val="left" w:pos="1418"/>
                <w:tab w:val="left" w:pos="2127"/>
                <w:tab w:val="left" w:pos="2836"/>
                <w:tab w:val="left" w:pos="3545"/>
                <w:tab w:val="left" w:pos="4254"/>
              </w:tabs>
              <w:ind w:firstLine="709"/>
              <w:jc w:val="center"/>
              <w:rPr>
                <w:rFonts w:ascii="Times New Roman" w:hAnsi="Times New Roman"/>
                <w:color w:val="auto"/>
                <w:sz w:val="28"/>
                <w:szCs w:val="28"/>
              </w:rPr>
            </w:pPr>
            <w:r w:rsidRPr="00F45968">
              <w:rPr>
                <w:rFonts w:ascii="Times New Roman" w:hAnsi="Times New Roman"/>
                <w:color w:val="auto"/>
                <w:sz w:val="28"/>
                <w:szCs w:val="28"/>
              </w:rPr>
              <w:t>8</w:t>
            </w:r>
          </w:p>
        </w:tc>
      </w:tr>
    </w:tbl>
    <w:p w14:paraId="590E54C3"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15D6985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color="333333"/>
          <w:shd w:val="clear" w:color="auto" w:fill="FFFFFF"/>
        </w:rPr>
      </w:pPr>
      <w:r>
        <w:rPr>
          <w:rFonts w:ascii="Times New Roman" w:hAnsi="Times New Roman"/>
          <w:sz w:val="28"/>
          <w:szCs w:val="28"/>
          <w:u w:color="333333"/>
          <w:shd w:val="clear" w:color="auto" w:fill="FFFFFF"/>
        </w:rPr>
        <w:lastRenderedPageBreak/>
        <w:t>Если несколько команд имеют равное количество очков, то эти команды будут ранжированы в соответствии с этим критерием:</w:t>
      </w:r>
    </w:p>
    <w:p w14:paraId="649EA00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color="333333"/>
          <w:shd w:val="clear" w:color="auto" w:fill="FFFFFF"/>
        </w:rPr>
      </w:pPr>
      <w:r>
        <w:rPr>
          <w:rFonts w:ascii="Times New Roman" w:hAnsi="Times New Roman"/>
          <w:sz w:val="28"/>
          <w:szCs w:val="28"/>
          <w:u w:color="333333"/>
          <w:shd w:val="clear" w:color="auto" w:fill="FFFFFF"/>
        </w:rPr>
        <w:t>1. большинство первых мест</w:t>
      </w:r>
      <w:r w:rsidR="00382164">
        <w:rPr>
          <w:rFonts w:ascii="Times New Roman" w:hAnsi="Times New Roman"/>
          <w:sz w:val="28"/>
          <w:szCs w:val="28"/>
          <w:u w:color="333333"/>
          <w:shd w:val="clear" w:color="auto" w:fill="FFFFFF"/>
        </w:rPr>
        <w:t>;</w:t>
      </w:r>
    </w:p>
    <w:p w14:paraId="346E6B16"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color="333333"/>
          <w:shd w:val="clear" w:color="auto" w:fill="FFFFFF"/>
        </w:rPr>
      </w:pPr>
      <w:r>
        <w:rPr>
          <w:rFonts w:ascii="Times New Roman" w:hAnsi="Times New Roman"/>
          <w:sz w:val="28"/>
          <w:szCs w:val="28"/>
          <w:u w:color="333333"/>
          <w:shd w:val="clear" w:color="auto" w:fill="FFFFFF"/>
        </w:rPr>
        <w:t>2. большинство вторых мест</w:t>
      </w:r>
      <w:r w:rsidR="00382164">
        <w:rPr>
          <w:rFonts w:ascii="Times New Roman" w:hAnsi="Times New Roman"/>
          <w:sz w:val="28"/>
          <w:szCs w:val="28"/>
          <w:u w:color="333333"/>
          <w:shd w:val="clear" w:color="auto" w:fill="FFFFFF"/>
        </w:rPr>
        <w:t>;</w:t>
      </w:r>
    </w:p>
    <w:p w14:paraId="0B0F0177"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color="333333"/>
          <w:shd w:val="clear" w:color="auto" w:fill="FFFFFF"/>
        </w:rPr>
      </w:pPr>
      <w:r>
        <w:rPr>
          <w:rFonts w:ascii="Times New Roman" w:hAnsi="Times New Roman"/>
          <w:sz w:val="28"/>
          <w:szCs w:val="28"/>
          <w:u w:color="333333"/>
          <w:shd w:val="clear" w:color="auto" w:fill="FFFFFF"/>
        </w:rPr>
        <w:t>3. большинство третьих мест</w:t>
      </w:r>
      <w:r w:rsidR="00382164">
        <w:rPr>
          <w:rFonts w:ascii="Times New Roman" w:hAnsi="Times New Roman"/>
          <w:sz w:val="28"/>
          <w:szCs w:val="28"/>
          <w:u w:color="333333"/>
          <w:shd w:val="clear" w:color="auto" w:fill="FFFFFF"/>
        </w:rPr>
        <w:t>;</w:t>
      </w:r>
    </w:p>
    <w:p w14:paraId="59B7D6DF"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u w:color="333333"/>
          <w:shd w:val="clear" w:color="auto" w:fill="FFFFFF"/>
        </w:rPr>
      </w:pPr>
      <w:r>
        <w:rPr>
          <w:rFonts w:ascii="Times New Roman" w:hAnsi="Times New Roman"/>
          <w:sz w:val="28"/>
          <w:szCs w:val="28"/>
          <w:u w:color="333333"/>
          <w:shd w:val="clear" w:color="auto" w:fill="FFFFFF"/>
        </w:rPr>
        <w:t>4. и т. д.</w:t>
      </w:r>
    </w:p>
    <w:p w14:paraId="7CBAFC07" w14:textId="77777777" w:rsidR="005A29C5" w:rsidRPr="00A078BE" w:rsidRDefault="00435C10" w:rsidP="00A73828">
      <w:pPr>
        <w:autoSpaceDE w:val="0"/>
        <w:autoSpaceDN w:val="0"/>
        <w:adjustRightInd w:val="0"/>
        <w:ind w:firstLine="709"/>
        <w:jc w:val="both"/>
        <w:rPr>
          <w:color w:val="auto"/>
          <w:sz w:val="28"/>
          <w:szCs w:val="28"/>
          <w:shd w:val="clear" w:color="auto" w:fill="FFFFFF"/>
          <w:lang w:val="ru-RU"/>
        </w:rPr>
      </w:pPr>
      <w:r w:rsidRPr="00F45968">
        <w:rPr>
          <w:color w:val="auto"/>
          <w:sz w:val="28"/>
          <w:szCs w:val="28"/>
          <w:shd w:val="clear" w:color="auto" w:fill="FFFFFF"/>
          <w:lang w:val="ru-RU"/>
        </w:rPr>
        <w:t>Во время соревнований, где от команды региона участвует более одного спортсмена в весовой категории, командные очки присваиваются только спортсмену, занявшему более высокое место от команды региона этой категории. Очки, положенные спортсмену, занявшему более низкое место, распределяются следующему ранжированному спортс</w:t>
      </w:r>
      <w:r w:rsidR="00A078BE">
        <w:rPr>
          <w:color w:val="auto"/>
          <w:sz w:val="28"/>
          <w:szCs w:val="28"/>
          <w:shd w:val="clear" w:color="auto" w:fill="FFFFFF"/>
          <w:lang w:val="ru-RU"/>
        </w:rPr>
        <w:t>мену из другой команды региона.</w:t>
      </w:r>
    </w:p>
    <w:p w14:paraId="2C63A2A3" w14:textId="77777777" w:rsidR="00435C10" w:rsidRPr="009008DC" w:rsidRDefault="00435C10" w:rsidP="00A73828">
      <w:pPr>
        <w:autoSpaceDE w:val="0"/>
        <w:autoSpaceDN w:val="0"/>
        <w:adjustRightInd w:val="0"/>
        <w:ind w:firstLine="709"/>
        <w:jc w:val="both"/>
        <w:rPr>
          <w:b/>
          <w:color w:val="auto"/>
          <w:sz w:val="28"/>
          <w:szCs w:val="28"/>
          <w:shd w:val="clear" w:color="auto" w:fill="FFFFFF"/>
        </w:rPr>
      </w:pPr>
      <w:proofErr w:type="spellStart"/>
      <w:r w:rsidRPr="009008DC">
        <w:rPr>
          <w:b/>
          <w:color w:val="auto"/>
          <w:sz w:val="28"/>
          <w:szCs w:val="28"/>
          <w:shd w:val="clear" w:color="auto" w:fill="FFFFFF"/>
        </w:rPr>
        <w:t>Пример</w:t>
      </w:r>
      <w:proofErr w:type="spellEnd"/>
      <w:r w:rsidRPr="009008DC">
        <w:rPr>
          <w:b/>
          <w:color w:val="auto"/>
          <w:sz w:val="28"/>
          <w:szCs w:val="28"/>
          <w:shd w:val="clear" w:color="auto" w:fill="FFFFFF"/>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402"/>
        <w:gridCol w:w="3828"/>
      </w:tblGrid>
      <w:tr w:rsidR="00435C10" w:rsidRPr="00F45968" w14:paraId="3DB4388B" w14:textId="77777777" w:rsidTr="003F40A4">
        <w:trPr>
          <w:jc w:val="center"/>
        </w:trPr>
        <w:tc>
          <w:tcPr>
            <w:tcW w:w="1696" w:type="dxa"/>
            <w:shd w:val="clear" w:color="auto" w:fill="auto"/>
          </w:tcPr>
          <w:p w14:paraId="05631811"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 </w:t>
            </w:r>
            <w:proofErr w:type="spellStart"/>
            <w:r w:rsidRPr="003F40A4">
              <w:rPr>
                <w:color w:val="auto"/>
                <w:sz w:val="28"/>
                <w:szCs w:val="28"/>
                <w:shd w:val="clear" w:color="auto" w:fill="FFFFFF"/>
              </w:rPr>
              <w:t>место</w:t>
            </w:r>
            <w:proofErr w:type="spellEnd"/>
          </w:p>
        </w:tc>
        <w:tc>
          <w:tcPr>
            <w:tcW w:w="3402" w:type="dxa"/>
            <w:shd w:val="clear" w:color="auto" w:fill="auto"/>
          </w:tcPr>
          <w:p w14:paraId="459EF747"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Москва</w:t>
            </w:r>
          </w:p>
        </w:tc>
        <w:tc>
          <w:tcPr>
            <w:tcW w:w="3828" w:type="dxa"/>
            <w:shd w:val="clear" w:color="auto" w:fill="auto"/>
          </w:tcPr>
          <w:p w14:paraId="7E8133FC"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25 </w:t>
            </w:r>
            <w:proofErr w:type="spellStart"/>
            <w:r w:rsidRPr="003F40A4">
              <w:rPr>
                <w:color w:val="auto"/>
                <w:sz w:val="28"/>
                <w:szCs w:val="28"/>
                <w:shd w:val="clear" w:color="auto" w:fill="FFFFFF"/>
              </w:rPr>
              <w:t>очков</w:t>
            </w:r>
            <w:proofErr w:type="spellEnd"/>
          </w:p>
        </w:tc>
      </w:tr>
      <w:tr w:rsidR="00435C10" w:rsidRPr="00F45968" w14:paraId="77EC26C7" w14:textId="77777777" w:rsidTr="003F40A4">
        <w:trPr>
          <w:jc w:val="center"/>
        </w:trPr>
        <w:tc>
          <w:tcPr>
            <w:tcW w:w="1696" w:type="dxa"/>
            <w:shd w:val="clear" w:color="auto" w:fill="auto"/>
          </w:tcPr>
          <w:p w14:paraId="45E9F8D9"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2 </w:t>
            </w:r>
            <w:proofErr w:type="spellStart"/>
            <w:r w:rsidRPr="003F40A4">
              <w:rPr>
                <w:color w:val="auto"/>
                <w:sz w:val="28"/>
                <w:szCs w:val="28"/>
                <w:shd w:val="clear" w:color="auto" w:fill="FFFFFF"/>
              </w:rPr>
              <w:t>место</w:t>
            </w:r>
            <w:proofErr w:type="spellEnd"/>
          </w:p>
        </w:tc>
        <w:tc>
          <w:tcPr>
            <w:tcW w:w="3402" w:type="dxa"/>
            <w:shd w:val="clear" w:color="auto" w:fill="auto"/>
          </w:tcPr>
          <w:p w14:paraId="3BFC7A31"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Москва</w:t>
            </w:r>
          </w:p>
        </w:tc>
        <w:tc>
          <w:tcPr>
            <w:tcW w:w="3828" w:type="dxa"/>
            <w:shd w:val="clear" w:color="auto" w:fill="auto"/>
          </w:tcPr>
          <w:p w14:paraId="5FE89014"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20 </w:t>
            </w:r>
            <w:proofErr w:type="spellStart"/>
            <w:r w:rsidRPr="003F40A4">
              <w:rPr>
                <w:color w:val="auto"/>
                <w:sz w:val="28"/>
                <w:szCs w:val="28"/>
                <w:shd w:val="clear" w:color="auto" w:fill="FFFFFF"/>
              </w:rPr>
              <w:t>очков</w:t>
            </w:r>
            <w:proofErr w:type="spellEnd"/>
            <w:r w:rsidRPr="003F40A4">
              <w:rPr>
                <w:color w:val="auto"/>
                <w:sz w:val="28"/>
                <w:szCs w:val="28"/>
                <w:shd w:val="clear" w:color="auto" w:fill="FFFFFF"/>
              </w:rPr>
              <w:t xml:space="preserve"> (</w:t>
            </w:r>
            <w:proofErr w:type="spellStart"/>
            <w:r w:rsidRPr="003F40A4">
              <w:rPr>
                <w:color w:val="auto"/>
                <w:sz w:val="28"/>
                <w:szCs w:val="28"/>
                <w:shd w:val="clear" w:color="auto" w:fill="FFFFFF"/>
              </w:rPr>
              <w:t>не</w:t>
            </w:r>
            <w:proofErr w:type="spellEnd"/>
            <w:r w:rsidRPr="003F40A4">
              <w:rPr>
                <w:color w:val="auto"/>
                <w:sz w:val="28"/>
                <w:szCs w:val="28"/>
                <w:shd w:val="clear" w:color="auto" w:fill="FFFFFF"/>
              </w:rPr>
              <w:t xml:space="preserve"> </w:t>
            </w:r>
            <w:proofErr w:type="spellStart"/>
            <w:r w:rsidRPr="003F40A4">
              <w:rPr>
                <w:color w:val="auto"/>
                <w:sz w:val="28"/>
                <w:szCs w:val="28"/>
                <w:shd w:val="clear" w:color="auto" w:fill="FFFFFF"/>
              </w:rPr>
              <w:t>засчитываются</w:t>
            </w:r>
            <w:proofErr w:type="spellEnd"/>
            <w:r w:rsidRPr="003F40A4">
              <w:rPr>
                <w:color w:val="auto"/>
                <w:sz w:val="28"/>
                <w:szCs w:val="28"/>
                <w:shd w:val="clear" w:color="auto" w:fill="FFFFFF"/>
              </w:rPr>
              <w:t>)</w:t>
            </w:r>
          </w:p>
        </w:tc>
      </w:tr>
      <w:tr w:rsidR="00435C10" w:rsidRPr="00F45968" w14:paraId="66581031" w14:textId="77777777" w:rsidTr="003F40A4">
        <w:trPr>
          <w:jc w:val="center"/>
        </w:trPr>
        <w:tc>
          <w:tcPr>
            <w:tcW w:w="1696" w:type="dxa"/>
            <w:shd w:val="clear" w:color="auto" w:fill="auto"/>
          </w:tcPr>
          <w:p w14:paraId="3998A67E"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3 </w:t>
            </w:r>
            <w:proofErr w:type="spellStart"/>
            <w:r w:rsidRPr="003F40A4">
              <w:rPr>
                <w:color w:val="auto"/>
                <w:sz w:val="28"/>
                <w:szCs w:val="28"/>
                <w:shd w:val="clear" w:color="auto" w:fill="FFFFFF"/>
              </w:rPr>
              <w:t>место</w:t>
            </w:r>
            <w:proofErr w:type="spellEnd"/>
            <w:r w:rsidRPr="003F40A4">
              <w:rPr>
                <w:color w:val="auto"/>
                <w:sz w:val="28"/>
                <w:szCs w:val="28"/>
                <w:shd w:val="clear" w:color="auto" w:fill="FFFFFF"/>
              </w:rPr>
              <w:t xml:space="preserve"> </w:t>
            </w:r>
          </w:p>
        </w:tc>
        <w:tc>
          <w:tcPr>
            <w:tcW w:w="3402" w:type="dxa"/>
            <w:shd w:val="clear" w:color="auto" w:fill="auto"/>
          </w:tcPr>
          <w:p w14:paraId="3037EF8A"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Санкт-Петербург</w:t>
            </w:r>
          </w:p>
        </w:tc>
        <w:tc>
          <w:tcPr>
            <w:tcW w:w="3828" w:type="dxa"/>
            <w:shd w:val="clear" w:color="auto" w:fill="auto"/>
          </w:tcPr>
          <w:p w14:paraId="6CED4AB6"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20 </w:t>
            </w:r>
            <w:proofErr w:type="spellStart"/>
            <w:r w:rsidRPr="003F40A4">
              <w:rPr>
                <w:color w:val="auto"/>
                <w:sz w:val="28"/>
                <w:szCs w:val="28"/>
                <w:shd w:val="clear" w:color="auto" w:fill="FFFFFF"/>
              </w:rPr>
              <w:t>очков</w:t>
            </w:r>
            <w:proofErr w:type="spellEnd"/>
          </w:p>
        </w:tc>
      </w:tr>
      <w:tr w:rsidR="00435C10" w:rsidRPr="00F45968" w14:paraId="36C3A308" w14:textId="77777777" w:rsidTr="003F40A4">
        <w:trPr>
          <w:jc w:val="center"/>
        </w:trPr>
        <w:tc>
          <w:tcPr>
            <w:tcW w:w="1696" w:type="dxa"/>
            <w:shd w:val="clear" w:color="auto" w:fill="auto"/>
          </w:tcPr>
          <w:p w14:paraId="5B720D2D"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3 </w:t>
            </w:r>
            <w:proofErr w:type="spellStart"/>
            <w:r w:rsidRPr="003F40A4">
              <w:rPr>
                <w:color w:val="auto"/>
                <w:sz w:val="28"/>
                <w:szCs w:val="28"/>
                <w:shd w:val="clear" w:color="auto" w:fill="FFFFFF"/>
              </w:rPr>
              <w:t>место</w:t>
            </w:r>
            <w:proofErr w:type="spellEnd"/>
          </w:p>
        </w:tc>
        <w:tc>
          <w:tcPr>
            <w:tcW w:w="3402" w:type="dxa"/>
            <w:shd w:val="clear" w:color="auto" w:fill="auto"/>
          </w:tcPr>
          <w:p w14:paraId="41706E56"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Красноярский край</w:t>
            </w:r>
          </w:p>
        </w:tc>
        <w:tc>
          <w:tcPr>
            <w:tcW w:w="3828" w:type="dxa"/>
            <w:shd w:val="clear" w:color="auto" w:fill="auto"/>
          </w:tcPr>
          <w:p w14:paraId="11459DCE"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20 </w:t>
            </w:r>
            <w:proofErr w:type="spellStart"/>
            <w:r w:rsidRPr="003F40A4">
              <w:rPr>
                <w:color w:val="auto"/>
                <w:sz w:val="28"/>
                <w:szCs w:val="28"/>
                <w:shd w:val="clear" w:color="auto" w:fill="FFFFFF"/>
              </w:rPr>
              <w:t>очков</w:t>
            </w:r>
            <w:proofErr w:type="spellEnd"/>
          </w:p>
        </w:tc>
      </w:tr>
      <w:tr w:rsidR="00435C10" w:rsidRPr="00F45968" w14:paraId="4639F204" w14:textId="77777777" w:rsidTr="003F40A4">
        <w:trPr>
          <w:jc w:val="center"/>
        </w:trPr>
        <w:tc>
          <w:tcPr>
            <w:tcW w:w="1696" w:type="dxa"/>
            <w:shd w:val="clear" w:color="auto" w:fill="auto"/>
          </w:tcPr>
          <w:p w14:paraId="0A52306B"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5 </w:t>
            </w:r>
            <w:proofErr w:type="spellStart"/>
            <w:r w:rsidRPr="003F40A4">
              <w:rPr>
                <w:color w:val="auto"/>
                <w:sz w:val="28"/>
                <w:szCs w:val="28"/>
                <w:shd w:val="clear" w:color="auto" w:fill="FFFFFF"/>
              </w:rPr>
              <w:t>место</w:t>
            </w:r>
            <w:proofErr w:type="spellEnd"/>
          </w:p>
        </w:tc>
        <w:tc>
          <w:tcPr>
            <w:tcW w:w="3402" w:type="dxa"/>
            <w:shd w:val="clear" w:color="auto" w:fill="auto"/>
          </w:tcPr>
          <w:p w14:paraId="0E18296E"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lang w:val="ru-RU"/>
              </w:rPr>
              <w:t>Санкт-Петербург</w:t>
            </w:r>
          </w:p>
        </w:tc>
        <w:tc>
          <w:tcPr>
            <w:tcW w:w="3828" w:type="dxa"/>
            <w:shd w:val="clear" w:color="auto" w:fill="auto"/>
          </w:tcPr>
          <w:p w14:paraId="4FFA090C"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15 </w:t>
            </w:r>
            <w:proofErr w:type="spellStart"/>
            <w:r w:rsidRPr="003F40A4">
              <w:rPr>
                <w:color w:val="auto"/>
                <w:sz w:val="28"/>
                <w:szCs w:val="28"/>
                <w:shd w:val="clear" w:color="auto" w:fill="FFFFFF"/>
              </w:rPr>
              <w:t>очков</w:t>
            </w:r>
            <w:proofErr w:type="spellEnd"/>
            <w:r w:rsidRPr="003F40A4">
              <w:rPr>
                <w:color w:val="auto"/>
                <w:sz w:val="28"/>
                <w:szCs w:val="28"/>
                <w:shd w:val="clear" w:color="auto" w:fill="FFFFFF"/>
              </w:rPr>
              <w:t xml:space="preserve"> (</w:t>
            </w:r>
            <w:proofErr w:type="spellStart"/>
            <w:r w:rsidRPr="003F40A4">
              <w:rPr>
                <w:color w:val="auto"/>
                <w:sz w:val="28"/>
                <w:szCs w:val="28"/>
                <w:shd w:val="clear" w:color="auto" w:fill="FFFFFF"/>
              </w:rPr>
              <w:t>не</w:t>
            </w:r>
            <w:proofErr w:type="spellEnd"/>
            <w:r w:rsidRPr="003F40A4">
              <w:rPr>
                <w:color w:val="auto"/>
                <w:sz w:val="28"/>
                <w:szCs w:val="28"/>
                <w:shd w:val="clear" w:color="auto" w:fill="FFFFFF"/>
              </w:rPr>
              <w:t xml:space="preserve"> </w:t>
            </w:r>
            <w:proofErr w:type="spellStart"/>
            <w:r w:rsidRPr="003F40A4">
              <w:rPr>
                <w:color w:val="auto"/>
                <w:sz w:val="28"/>
                <w:szCs w:val="28"/>
                <w:shd w:val="clear" w:color="auto" w:fill="FFFFFF"/>
              </w:rPr>
              <w:t>засчитываются</w:t>
            </w:r>
            <w:proofErr w:type="spellEnd"/>
            <w:r w:rsidRPr="003F40A4">
              <w:rPr>
                <w:color w:val="auto"/>
                <w:sz w:val="28"/>
                <w:szCs w:val="28"/>
                <w:shd w:val="clear" w:color="auto" w:fill="FFFFFF"/>
              </w:rPr>
              <w:t>)</w:t>
            </w:r>
          </w:p>
        </w:tc>
      </w:tr>
      <w:tr w:rsidR="00435C10" w:rsidRPr="00F45968" w14:paraId="664B66E9" w14:textId="77777777" w:rsidTr="003F40A4">
        <w:trPr>
          <w:jc w:val="center"/>
        </w:trPr>
        <w:tc>
          <w:tcPr>
            <w:tcW w:w="1696" w:type="dxa"/>
            <w:shd w:val="clear" w:color="auto" w:fill="auto"/>
          </w:tcPr>
          <w:p w14:paraId="3806696E"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5 </w:t>
            </w:r>
            <w:proofErr w:type="spellStart"/>
            <w:r w:rsidRPr="003F40A4">
              <w:rPr>
                <w:color w:val="auto"/>
                <w:sz w:val="28"/>
                <w:szCs w:val="28"/>
                <w:shd w:val="clear" w:color="auto" w:fill="FFFFFF"/>
              </w:rPr>
              <w:t>место</w:t>
            </w:r>
            <w:proofErr w:type="spellEnd"/>
          </w:p>
        </w:tc>
        <w:tc>
          <w:tcPr>
            <w:tcW w:w="3402" w:type="dxa"/>
            <w:shd w:val="clear" w:color="auto" w:fill="auto"/>
          </w:tcPr>
          <w:p w14:paraId="690782F7"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Республика Дагестан</w:t>
            </w:r>
          </w:p>
        </w:tc>
        <w:tc>
          <w:tcPr>
            <w:tcW w:w="3828" w:type="dxa"/>
            <w:shd w:val="clear" w:color="auto" w:fill="auto"/>
          </w:tcPr>
          <w:p w14:paraId="60382E0C"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15 </w:t>
            </w:r>
            <w:proofErr w:type="spellStart"/>
            <w:r w:rsidRPr="003F40A4">
              <w:rPr>
                <w:color w:val="auto"/>
                <w:sz w:val="28"/>
                <w:szCs w:val="28"/>
                <w:shd w:val="clear" w:color="auto" w:fill="FFFFFF"/>
              </w:rPr>
              <w:t>очков</w:t>
            </w:r>
            <w:proofErr w:type="spellEnd"/>
          </w:p>
        </w:tc>
      </w:tr>
      <w:tr w:rsidR="00435C10" w:rsidRPr="00F45968" w14:paraId="11AB671B" w14:textId="77777777" w:rsidTr="003F40A4">
        <w:trPr>
          <w:jc w:val="center"/>
        </w:trPr>
        <w:tc>
          <w:tcPr>
            <w:tcW w:w="1696" w:type="dxa"/>
            <w:shd w:val="clear" w:color="auto" w:fill="auto"/>
          </w:tcPr>
          <w:p w14:paraId="75B7EFB4"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7 </w:t>
            </w:r>
            <w:proofErr w:type="spellStart"/>
            <w:r w:rsidRPr="003F40A4">
              <w:rPr>
                <w:color w:val="auto"/>
                <w:sz w:val="28"/>
                <w:szCs w:val="28"/>
                <w:shd w:val="clear" w:color="auto" w:fill="FFFFFF"/>
              </w:rPr>
              <w:t>место</w:t>
            </w:r>
            <w:proofErr w:type="spellEnd"/>
          </w:p>
        </w:tc>
        <w:tc>
          <w:tcPr>
            <w:tcW w:w="3402" w:type="dxa"/>
            <w:shd w:val="clear" w:color="auto" w:fill="auto"/>
          </w:tcPr>
          <w:p w14:paraId="2C73BE48"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Республика Саха(Якутия)</w:t>
            </w:r>
          </w:p>
        </w:tc>
        <w:tc>
          <w:tcPr>
            <w:tcW w:w="3828" w:type="dxa"/>
            <w:shd w:val="clear" w:color="auto" w:fill="auto"/>
          </w:tcPr>
          <w:p w14:paraId="6F57AD97"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10 </w:t>
            </w:r>
            <w:proofErr w:type="spellStart"/>
            <w:r w:rsidRPr="003F40A4">
              <w:rPr>
                <w:color w:val="auto"/>
                <w:sz w:val="28"/>
                <w:szCs w:val="28"/>
                <w:shd w:val="clear" w:color="auto" w:fill="FFFFFF"/>
              </w:rPr>
              <w:t>очков</w:t>
            </w:r>
            <w:proofErr w:type="spellEnd"/>
          </w:p>
        </w:tc>
      </w:tr>
      <w:tr w:rsidR="00435C10" w:rsidRPr="00F45968" w14:paraId="367885BC" w14:textId="77777777" w:rsidTr="003F40A4">
        <w:trPr>
          <w:jc w:val="center"/>
        </w:trPr>
        <w:tc>
          <w:tcPr>
            <w:tcW w:w="1696" w:type="dxa"/>
            <w:shd w:val="clear" w:color="auto" w:fill="auto"/>
          </w:tcPr>
          <w:p w14:paraId="779F23FD"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8 </w:t>
            </w:r>
            <w:proofErr w:type="spellStart"/>
            <w:r w:rsidRPr="003F40A4">
              <w:rPr>
                <w:color w:val="auto"/>
                <w:sz w:val="28"/>
                <w:szCs w:val="28"/>
                <w:shd w:val="clear" w:color="auto" w:fill="FFFFFF"/>
              </w:rPr>
              <w:t>место</w:t>
            </w:r>
            <w:proofErr w:type="spellEnd"/>
          </w:p>
        </w:tc>
        <w:tc>
          <w:tcPr>
            <w:tcW w:w="3402" w:type="dxa"/>
            <w:shd w:val="clear" w:color="auto" w:fill="auto"/>
          </w:tcPr>
          <w:p w14:paraId="2F348F0E"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Чеченская Республика</w:t>
            </w:r>
          </w:p>
        </w:tc>
        <w:tc>
          <w:tcPr>
            <w:tcW w:w="3828" w:type="dxa"/>
            <w:shd w:val="clear" w:color="auto" w:fill="auto"/>
          </w:tcPr>
          <w:p w14:paraId="0E60E687"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08 </w:t>
            </w:r>
            <w:proofErr w:type="spellStart"/>
            <w:r w:rsidRPr="003F40A4">
              <w:rPr>
                <w:color w:val="auto"/>
                <w:sz w:val="28"/>
                <w:szCs w:val="28"/>
                <w:shd w:val="clear" w:color="auto" w:fill="FFFFFF"/>
              </w:rPr>
              <w:t>очков</w:t>
            </w:r>
            <w:proofErr w:type="spellEnd"/>
          </w:p>
        </w:tc>
      </w:tr>
      <w:tr w:rsidR="00435C10" w:rsidRPr="00F45968" w14:paraId="0D32F4AB" w14:textId="77777777" w:rsidTr="003F40A4">
        <w:trPr>
          <w:jc w:val="center"/>
        </w:trPr>
        <w:tc>
          <w:tcPr>
            <w:tcW w:w="1696" w:type="dxa"/>
            <w:shd w:val="clear" w:color="auto" w:fill="auto"/>
          </w:tcPr>
          <w:p w14:paraId="48AF5C15"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9 </w:t>
            </w:r>
            <w:proofErr w:type="spellStart"/>
            <w:r w:rsidRPr="003F40A4">
              <w:rPr>
                <w:color w:val="auto"/>
                <w:sz w:val="28"/>
                <w:szCs w:val="28"/>
                <w:shd w:val="clear" w:color="auto" w:fill="FFFFFF"/>
              </w:rPr>
              <w:t>место</w:t>
            </w:r>
            <w:proofErr w:type="spellEnd"/>
          </w:p>
        </w:tc>
        <w:tc>
          <w:tcPr>
            <w:tcW w:w="3402" w:type="dxa"/>
            <w:shd w:val="clear" w:color="auto" w:fill="auto"/>
          </w:tcPr>
          <w:p w14:paraId="0A6C62DB"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Брянская область</w:t>
            </w:r>
          </w:p>
        </w:tc>
        <w:tc>
          <w:tcPr>
            <w:tcW w:w="3828" w:type="dxa"/>
            <w:shd w:val="clear" w:color="auto" w:fill="auto"/>
          </w:tcPr>
          <w:p w14:paraId="7B191B23"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06 </w:t>
            </w:r>
            <w:proofErr w:type="spellStart"/>
            <w:r w:rsidRPr="003F40A4">
              <w:rPr>
                <w:color w:val="auto"/>
                <w:sz w:val="28"/>
                <w:szCs w:val="28"/>
                <w:shd w:val="clear" w:color="auto" w:fill="FFFFFF"/>
              </w:rPr>
              <w:t>очков</w:t>
            </w:r>
            <w:proofErr w:type="spellEnd"/>
          </w:p>
        </w:tc>
      </w:tr>
      <w:tr w:rsidR="00435C10" w:rsidRPr="00F45968" w14:paraId="795F1558" w14:textId="77777777" w:rsidTr="003F40A4">
        <w:trPr>
          <w:jc w:val="center"/>
        </w:trPr>
        <w:tc>
          <w:tcPr>
            <w:tcW w:w="1696" w:type="dxa"/>
            <w:shd w:val="clear" w:color="auto" w:fill="auto"/>
          </w:tcPr>
          <w:p w14:paraId="76E10DC6"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10 </w:t>
            </w:r>
            <w:proofErr w:type="spellStart"/>
            <w:r w:rsidRPr="003F40A4">
              <w:rPr>
                <w:color w:val="auto"/>
                <w:sz w:val="28"/>
                <w:szCs w:val="28"/>
                <w:shd w:val="clear" w:color="auto" w:fill="FFFFFF"/>
              </w:rPr>
              <w:t>место</w:t>
            </w:r>
            <w:proofErr w:type="spellEnd"/>
          </w:p>
        </w:tc>
        <w:tc>
          <w:tcPr>
            <w:tcW w:w="3402" w:type="dxa"/>
            <w:shd w:val="clear" w:color="auto" w:fill="auto"/>
          </w:tcPr>
          <w:p w14:paraId="32DA53F9"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lang w:val="ru-RU"/>
              </w:rPr>
              <w:t>Республика Дагестан</w:t>
            </w:r>
          </w:p>
        </w:tc>
        <w:tc>
          <w:tcPr>
            <w:tcW w:w="3828" w:type="dxa"/>
            <w:shd w:val="clear" w:color="auto" w:fill="auto"/>
          </w:tcPr>
          <w:p w14:paraId="7CD458C9"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04 </w:t>
            </w:r>
            <w:proofErr w:type="spellStart"/>
            <w:r w:rsidRPr="003F40A4">
              <w:rPr>
                <w:color w:val="auto"/>
                <w:sz w:val="28"/>
                <w:szCs w:val="28"/>
                <w:shd w:val="clear" w:color="auto" w:fill="FFFFFF"/>
              </w:rPr>
              <w:t>очка</w:t>
            </w:r>
            <w:proofErr w:type="spellEnd"/>
            <w:r w:rsidRPr="003F40A4">
              <w:rPr>
                <w:color w:val="auto"/>
                <w:sz w:val="28"/>
                <w:szCs w:val="28"/>
                <w:shd w:val="clear" w:color="auto" w:fill="FFFFFF"/>
              </w:rPr>
              <w:t xml:space="preserve"> (</w:t>
            </w:r>
            <w:proofErr w:type="spellStart"/>
            <w:r w:rsidRPr="003F40A4">
              <w:rPr>
                <w:color w:val="auto"/>
                <w:sz w:val="28"/>
                <w:szCs w:val="28"/>
                <w:shd w:val="clear" w:color="auto" w:fill="FFFFFF"/>
              </w:rPr>
              <w:t>не</w:t>
            </w:r>
            <w:proofErr w:type="spellEnd"/>
            <w:r w:rsidRPr="003F40A4">
              <w:rPr>
                <w:color w:val="auto"/>
                <w:sz w:val="28"/>
                <w:szCs w:val="28"/>
                <w:shd w:val="clear" w:color="auto" w:fill="FFFFFF"/>
              </w:rPr>
              <w:t xml:space="preserve"> </w:t>
            </w:r>
            <w:proofErr w:type="spellStart"/>
            <w:r w:rsidRPr="003F40A4">
              <w:rPr>
                <w:color w:val="auto"/>
                <w:sz w:val="28"/>
                <w:szCs w:val="28"/>
                <w:shd w:val="clear" w:color="auto" w:fill="FFFFFF"/>
              </w:rPr>
              <w:t>засчитываются</w:t>
            </w:r>
            <w:proofErr w:type="spellEnd"/>
            <w:r w:rsidRPr="003F40A4">
              <w:rPr>
                <w:color w:val="auto"/>
                <w:sz w:val="28"/>
                <w:szCs w:val="28"/>
                <w:shd w:val="clear" w:color="auto" w:fill="FFFFFF"/>
              </w:rPr>
              <w:t>)</w:t>
            </w:r>
          </w:p>
        </w:tc>
      </w:tr>
      <w:tr w:rsidR="00435C10" w:rsidRPr="00F45968" w14:paraId="2418354F" w14:textId="77777777" w:rsidTr="003F40A4">
        <w:trPr>
          <w:jc w:val="center"/>
        </w:trPr>
        <w:tc>
          <w:tcPr>
            <w:tcW w:w="1696" w:type="dxa"/>
            <w:shd w:val="clear" w:color="auto" w:fill="auto"/>
          </w:tcPr>
          <w:p w14:paraId="4FC2DAC3"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11 </w:t>
            </w:r>
            <w:proofErr w:type="spellStart"/>
            <w:r w:rsidRPr="003F40A4">
              <w:rPr>
                <w:color w:val="auto"/>
                <w:sz w:val="28"/>
                <w:szCs w:val="28"/>
                <w:shd w:val="clear" w:color="auto" w:fill="FFFFFF"/>
              </w:rPr>
              <w:t>место</w:t>
            </w:r>
            <w:proofErr w:type="spellEnd"/>
          </w:p>
        </w:tc>
        <w:tc>
          <w:tcPr>
            <w:tcW w:w="3402" w:type="dxa"/>
            <w:shd w:val="clear" w:color="auto" w:fill="auto"/>
          </w:tcPr>
          <w:p w14:paraId="014F462E"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Красноярский край</w:t>
            </w:r>
          </w:p>
        </w:tc>
        <w:tc>
          <w:tcPr>
            <w:tcW w:w="3828" w:type="dxa"/>
            <w:shd w:val="clear" w:color="auto" w:fill="auto"/>
          </w:tcPr>
          <w:p w14:paraId="5944164C"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04 </w:t>
            </w:r>
            <w:proofErr w:type="spellStart"/>
            <w:r w:rsidRPr="003F40A4">
              <w:rPr>
                <w:color w:val="auto"/>
                <w:sz w:val="28"/>
                <w:szCs w:val="28"/>
                <w:shd w:val="clear" w:color="auto" w:fill="FFFFFF"/>
              </w:rPr>
              <w:t>очка</w:t>
            </w:r>
            <w:proofErr w:type="spellEnd"/>
          </w:p>
        </w:tc>
      </w:tr>
      <w:tr w:rsidR="00435C10" w:rsidRPr="00F45968" w14:paraId="20FF0F5A" w14:textId="77777777" w:rsidTr="003F40A4">
        <w:trPr>
          <w:jc w:val="center"/>
        </w:trPr>
        <w:tc>
          <w:tcPr>
            <w:tcW w:w="1696" w:type="dxa"/>
            <w:shd w:val="clear" w:color="auto" w:fill="auto"/>
          </w:tcPr>
          <w:p w14:paraId="4FC1D284"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12 </w:t>
            </w:r>
            <w:proofErr w:type="spellStart"/>
            <w:r w:rsidRPr="003F40A4">
              <w:rPr>
                <w:color w:val="auto"/>
                <w:sz w:val="28"/>
                <w:szCs w:val="28"/>
                <w:shd w:val="clear" w:color="auto" w:fill="FFFFFF"/>
              </w:rPr>
              <w:t>место</w:t>
            </w:r>
            <w:proofErr w:type="spellEnd"/>
          </w:p>
        </w:tc>
        <w:tc>
          <w:tcPr>
            <w:tcW w:w="3402" w:type="dxa"/>
            <w:shd w:val="clear" w:color="auto" w:fill="auto"/>
          </w:tcPr>
          <w:p w14:paraId="59B60258" w14:textId="77777777" w:rsidR="00435C10" w:rsidRPr="003F40A4" w:rsidRDefault="00435C10" w:rsidP="00A73828">
            <w:pPr>
              <w:autoSpaceDE w:val="0"/>
              <w:autoSpaceDN w:val="0"/>
              <w:adjustRightInd w:val="0"/>
              <w:jc w:val="both"/>
              <w:rPr>
                <w:color w:val="auto"/>
                <w:sz w:val="28"/>
                <w:szCs w:val="28"/>
                <w:shd w:val="clear" w:color="auto" w:fill="FFFFFF"/>
                <w:lang w:val="ru-RU"/>
              </w:rPr>
            </w:pPr>
            <w:r w:rsidRPr="003F40A4">
              <w:rPr>
                <w:color w:val="auto"/>
                <w:sz w:val="28"/>
                <w:szCs w:val="28"/>
                <w:shd w:val="clear" w:color="auto" w:fill="FFFFFF"/>
                <w:lang w:val="ru-RU"/>
              </w:rPr>
              <w:t>Московская обла</w:t>
            </w:r>
            <w:r w:rsidR="00F45968" w:rsidRPr="003F40A4">
              <w:rPr>
                <w:color w:val="auto"/>
                <w:sz w:val="28"/>
                <w:szCs w:val="28"/>
                <w:shd w:val="clear" w:color="auto" w:fill="FFFFFF"/>
                <w:lang w:val="ru-RU"/>
              </w:rPr>
              <w:t>с</w:t>
            </w:r>
            <w:r w:rsidRPr="003F40A4">
              <w:rPr>
                <w:color w:val="auto"/>
                <w:sz w:val="28"/>
                <w:szCs w:val="28"/>
                <w:shd w:val="clear" w:color="auto" w:fill="FFFFFF"/>
                <w:lang w:val="ru-RU"/>
              </w:rPr>
              <w:t>ть</w:t>
            </w:r>
          </w:p>
        </w:tc>
        <w:tc>
          <w:tcPr>
            <w:tcW w:w="3828" w:type="dxa"/>
            <w:shd w:val="clear" w:color="auto" w:fill="auto"/>
          </w:tcPr>
          <w:p w14:paraId="3684D57E" w14:textId="77777777" w:rsidR="00435C10" w:rsidRPr="003F40A4" w:rsidRDefault="00435C10" w:rsidP="00A73828">
            <w:pPr>
              <w:autoSpaceDE w:val="0"/>
              <w:autoSpaceDN w:val="0"/>
              <w:adjustRightInd w:val="0"/>
              <w:jc w:val="both"/>
              <w:rPr>
                <w:color w:val="auto"/>
                <w:sz w:val="28"/>
                <w:szCs w:val="28"/>
                <w:shd w:val="clear" w:color="auto" w:fill="FFFFFF"/>
              </w:rPr>
            </w:pPr>
            <w:r w:rsidRPr="003F40A4">
              <w:rPr>
                <w:color w:val="auto"/>
                <w:sz w:val="28"/>
                <w:szCs w:val="28"/>
                <w:shd w:val="clear" w:color="auto" w:fill="FFFFFF"/>
              </w:rPr>
              <w:t xml:space="preserve">02 </w:t>
            </w:r>
            <w:proofErr w:type="spellStart"/>
            <w:r w:rsidRPr="003F40A4">
              <w:rPr>
                <w:color w:val="auto"/>
                <w:sz w:val="28"/>
                <w:szCs w:val="28"/>
                <w:shd w:val="clear" w:color="auto" w:fill="FFFFFF"/>
              </w:rPr>
              <w:t>очка</w:t>
            </w:r>
            <w:proofErr w:type="spellEnd"/>
          </w:p>
        </w:tc>
      </w:tr>
    </w:tbl>
    <w:p w14:paraId="73FCBB98" w14:textId="77777777" w:rsidR="00ED1C7E" w:rsidRDefault="00ED1C7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41B5B67F" w14:textId="77777777" w:rsidR="008202C4" w:rsidRPr="00D96F0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r w:rsidRPr="00D96F0C">
        <w:rPr>
          <w:rFonts w:ascii="Times New Roman" w:hAnsi="Times New Roman"/>
          <w:b/>
          <w:bCs/>
          <w:color w:val="auto"/>
          <w:sz w:val="28"/>
          <w:szCs w:val="28"/>
        </w:rPr>
        <w:t>Статья 3</w:t>
      </w:r>
      <w:r w:rsidR="002E7C85">
        <w:rPr>
          <w:rFonts w:ascii="Times New Roman" w:hAnsi="Times New Roman"/>
          <w:b/>
          <w:bCs/>
          <w:color w:val="auto"/>
          <w:sz w:val="28"/>
          <w:szCs w:val="28"/>
        </w:rPr>
        <w:t>1</w:t>
      </w:r>
      <w:r w:rsidRPr="00D96F0C">
        <w:rPr>
          <w:rFonts w:ascii="Times New Roman" w:hAnsi="Times New Roman"/>
          <w:b/>
          <w:bCs/>
          <w:color w:val="auto"/>
          <w:sz w:val="28"/>
          <w:szCs w:val="28"/>
        </w:rPr>
        <w:t>. Классификация во время командных соревнований</w:t>
      </w:r>
    </w:p>
    <w:p w14:paraId="7326FEC6" w14:textId="77777777" w:rsidR="00F349A5" w:rsidRPr="00F349A5" w:rsidRDefault="00F349A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bCs/>
          <w:color w:val="auto"/>
          <w:sz w:val="28"/>
          <w:szCs w:val="28"/>
        </w:rPr>
      </w:pPr>
      <w:r w:rsidRPr="00F349A5">
        <w:rPr>
          <w:rFonts w:ascii="Times New Roman" w:hAnsi="Times New Roman"/>
          <w:bCs/>
          <w:color w:val="auto"/>
          <w:sz w:val="28"/>
          <w:szCs w:val="28"/>
        </w:rPr>
        <w:t>Ку</w:t>
      </w:r>
      <w:r>
        <w:rPr>
          <w:rFonts w:ascii="Times New Roman" w:hAnsi="Times New Roman"/>
          <w:bCs/>
          <w:color w:val="auto"/>
          <w:sz w:val="28"/>
          <w:szCs w:val="28"/>
        </w:rPr>
        <w:t>б</w:t>
      </w:r>
      <w:r w:rsidRPr="00F349A5">
        <w:rPr>
          <w:rFonts w:ascii="Times New Roman" w:hAnsi="Times New Roman"/>
          <w:bCs/>
          <w:color w:val="auto"/>
          <w:sz w:val="28"/>
          <w:szCs w:val="28"/>
        </w:rPr>
        <w:t xml:space="preserve">ок </w:t>
      </w:r>
      <w:r>
        <w:rPr>
          <w:rFonts w:ascii="Times New Roman" w:hAnsi="Times New Roman"/>
          <w:bCs/>
          <w:color w:val="auto"/>
          <w:sz w:val="28"/>
          <w:szCs w:val="28"/>
        </w:rPr>
        <w:t xml:space="preserve">России иные командные соревнования проводиться, в 10 весовых категориях согласно правилам </w:t>
      </w:r>
      <w:r>
        <w:rPr>
          <w:rFonts w:ascii="Times New Roman" w:hAnsi="Times New Roman"/>
          <w:bCs/>
          <w:color w:val="auto"/>
          <w:sz w:val="28"/>
          <w:szCs w:val="28"/>
          <w:lang w:val="en-US"/>
        </w:rPr>
        <w:t>UWW</w:t>
      </w:r>
      <w:r w:rsidRPr="00F349A5">
        <w:rPr>
          <w:rFonts w:ascii="Times New Roman" w:hAnsi="Times New Roman"/>
          <w:bCs/>
          <w:color w:val="auto"/>
          <w:sz w:val="28"/>
          <w:szCs w:val="28"/>
        </w:rPr>
        <w:t xml:space="preserve"> </w:t>
      </w:r>
      <w:r>
        <w:rPr>
          <w:rFonts w:ascii="Times New Roman" w:hAnsi="Times New Roman"/>
          <w:bCs/>
          <w:color w:val="auto"/>
          <w:sz w:val="28"/>
          <w:szCs w:val="28"/>
        </w:rPr>
        <w:t>и положения Федерации.</w:t>
      </w:r>
    </w:p>
    <w:p w14:paraId="3A08ED9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Каждая команда может заменить борцов для каждой части встречи, если они предварительно взвесились.</w:t>
      </w:r>
    </w:p>
    <w:p w14:paraId="038E7C1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Если домашние - выездные встречи проходят в один день, то победители объявляются в конце домашней и в конце выездной встреч. Каждая победа, независимо каким путем она одержана, приносит 1 очко команде, без указания как эта победа была одержана.</w:t>
      </w:r>
    </w:p>
    <w:p w14:paraId="0C3A47F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i/>
          <w:iCs/>
          <w:sz w:val="28"/>
          <w:szCs w:val="28"/>
          <w:u w:val="single"/>
        </w:rPr>
        <w:t>Если н</w:t>
      </w:r>
      <w:r w:rsidR="00FE54E1">
        <w:rPr>
          <w:rFonts w:ascii="Times New Roman" w:hAnsi="Times New Roman"/>
          <w:i/>
          <w:iCs/>
          <w:sz w:val="28"/>
          <w:szCs w:val="28"/>
          <w:u w:val="single"/>
        </w:rPr>
        <w:t xml:space="preserve">а соревнованиях присутствует 2 </w:t>
      </w:r>
      <w:r>
        <w:rPr>
          <w:rFonts w:ascii="Times New Roman" w:hAnsi="Times New Roman"/>
          <w:i/>
          <w:iCs/>
          <w:sz w:val="28"/>
          <w:szCs w:val="28"/>
          <w:u w:val="single"/>
        </w:rPr>
        <w:t>команды</w:t>
      </w:r>
      <w:r>
        <w:rPr>
          <w:rFonts w:ascii="Times New Roman" w:hAnsi="Times New Roman"/>
          <w:sz w:val="28"/>
          <w:szCs w:val="28"/>
          <w:u w:val="single"/>
        </w:rPr>
        <w:t>.</w:t>
      </w:r>
    </w:p>
    <w:p w14:paraId="32E83DA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по окончании домашней и гостевой встречи счет равный, то победитель определяется по следующим критериям:</w:t>
      </w:r>
    </w:p>
    <w:p w14:paraId="1292F95B"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большее количество побед за 2 матча;</w:t>
      </w:r>
    </w:p>
    <w:p w14:paraId="2B74D3EE"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общее количество классификационных очков за 2 матча (домашняя и гостевая встречи);</w:t>
      </w:r>
    </w:p>
    <w:p w14:paraId="3BF309F5"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больше побед на туше, отстранении от соревнований, неявке или дисквалификации;</w:t>
      </w:r>
    </w:p>
    <w:p w14:paraId="75D1D431"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большинство побед ввиду технического превосходства;</w:t>
      </w:r>
    </w:p>
    <w:p w14:paraId="0DC653FD"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большее количество технических баллов набранных за все соревнования;</w:t>
      </w:r>
    </w:p>
    <w:p w14:paraId="0C90D1E0"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lastRenderedPageBreak/>
        <w:t>меньшее количество технических баллов отданных за все соревнования;</w:t>
      </w:r>
    </w:p>
    <w:p w14:paraId="2AD0445C" w14:textId="77777777" w:rsidR="00711856" w:rsidRDefault="00041F9F" w:rsidP="00A73828">
      <w:pPr>
        <w:pStyle w:val="A8"/>
        <w:numPr>
          <w:ilvl w:val="0"/>
          <w:numId w:val="20"/>
        </w:numPr>
        <w:tabs>
          <w:tab w:val="clear" w:pos="709"/>
          <w:tab w:val="clear" w:pos="1418"/>
          <w:tab w:val="clear" w:pos="2127"/>
          <w:tab w:val="clear" w:pos="2836"/>
          <w:tab w:val="left" w:pos="0"/>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результат последнего матча.</w:t>
      </w:r>
    </w:p>
    <w:p w14:paraId="12DB49E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i/>
          <w:iCs/>
          <w:sz w:val="28"/>
          <w:szCs w:val="28"/>
          <w:u w:val="single"/>
        </w:rPr>
        <w:t>Если в соревновании принимает участие более двух команд, применятся та же система</w:t>
      </w:r>
      <w:r>
        <w:rPr>
          <w:rFonts w:ascii="Times New Roman" w:hAnsi="Times New Roman"/>
          <w:i/>
          <w:iCs/>
          <w:sz w:val="28"/>
          <w:szCs w:val="28"/>
        </w:rPr>
        <w:t xml:space="preserve">. </w:t>
      </w:r>
      <w:r>
        <w:rPr>
          <w:rFonts w:ascii="Times New Roman" w:hAnsi="Times New Roman"/>
          <w:sz w:val="28"/>
          <w:szCs w:val="28"/>
        </w:rPr>
        <w:t>Команда – победительница получает 1 очко, а проигравшая – 0.</w:t>
      </w:r>
    </w:p>
    <w:p w14:paraId="01AFCE0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Если две команды имеют одинаковое количество </w:t>
      </w:r>
      <w:r w:rsidR="003F40A4">
        <w:rPr>
          <w:rFonts w:ascii="Times New Roman" w:hAnsi="Times New Roman"/>
          <w:sz w:val="28"/>
          <w:szCs w:val="28"/>
        </w:rPr>
        <w:t>побед</w:t>
      </w:r>
      <w:r>
        <w:rPr>
          <w:rFonts w:ascii="Times New Roman" w:hAnsi="Times New Roman"/>
          <w:sz w:val="28"/>
          <w:szCs w:val="28"/>
        </w:rPr>
        <w:t>, победитель будет определяться по результату их личной встречи.</w:t>
      </w:r>
    </w:p>
    <w:p w14:paraId="507FE6F1" w14:textId="77777777" w:rsidR="00FE54E1" w:rsidRPr="00AB555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shd w:val="clear" w:color="auto" w:fill="FFFFFF"/>
        </w:rPr>
      </w:pPr>
      <w:r>
        <w:rPr>
          <w:rFonts w:ascii="Times New Roman" w:hAnsi="Times New Roman"/>
          <w:i/>
          <w:iCs/>
          <w:sz w:val="28"/>
          <w:szCs w:val="28"/>
          <w:u w:val="single"/>
        </w:rPr>
        <w:t xml:space="preserve">Если </w:t>
      </w:r>
      <w:r w:rsidRPr="00FE54E1">
        <w:rPr>
          <w:rFonts w:ascii="Times New Roman" w:hAnsi="Times New Roman"/>
          <w:b/>
          <w:i/>
          <w:iCs/>
          <w:sz w:val="28"/>
          <w:szCs w:val="28"/>
          <w:u w:val="single"/>
        </w:rPr>
        <w:t xml:space="preserve">более 2 команд </w:t>
      </w:r>
      <w:r>
        <w:rPr>
          <w:rFonts w:ascii="Times New Roman" w:hAnsi="Times New Roman"/>
          <w:i/>
          <w:iCs/>
          <w:sz w:val="28"/>
          <w:szCs w:val="28"/>
          <w:u w:val="single"/>
        </w:rPr>
        <w:t xml:space="preserve">имеют равное количество побед, </w:t>
      </w:r>
      <w:r w:rsidR="003C29D5" w:rsidRPr="003C29D5">
        <w:rPr>
          <w:rFonts w:ascii="Times New Roman" w:hAnsi="Times New Roman"/>
          <w:iCs/>
          <w:sz w:val="28"/>
          <w:szCs w:val="28"/>
        </w:rPr>
        <w:t xml:space="preserve">то они </w:t>
      </w:r>
      <w:r w:rsidR="003C29D5" w:rsidRPr="003C29D5">
        <w:rPr>
          <w:rFonts w:ascii="Times New Roman" w:hAnsi="Times New Roman"/>
          <w:sz w:val="28"/>
          <w:szCs w:val="28"/>
        </w:rPr>
        <w:t>определяется</w:t>
      </w:r>
      <w:r>
        <w:rPr>
          <w:rFonts w:ascii="Times New Roman" w:hAnsi="Times New Roman"/>
          <w:sz w:val="28"/>
          <w:szCs w:val="28"/>
        </w:rPr>
        <w:t xml:space="preserve"> по следующим критериям</w:t>
      </w:r>
      <w:r>
        <w:rPr>
          <w:rFonts w:ascii="Times New Roman" w:hAnsi="Times New Roman"/>
          <w:sz w:val="28"/>
          <w:szCs w:val="28"/>
          <w:shd w:val="clear" w:color="auto" w:fill="FFFFFF"/>
        </w:rPr>
        <w:t>:</w:t>
      </w:r>
    </w:p>
    <w:p w14:paraId="55CB83D1" w14:textId="77777777" w:rsidR="00711856" w:rsidRPr="00FE54E1" w:rsidRDefault="00FE54E1" w:rsidP="00A73828">
      <w:pPr>
        <w:pStyle w:val="A8"/>
        <w:numPr>
          <w:ilvl w:val="0"/>
          <w:numId w:val="22"/>
        </w:numPr>
        <w:tabs>
          <w:tab w:val="clear" w:pos="1418"/>
          <w:tab w:val="clear" w:pos="2127"/>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н</w:t>
      </w:r>
      <w:r w:rsidRPr="00FE54E1">
        <w:rPr>
          <w:rFonts w:ascii="Times New Roman" w:hAnsi="Times New Roman"/>
          <w:sz w:val="28"/>
          <w:szCs w:val="28"/>
        </w:rPr>
        <w:t xml:space="preserve">аибольшее </w:t>
      </w:r>
      <w:r w:rsidR="00041F9F" w:rsidRPr="00FE54E1">
        <w:rPr>
          <w:rFonts w:ascii="Times New Roman" w:hAnsi="Times New Roman"/>
          <w:sz w:val="28"/>
          <w:szCs w:val="28"/>
        </w:rPr>
        <w:t>количество классификационных очков;</w:t>
      </w:r>
    </w:p>
    <w:p w14:paraId="7B8CD8B7" w14:textId="77777777" w:rsidR="00711856" w:rsidRDefault="00FE54E1" w:rsidP="00A73828">
      <w:pPr>
        <w:pStyle w:val="A8"/>
        <w:numPr>
          <w:ilvl w:val="0"/>
          <w:numId w:val="23"/>
        </w:numPr>
        <w:tabs>
          <w:tab w:val="clear" w:pos="1418"/>
          <w:tab w:val="clear" w:pos="2127"/>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н</w:t>
      </w:r>
      <w:r w:rsidRPr="00FE54E1">
        <w:rPr>
          <w:rFonts w:ascii="Times New Roman" w:hAnsi="Times New Roman"/>
          <w:sz w:val="28"/>
          <w:szCs w:val="28"/>
        </w:rPr>
        <w:t>аибольшее</w:t>
      </w:r>
      <w:r w:rsidR="00041F9F">
        <w:rPr>
          <w:rFonts w:ascii="Times New Roman" w:hAnsi="Times New Roman"/>
          <w:sz w:val="28"/>
          <w:szCs w:val="28"/>
        </w:rPr>
        <w:t xml:space="preserve"> количество побед на «т</w:t>
      </w:r>
      <w:r>
        <w:rPr>
          <w:rFonts w:ascii="Times New Roman" w:hAnsi="Times New Roman"/>
          <w:sz w:val="28"/>
          <w:szCs w:val="28"/>
        </w:rPr>
        <w:t>уше», дисквалификаци</w:t>
      </w:r>
      <w:r w:rsidR="003F40A4">
        <w:rPr>
          <w:rFonts w:ascii="Times New Roman" w:hAnsi="Times New Roman"/>
          <w:sz w:val="28"/>
          <w:szCs w:val="28"/>
        </w:rPr>
        <w:t>и</w:t>
      </w:r>
      <w:r>
        <w:rPr>
          <w:rFonts w:ascii="Times New Roman" w:hAnsi="Times New Roman"/>
          <w:sz w:val="28"/>
          <w:szCs w:val="28"/>
        </w:rPr>
        <w:t>, неявки;</w:t>
      </w:r>
    </w:p>
    <w:p w14:paraId="6562E4FB" w14:textId="77777777" w:rsidR="00711856" w:rsidRDefault="00436B9C" w:rsidP="00A73828">
      <w:pPr>
        <w:pStyle w:val="A8"/>
        <w:numPr>
          <w:ilvl w:val="0"/>
          <w:numId w:val="23"/>
        </w:numPr>
        <w:tabs>
          <w:tab w:val="clear" w:pos="1418"/>
          <w:tab w:val="clear" w:pos="2127"/>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н</w:t>
      </w:r>
      <w:r w:rsidRPr="00FE54E1">
        <w:rPr>
          <w:rFonts w:ascii="Times New Roman" w:hAnsi="Times New Roman"/>
          <w:sz w:val="28"/>
          <w:szCs w:val="28"/>
        </w:rPr>
        <w:t>аибольшее</w:t>
      </w:r>
      <w:r w:rsidR="00041F9F">
        <w:rPr>
          <w:rFonts w:ascii="Times New Roman" w:hAnsi="Times New Roman"/>
          <w:sz w:val="28"/>
          <w:szCs w:val="28"/>
        </w:rPr>
        <w:t xml:space="preserve"> количество побед во встречах по техническому превосходству;</w:t>
      </w:r>
    </w:p>
    <w:p w14:paraId="1DF75ECE" w14:textId="77777777" w:rsidR="00711856" w:rsidRDefault="00436B9C" w:rsidP="00A73828">
      <w:pPr>
        <w:pStyle w:val="A8"/>
        <w:numPr>
          <w:ilvl w:val="0"/>
          <w:numId w:val="23"/>
        </w:numPr>
        <w:tabs>
          <w:tab w:val="clear" w:pos="1418"/>
          <w:tab w:val="clear" w:pos="2127"/>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н</w:t>
      </w:r>
      <w:r w:rsidRPr="00FE54E1">
        <w:rPr>
          <w:rFonts w:ascii="Times New Roman" w:hAnsi="Times New Roman"/>
          <w:sz w:val="28"/>
          <w:szCs w:val="28"/>
        </w:rPr>
        <w:t>аибольшее</w:t>
      </w:r>
      <w:r w:rsidR="00041F9F">
        <w:rPr>
          <w:rFonts w:ascii="Times New Roman" w:hAnsi="Times New Roman"/>
          <w:sz w:val="28"/>
          <w:szCs w:val="28"/>
        </w:rPr>
        <w:t xml:space="preserve"> количество </w:t>
      </w:r>
      <w:r w:rsidR="003C29D5">
        <w:rPr>
          <w:rFonts w:ascii="Times New Roman" w:hAnsi="Times New Roman"/>
          <w:sz w:val="28"/>
          <w:szCs w:val="28"/>
        </w:rPr>
        <w:t xml:space="preserve">набранных </w:t>
      </w:r>
      <w:r w:rsidR="00041F9F">
        <w:rPr>
          <w:rFonts w:ascii="Times New Roman" w:hAnsi="Times New Roman"/>
          <w:sz w:val="28"/>
          <w:szCs w:val="28"/>
        </w:rPr>
        <w:t>технических баллов;</w:t>
      </w:r>
    </w:p>
    <w:p w14:paraId="35FCD4B6" w14:textId="77777777" w:rsidR="00711856" w:rsidRDefault="00436B9C" w:rsidP="00A73828">
      <w:pPr>
        <w:pStyle w:val="A8"/>
        <w:numPr>
          <w:ilvl w:val="0"/>
          <w:numId w:val="22"/>
        </w:numPr>
        <w:tabs>
          <w:tab w:val="clear" w:pos="1418"/>
          <w:tab w:val="clear" w:pos="2127"/>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наименьшее </w:t>
      </w:r>
      <w:r w:rsidR="00041F9F">
        <w:rPr>
          <w:rFonts w:ascii="Times New Roman" w:hAnsi="Times New Roman"/>
          <w:sz w:val="28"/>
          <w:szCs w:val="28"/>
        </w:rPr>
        <w:t xml:space="preserve">количество </w:t>
      </w:r>
      <w:r w:rsidR="003C29D5">
        <w:rPr>
          <w:rFonts w:ascii="Times New Roman" w:hAnsi="Times New Roman"/>
          <w:sz w:val="28"/>
          <w:szCs w:val="28"/>
        </w:rPr>
        <w:t xml:space="preserve">отданных </w:t>
      </w:r>
      <w:r w:rsidR="00041F9F">
        <w:rPr>
          <w:rFonts w:ascii="Times New Roman" w:hAnsi="Times New Roman"/>
          <w:sz w:val="28"/>
          <w:szCs w:val="28"/>
        </w:rPr>
        <w:t>технические баллов</w:t>
      </w:r>
      <w:r w:rsidR="003C29D5">
        <w:rPr>
          <w:rFonts w:ascii="Times New Roman" w:hAnsi="Times New Roman"/>
          <w:sz w:val="28"/>
          <w:szCs w:val="28"/>
        </w:rPr>
        <w:t>;</w:t>
      </w:r>
    </w:p>
    <w:p w14:paraId="3F7915B8" w14:textId="77777777" w:rsidR="00711856" w:rsidRDefault="00436B9C" w:rsidP="00A73828">
      <w:pPr>
        <w:pStyle w:val="A8"/>
        <w:numPr>
          <w:ilvl w:val="0"/>
          <w:numId w:val="22"/>
        </w:numPr>
        <w:tabs>
          <w:tab w:val="clear" w:pos="1418"/>
          <w:tab w:val="clear" w:pos="2127"/>
          <w:tab w:val="left" w:pos="567"/>
          <w:tab w:val="left" w:pos="993"/>
        </w:tabs>
        <w:ind w:left="0" w:firstLine="709"/>
        <w:jc w:val="both"/>
        <w:rPr>
          <w:rFonts w:ascii="Times New Roman" w:eastAsia="Times New Roman" w:hAnsi="Times New Roman" w:cs="Times New Roman"/>
          <w:sz w:val="28"/>
          <w:szCs w:val="28"/>
        </w:rPr>
      </w:pPr>
      <w:r>
        <w:rPr>
          <w:rFonts w:ascii="Times New Roman" w:hAnsi="Times New Roman"/>
          <w:sz w:val="28"/>
          <w:szCs w:val="28"/>
        </w:rPr>
        <w:t>наименьш</w:t>
      </w:r>
      <w:r w:rsidR="003C29D5">
        <w:rPr>
          <w:rFonts w:ascii="Times New Roman" w:hAnsi="Times New Roman"/>
          <w:sz w:val="28"/>
          <w:szCs w:val="28"/>
        </w:rPr>
        <w:t>ий</w:t>
      </w:r>
      <w:r>
        <w:rPr>
          <w:rFonts w:ascii="Times New Roman" w:hAnsi="Times New Roman"/>
          <w:sz w:val="28"/>
          <w:szCs w:val="28"/>
        </w:rPr>
        <w:t xml:space="preserve"> номер по жребию</w:t>
      </w:r>
      <w:r w:rsidR="00DE1BB1">
        <w:rPr>
          <w:rFonts w:ascii="Times New Roman" w:hAnsi="Times New Roman"/>
          <w:sz w:val="28"/>
          <w:szCs w:val="28"/>
        </w:rPr>
        <w:t>.</w:t>
      </w:r>
    </w:p>
    <w:p w14:paraId="23431840" w14:textId="77777777" w:rsidR="00436B9C" w:rsidRDefault="00436B9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436B9C">
        <w:rPr>
          <w:rFonts w:ascii="Times New Roman" w:hAnsi="Times New Roman"/>
          <w:sz w:val="28"/>
          <w:szCs w:val="28"/>
        </w:rPr>
        <w:t xml:space="preserve">Результат личной встречи между двумя оставшимися командами во внимание не принимается, если равное количество побед было у более чем двух команд. </w:t>
      </w:r>
    </w:p>
    <w:p w14:paraId="60061202" w14:textId="77777777" w:rsidR="00436B9C" w:rsidRDefault="00436B9C" w:rsidP="00A73828">
      <w:pPr>
        <w:pStyle w:val="A8"/>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436B9C">
        <w:rPr>
          <w:rFonts w:ascii="Times New Roman" w:hAnsi="Times New Roman"/>
          <w:sz w:val="28"/>
          <w:szCs w:val="28"/>
        </w:rPr>
        <w:t>Если равное количество победных схваток в матче между двух команд во время командных соревнований (</w:t>
      </w:r>
      <w:r w:rsidR="005A29C5">
        <w:rPr>
          <w:rFonts w:ascii="Times New Roman" w:hAnsi="Times New Roman"/>
          <w:sz w:val="28"/>
          <w:szCs w:val="28"/>
        </w:rPr>
        <w:t xml:space="preserve">например </w:t>
      </w:r>
      <w:r w:rsidRPr="00436B9C">
        <w:rPr>
          <w:rFonts w:ascii="Times New Roman" w:hAnsi="Times New Roman"/>
          <w:sz w:val="28"/>
          <w:szCs w:val="28"/>
        </w:rPr>
        <w:t>5-5), победитель определяется н</w:t>
      </w:r>
      <w:r w:rsidR="000A5C82">
        <w:rPr>
          <w:rFonts w:ascii="Times New Roman" w:hAnsi="Times New Roman"/>
          <w:sz w:val="28"/>
          <w:szCs w:val="28"/>
        </w:rPr>
        <w:t>а основании следующих критериев:</w:t>
      </w:r>
    </w:p>
    <w:p w14:paraId="63EDD0DC" w14:textId="77777777" w:rsidR="00436B9C" w:rsidRDefault="00436B9C" w:rsidP="00A73828">
      <w:pPr>
        <w:pStyle w:val="A8"/>
        <w:numPr>
          <w:ilvl w:val="0"/>
          <w:numId w:val="41"/>
        </w:numPr>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наибольшее </w:t>
      </w:r>
      <w:r w:rsidR="00041F9F">
        <w:rPr>
          <w:rFonts w:ascii="Times New Roman" w:hAnsi="Times New Roman"/>
          <w:sz w:val="28"/>
          <w:szCs w:val="28"/>
        </w:rPr>
        <w:t>количество классификационных очков;</w:t>
      </w:r>
    </w:p>
    <w:p w14:paraId="3572649C" w14:textId="77777777" w:rsidR="00711856" w:rsidRDefault="00041F9F" w:rsidP="00A73828">
      <w:pPr>
        <w:pStyle w:val="A8"/>
        <w:numPr>
          <w:ilvl w:val="0"/>
          <w:numId w:val="41"/>
        </w:numPr>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s>
        <w:ind w:left="0" w:firstLine="709"/>
        <w:jc w:val="both"/>
        <w:rPr>
          <w:rFonts w:ascii="Times New Roman" w:eastAsia="Times New Roman" w:hAnsi="Times New Roman" w:cs="Times New Roman"/>
          <w:sz w:val="28"/>
          <w:szCs w:val="28"/>
        </w:rPr>
      </w:pPr>
      <w:r>
        <w:rPr>
          <w:rFonts w:ascii="Times New Roman" w:hAnsi="Times New Roman"/>
          <w:sz w:val="28"/>
          <w:szCs w:val="28"/>
        </w:rPr>
        <w:t>наибольшее количество побед на «Т</w:t>
      </w:r>
      <w:r w:rsidR="00436B9C">
        <w:rPr>
          <w:rFonts w:ascii="Times New Roman" w:hAnsi="Times New Roman"/>
          <w:sz w:val="28"/>
          <w:szCs w:val="28"/>
        </w:rPr>
        <w:t>УШЕ», дисквалификаци</w:t>
      </w:r>
      <w:r w:rsidR="003F40A4">
        <w:rPr>
          <w:rFonts w:ascii="Times New Roman" w:hAnsi="Times New Roman"/>
          <w:sz w:val="28"/>
          <w:szCs w:val="28"/>
        </w:rPr>
        <w:t>и</w:t>
      </w:r>
      <w:r w:rsidR="00436B9C">
        <w:rPr>
          <w:rFonts w:ascii="Times New Roman" w:hAnsi="Times New Roman"/>
          <w:sz w:val="28"/>
          <w:szCs w:val="28"/>
        </w:rPr>
        <w:t>, неявки;</w:t>
      </w:r>
    </w:p>
    <w:p w14:paraId="008A829A" w14:textId="77777777" w:rsidR="00711856" w:rsidRDefault="00041F9F" w:rsidP="00A73828">
      <w:pPr>
        <w:pStyle w:val="A8"/>
        <w:numPr>
          <w:ilvl w:val="0"/>
          <w:numId w:val="41"/>
        </w:numPr>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s>
        <w:ind w:left="0" w:firstLine="709"/>
        <w:jc w:val="both"/>
        <w:rPr>
          <w:rFonts w:ascii="Times New Roman" w:eastAsia="Times New Roman" w:hAnsi="Times New Roman" w:cs="Times New Roman"/>
          <w:sz w:val="28"/>
          <w:szCs w:val="28"/>
        </w:rPr>
      </w:pPr>
      <w:r>
        <w:rPr>
          <w:rFonts w:ascii="Times New Roman" w:hAnsi="Times New Roman"/>
          <w:sz w:val="28"/>
          <w:szCs w:val="28"/>
        </w:rPr>
        <w:t>наибольшее количество побед во встречах по техническому превосходству;</w:t>
      </w:r>
    </w:p>
    <w:p w14:paraId="5CC0FDD3" w14:textId="77777777" w:rsidR="00711856" w:rsidRDefault="00041F9F" w:rsidP="00A73828">
      <w:pPr>
        <w:pStyle w:val="A8"/>
        <w:numPr>
          <w:ilvl w:val="0"/>
          <w:numId w:val="41"/>
        </w:numPr>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s>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наибольшее количество </w:t>
      </w:r>
      <w:r w:rsidR="007E5A5A">
        <w:rPr>
          <w:rFonts w:ascii="Times New Roman" w:hAnsi="Times New Roman"/>
          <w:sz w:val="28"/>
          <w:szCs w:val="28"/>
        </w:rPr>
        <w:t xml:space="preserve">выигранных </w:t>
      </w:r>
      <w:r>
        <w:rPr>
          <w:rFonts w:ascii="Times New Roman" w:hAnsi="Times New Roman"/>
          <w:sz w:val="28"/>
          <w:szCs w:val="28"/>
        </w:rPr>
        <w:t>технических баллов;</w:t>
      </w:r>
    </w:p>
    <w:p w14:paraId="72D6641D" w14:textId="77777777" w:rsidR="00711856" w:rsidRDefault="00041F9F" w:rsidP="00A73828">
      <w:pPr>
        <w:pStyle w:val="A8"/>
        <w:numPr>
          <w:ilvl w:val="0"/>
          <w:numId w:val="41"/>
        </w:numPr>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s>
        <w:ind w:left="0" w:firstLine="709"/>
        <w:jc w:val="both"/>
        <w:rPr>
          <w:rFonts w:ascii="Times New Roman" w:eastAsia="Times New Roman" w:hAnsi="Times New Roman" w:cs="Times New Roman"/>
          <w:sz w:val="28"/>
          <w:szCs w:val="28"/>
        </w:rPr>
      </w:pPr>
      <w:r>
        <w:rPr>
          <w:rFonts w:ascii="Times New Roman" w:hAnsi="Times New Roman"/>
          <w:sz w:val="28"/>
          <w:szCs w:val="28"/>
        </w:rPr>
        <w:t xml:space="preserve">наименьшее количество </w:t>
      </w:r>
      <w:r w:rsidR="007E5A5A">
        <w:rPr>
          <w:rFonts w:ascii="Times New Roman" w:hAnsi="Times New Roman"/>
          <w:sz w:val="28"/>
          <w:szCs w:val="28"/>
        </w:rPr>
        <w:t xml:space="preserve">проигранных </w:t>
      </w:r>
      <w:r>
        <w:rPr>
          <w:rFonts w:ascii="Times New Roman" w:hAnsi="Times New Roman"/>
          <w:sz w:val="28"/>
          <w:szCs w:val="28"/>
        </w:rPr>
        <w:t>технически</w:t>
      </w:r>
      <w:r w:rsidR="007E5A5A">
        <w:rPr>
          <w:rFonts w:ascii="Times New Roman" w:hAnsi="Times New Roman"/>
          <w:sz w:val="28"/>
          <w:szCs w:val="28"/>
        </w:rPr>
        <w:t>х</w:t>
      </w:r>
      <w:r>
        <w:rPr>
          <w:rFonts w:ascii="Times New Roman" w:hAnsi="Times New Roman"/>
          <w:sz w:val="28"/>
          <w:szCs w:val="28"/>
        </w:rPr>
        <w:t xml:space="preserve"> баллов;</w:t>
      </w:r>
    </w:p>
    <w:p w14:paraId="25CB9763" w14:textId="77777777" w:rsidR="00AB5550" w:rsidRPr="00382164" w:rsidRDefault="00041F9F" w:rsidP="00A73828">
      <w:pPr>
        <w:pStyle w:val="A8"/>
        <w:numPr>
          <w:ilvl w:val="0"/>
          <w:numId w:val="41"/>
        </w:numPr>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s>
        <w:ind w:left="0"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результат последнего матча.</w:t>
      </w:r>
    </w:p>
    <w:p w14:paraId="0E7B6558" w14:textId="77777777" w:rsidR="00382164" w:rsidRPr="009008DC" w:rsidRDefault="00382164" w:rsidP="00A73828">
      <w:pPr>
        <w:pStyle w:val="A8"/>
        <w:tabs>
          <w:tab w:val="left" w:pos="567"/>
          <w:tab w:val="left" w:pos="1134"/>
          <w:tab w:val="left" w:pos="2127"/>
          <w:tab w:val="left" w:pos="2836"/>
          <w:tab w:val="left" w:pos="3545"/>
          <w:tab w:val="left" w:pos="4254"/>
          <w:tab w:val="left" w:pos="4963"/>
          <w:tab w:val="left" w:pos="5672"/>
          <w:tab w:val="left" w:pos="6381"/>
          <w:tab w:val="left" w:pos="7090"/>
          <w:tab w:val="left" w:pos="7799"/>
          <w:tab w:val="left" w:pos="8508"/>
        </w:tabs>
        <w:ind w:left="709"/>
        <w:jc w:val="both"/>
        <w:rPr>
          <w:rFonts w:ascii="Times New Roman" w:eastAsia="Times New Roman" w:hAnsi="Times New Roman" w:cs="Times New Roman"/>
          <w:sz w:val="28"/>
          <w:szCs w:val="28"/>
        </w:rPr>
      </w:pPr>
    </w:p>
    <w:p w14:paraId="2EEB932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6. ОЦЕНКА ТЕХНИЧЕСКИХ ДЕЙСТВИЙ</w:t>
      </w:r>
    </w:p>
    <w:p w14:paraId="1E79CD49" w14:textId="77777777" w:rsidR="00711856" w:rsidRPr="00436B9C"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41C53C3E"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32</w:t>
      </w:r>
      <w:r w:rsidR="00041F9F">
        <w:rPr>
          <w:rFonts w:ascii="Times New Roman" w:hAnsi="Times New Roman"/>
          <w:b/>
          <w:bCs/>
          <w:sz w:val="28"/>
          <w:szCs w:val="28"/>
        </w:rPr>
        <w:t>. Оценка важности действия или захвата</w:t>
      </w:r>
    </w:p>
    <w:p w14:paraId="46A4DE61" w14:textId="77777777" w:rsidR="00D96F0C" w:rsidRPr="00FD097B" w:rsidRDefault="00D96F0C" w:rsidP="00A73828">
      <w:pPr>
        <w:autoSpaceDE w:val="0"/>
        <w:autoSpaceDN w:val="0"/>
        <w:adjustRightInd w:val="0"/>
        <w:ind w:firstLine="709"/>
        <w:jc w:val="both"/>
        <w:rPr>
          <w:color w:val="auto"/>
          <w:sz w:val="28"/>
          <w:szCs w:val="28"/>
          <w:lang w:val="ru-RU"/>
        </w:rPr>
      </w:pPr>
      <w:r w:rsidRPr="00FD097B">
        <w:rPr>
          <w:color w:val="auto"/>
          <w:sz w:val="28"/>
          <w:szCs w:val="28"/>
          <w:lang w:val="ru-RU"/>
        </w:rPr>
        <w:t xml:space="preserve">В целях поощрения риска во время схватки, если атакующий борец, проводя техническое действие, оказывается в партере в позиции нижнего без каких-либо действий со стороны противника, то борец, находящийся в позиции верхнего, баллы не получает. Арбитр останавливает </w:t>
      </w:r>
      <w:r w:rsidR="005A29C5" w:rsidRPr="00FD097B">
        <w:rPr>
          <w:color w:val="auto"/>
          <w:sz w:val="28"/>
          <w:szCs w:val="28"/>
          <w:lang w:val="ru-RU"/>
        </w:rPr>
        <w:t>встречу,</w:t>
      </w:r>
      <w:r w:rsidRPr="00FD097B">
        <w:rPr>
          <w:color w:val="auto"/>
          <w:sz w:val="28"/>
          <w:szCs w:val="28"/>
          <w:lang w:val="ru-RU"/>
        </w:rPr>
        <w:t xml:space="preserve"> и борьба продолжается в стойке. Однако если атакуемый борец проводит контратаку и ему удается опрокинуть противника на ковер, он получит баллы за проведенное действие.</w:t>
      </w:r>
    </w:p>
    <w:p w14:paraId="3DF4107F" w14:textId="77777777" w:rsidR="00711856" w:rsidRPr="00FD097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FD097B">
        <w:rPr>
          <w:rFonts w:ascii="Times New Roman" w:hAnsi="Times New Roman"/>
          <w:color w:val="auto"/>
          <w:sz w:val="28"/>
          <w:szCs w:val="28"/>
        </w:rPr>
        <w:t>Если атакующий борец выполняет действие через свой мост, задерживается в этом положении, а затем завершает свое действие, в результате которого противник оказывается в опасном положении, он не будет наказан. Только атакующий борец получит очки, так как он заканчивает свое действие с фактором риска. Однако если атакующий борец блокирован под контролем в позиции моста или в результате контратаки противника, то очевидно, что очки будут присуждены его сопернику.</w:t>
      </w:r>
    </w:p>
    <w:p w14:paraId="5729A922" w14:textId="77777777" w:rsidR="00711856" w:rsidRPr="00FD097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FD097B">
        <w:rPr>
          <w:rFonts w:ascii="Times New Roman" w:hAnsi="Times New Roman"/>
          <w:color w:val="auto"/>
          <w:sz w:val="28"/>
          <w:szCs w:val="28"/>
          <w:shd w:val="clear" w:color="auto" w:fill="FFFFFF"/>
        </w:rPr>
        <w:t xml:space="preserve">Один и тот же прием, выполненный из стойки, имеет всегда большую оценку, чем прием из партера. </w:t>
      </w:r>
      <w:r w:rsidRPr="00FD097B">
        <w:rPr>
          <w:rFonts w:ascii="Times New Roman" w:hAnsi="Times New Roman"/>
          <w:b/>
          <w:color w:val="auto"/>
          <w:sz w:val="28"/>
          <w:szCs w:val="28"/>
          <w:shd w:val="clear" w:color="auto" w:fill="FFFFFF"/>
        </w:rPr>
        <w:t>Оценка приема всегда определяется положением атакуемого борца</w:t>
      </w:r>
      <w:r w:rsidRPr="00FD097B">
        <w:rPr>
          <w:rFonts w:ascii="Times New Roman" w:hAnsi="Times New Roman"/>
          <w:color w:val="auto"/>
          <w:sz w:val="28"/>
          <w:szCs w:val="28"/>
          <w:shd w:val="clear" w:color="auto" w:fill="FFFFFF"/>
        </w:rPr>
        <w:t xml:space="preserve">. Если атакуемый борец хотя бы одним коленом касается ковра, </w:t>
      </w:r>
      <w:r w:rsidRPr="00FD097B">
        <w:rPr>
          <w:rFonts w:ascii="Times New Roman" w:hAnsi="Times New Roman"/>
          <w:color w:val="auto"/>
          <w:sz w:val="28"/>
          <w:szCs w:val="28"/>
          <w:shd w:val="clear" w:color="auto" w:fill="FFFFFF"/>
        </w:rPr>
        <w:lastRenderedPageBreak/>
        <w:t>его положение будет считаться положением партера. Позиция атакующего борца не существенна при проведении приема.</w:t>
      </w:r>
    </w:p>
    <w:p w14:paraId="744A64C0" w14:textId="77777777" w:rsidR="00711856" w:rsidRPr="00FD097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FD097B">
        <w:rPr>
          <w:rFonts w:ascii="Times New Roman" w:hAnsi="Times New Roman"/>
          <w:color w:val="auto"/>
          <w:sz w:val="28"/>
          <w:szCs w:val="28"/>
        </w:rPr>
        <w:t>Более того, борец, к которому был применен захват</w:t>
      </w:r>
      <w:r w:rsidR="00D96F0C" w:rsidRPr="00FD097B">
        <w:rPr>
          <w:rFonts w:ascii="Times New Roman" w:hAnsi="Times New Roman"/>
          <w:color w:val="auto"/>
          <w:sz w:val="28"/>
          <w:szCs w:val="28"/>
        </w:rPr>
        <w:t xml:space="preserve"> </w:t>
      </w:r>
      <w:r w:rsidR="00D96F0C" w:rsidRPr="007E5A5A">
        <w:rPr>
          <w:color w:val="auto"/>
          <w:sz w:val="28"/>
          <w:szCs w:val="28"/>
        </w:rPr>
        <w:t>(атакуемый борец)</w:t>
      </w:r>
      <w:r w:rsidRPr="007E5A5A">
        <w:rPr>
          <w:rFonts w:ascii="Times New Roman" w:hAnsi="Times New Roman"/>
          <w:color w:val="auto"/>
          <w:sz w:val="28"/>
          <w:szCs w:val="28"/>
        </w:rPr>
        <w:t>,</w:t>
      </w:r>
      <w:r w:rsidRPr="00FD097B">
        <w:rPr>
          <w:rFonts w:ascii="Times New Roman" w:hAnsi="Times New Roman"/>
          <w:color w:val="auto"/>
          <w:sz w:val="28"/>
          <w:szCs w:val="28"/>
        </w:rPr>
        <w:t xml:space="preserve"> получит очки только в том случае, если он, благодаря своему действию:</w:t>
      </w:r>
    </w:p>
    <w:p w14:paraId="65080D10" w14:textId="77777777" w:rsidR="008202C4"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Pr>
          <w:rFonts w:ascii="Times New Roman" w:hAnsi="Times New Roman"/>
          <w:sz w:val="28"/>
          <w:szCs w:val="28"/>
        </w:rPr>
        <w:t>поставил своего соперника в партер;</w:t>
      </w:r>
    </w:p>
    <w:p w14:paraId="00EA0DA3" w14:textId="77777777" w:rsidR="008202C4"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8202C4">
        <w:rPr>
          <w:rFonts w:ascii="Times New Roman" w:hAnsi="Times New Roman"/>
          <w:sz w:val="28"/>
          <w:szCs w:val="28"/>
        </w:rPr>
        <w:t>провел непрерывное действие;</w:t>
      </w:r>
    </w:p>
    <w:p w14:paraId="2E19CC21" w14:textId="77777777" w:rsidR="008202C4" w:rsidRPr="008202C4"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8202C4">
        <w:rPr>
          <w:rFonts w:ascii="Times New Roman" w:hAnsi="Times New Roman"/>
          <w:sz w:val="28"/>
          <w:szCs w:val="28"/>
        </w:rPr>
        <w:t>смог удержать нападающего противника, заблокировав е</w:t>
      </w:r>
      <w:r w:rsidR="008202C4">
        <w:rPr>
          <w:rFonts w:ascii="Times New Roman" w:hAnsi="Times New Roman"/>
          <w:sz w:val="28"/>
          <w:szCs w:val="28"/>
        </w:rPr>
        <w:t xml:space="preserve">го в позиции моста (накрывание); </w:t>
      </w:r>
    </w:p>
    <w:p w14:paraId="2EB8E462" w14:textId="77777777" w:rsidR="008202C4"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8202C4">
        <w:rPr>
          <w:rFonts w:ascii="Times New Roman" w:hAnsi="Times New Roman"/>
          <w:sz w:val="28"/>
          <w:szCs w:val="28"/>
        </w:rPr>
        <w:t>арбитр должен дождаться завершения каждой ситуации, прежде чем присудить баллы борцам;</w:t>
      </w:r>
    </w:p>
    <w:p w14:paraId="061E5324" w14:textId="77777777" w:rsidR="00544E01"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8202C4">
        <w:rPr>
          <w:rFonts w:ascii="Times New Roman" w:hAnsi="Times New Roman"/>
          <w:sz w:val="28"/>
          <w:szCs w:val="28"/>
        </w:rPr>
        <w:t>в случаях, когда действия борцов приводят к быстрой смене ситуаций, баллы за все действия должны присуждаться согласно п</w:t>
      </w:r>
      <w:r w:rsidR="00CF6D1F">
        <w:rPr>
          <w:rFonts w:ascii="Times New Roman" w:hAnsi="Times New Roman"/>
          <w:sz w:val="28"/>
          <w:szCs w:val="28"/>
        </w:rPr>
        <w:t>оследовательности этих действий;</w:t>
      </w:r>
    </w:p>
    <w:p w14:paraId="54684B81" w14:textId="77777777" w:rsidR="00544E01" w:rsidRDefault="00544E01"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544E01">
        <w:rPr>
          <w:rFonts w:ascii="Times New Roman" w:eastAsia="Times New Roman" w:hAnsi="Times New Roman" w:cs="Times New Roman"/>
          <w:bCs/>
          <w:sz w:val="28"/>
          <w:szCs w:val="28"/>
        </w:rPr>
        <w:t>м</w:t>
      </w:r>
      <w:r w:rsidR="00041F9F" w:rsidRPr="00544E01">
        <w:rPr>
          <w:rFonts w:ascii="Times New Roman" w:hAnsi="Times New Roman"/>
          <w:sz w:val="28"/>
          <w:szCs w:val="28"/>
        </w:rPr>
        <w:t>гновенное «ТУШЕ», (обе лопатки борца одновременно и мгновенно касаются ковра) не является «ТУШЕ» (полный конт</w:t>
      </w:r>
      <w:r w:rsidR="007E5A5A">
        <w:rPr>
          <w:rFonts w:ascii="Times New Roman" w:hAnsi="Times New Roman"/>
          <w:sz w:val="28"/>
          <w:szCs w:val="28"/>
        </w:rPr>
        <w:t>роль над противником) (статья 40</w:t>
      </w:r>
      <w:r w:rsidR="00041F9F" w:rsidRPr="00544E01">
        <w:rPr>
          <w:rFonts w:ascii="Times New Roman" w:hAnsi="Times New Roman"/>
          <w:sz w:val="28"/>
          <w:szCs w:val="28"/>
        </w:rPr>
        <w:t>). Если борец после броска соперника касается лопатками ковра (мгновенное «ТУШЕ»), атакующий получит 4 балла, а его противнику не должен присуждат</w:t>
      </w:r>
      <w:r w:rsidR="00A75B0C">
        <w:rPr>
          <w:rFonts w:ascii="Times New Roman" w:hAnsi="Times New Roman"/>
          <w:sz w:val="28"/>
          <w:szCs w:val="28"/>
        </w:rPr>
        <w:t>ься 1 балл за мгновенное «ТУШЕ»;</w:t>
      </w:r>
    </w:p>
    <w:p w14:paraId="402577A1" w14:textId="77777777" w:rsidR="00544E01" w:rsidRPr="00544E01" w:rsidRDefault="00544E01"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544E01">
        <w:rPr>
          <w:rFonts w:ascii="Times New Roman" w:eastAsia="Times New Roman" w:hAnsi="Times New Roman" w:cs="Times New Roman"/>
          <w:bCs/>
          <w:sz w:val="28"/>
          <w:szCs w:val="28"/>
        </w:rPr>
        <w:t>п</w:t>
      </w:r>
      <w:r w:rsidR="00041F9F" w:rsidRPr="00544E01">
        <w:rPr>
          <w:rFonts w:ascii="Times New Roman" w:hAnsi="Times New Roman"/>
          <w:sz w:val="28"/>
          <w:szCs w:val="28"/>
        </w:rPr>
        <w:t>ереход с одного плеча на другое, с одного локтя на другой (спиной к ковру) или на мосту, в одну сторону и обратно без перемены захвата засчитывается как одно действ</w:t>
      </w:r>
      <w:r w:rsidR="00A75B0C">
        <w:rPr>
          <w:rFonts w:ascii="Times New Roman" w:hAnsi="Times New Roman"/>
          <w:sz w:val="28"/>
          <w:szCs w:val="28"/>
        </w:rPr>
        <w:t>ие (дается только одна оценка);</w:t>
      </w:r>
    </w:p>
    <w:p w14:paraId="786B42E3" w14:textId="77777777" w:rsidR="00544E01" w:rsidRDefault="00544E01"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Pr>
          <w:rFonts w:ascii="Times New Roman" w:hAnsi="Times New Roman"/>
          <w:sz w:val="28"/>
          <w:szCs w:val="28"/>
        </w:rPr>
        <w:t>п</w:t>
      </w:r>
      <w:r w:rsidR="00041F9F" w:rsidRPr="00544E01">
        <w:rPr>
          <w:rFonts w:ascii="Times New Roman" w:hAnsi="Times New Roman"/>
          <w:sz w:val="28"/>
          <w:szCs w:val="28"/>
        </w:rPr>
        <w:t xml:space="preserve">рием не будет рассматриваться как новое действие, пока соперники не вернутся в </w:t>
      </w:r>
      <w:r>
        <w:rPr>
          <w:rFonts w:ascii="Times New Roman" w:hAnsi="Times New Roman"/>
          <w:sz w:val="28"/>
          <w:szCs w:val="28"/>
        </w:rPr>
        <w:t xml:space="preserve">нейтральную </w:t>
      </w:r>
      <w:r w:rsidR="00A75B0C">
        <w:rPr>
          <w:rFonts w:ascii="Times New Roman" w:hAnsi="Times New Roman"/>
          <w:sz w:val="28"/>
          <w:szCs w:val="28"/>
        </w:rPr>
        <w:t>позицию;</w:t>
      </w:r>
    </w:p>
    <w:p w14:paraId="45F1F1C8" w14:textId="77777777" w:rsidR="00A75B0C" w:rsidRDefault="00544E01"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hAnsi="Times New Roman"/>
          <w:sz w:val="28"/>
          <w:szCs w:val="28"/>
        </w:rPr>
      </w:pPr>
      <w:r w:rsidRPr="00544E01">
        <w:rPr>
          <w:rFonts w:ascii="Times New Roman" w:hAnsi="Times New Roman"/>
          <w:sz w:val="28"/>
          <w:szCs w:val="28"/>
        </w:rPr>
        <w:t>а</w:t>
      </w:r>
      <w:r w:rsidR="00041F9F" w:rsidRPr="00544E01">
        <w:rPr>
          <w:rFonts w:ascii="Times New Roman" w:hAnsi="Times New Roman"/>
          <w:sz w:val="28"/>
          <w:szCs w:val="28"/>
        </w:rPr>
        <w:t>рбитр показывает баллы. Если боковой судья согласен с мнением арбитра, он поднимает жезл (табличку) соответствующего цвета и оценки (1, 2, 4 или 5 баллов). В случае разногласий между арбитром и боковым судьей, руководитель ковра должен присоединиться к оценке арбитра или бокового судьи. Ему не позволено высказывать иную точку зрения, за исключением случаев, когда он вызывает их для консультации, и принимает</w:t>
      </w:r>
      <w:r w:rsidR="00A75B0C">
        <w:rPr>
          <w:rFonts w:ascii="Times New Roman" w:hAnsi="Times New Roman"/>
          <w:sz w:val="28"/>
          <w:szCs w:val="28"/>
        </w:rPr>
        <w:t>ся решение большинством голосов;</w:t>
      </w:r>
    </w:p>
    <w:p w14:paraId="6DD54E1C" w14:textId="77777777" w:rsidR="007F2B4D" w:rsidRDefault="00A75B0C"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 </w:t>
      </w:r>
      <w:r w:rsidR="00544E01">
        <w:rPr>
          <w:rFonts w:ascii="Times New Roman" w:eastAsia="Times New Roman" w:hAnsi="Times New Roman" w:cs="Times New Roman"/>
          <w:bCs/>
          <w:sz w:val="28"/>
          <w:szCs w:val="28"/>
        </w:rPr>
        <w:t>п</w:t>
      </w:r>
      <w:r w:rsidR="00041F9F" w:rsidRPr="00544E01">
        <w:rPr>
          <w:rFonts w:ascii="Times New Roman" w:hAnsi="Times New Roman"/>
          <w:sz w:val="28"/>
          <w:szCs w:val="28"/>
        </w:rPr>
        <w:t>ри констатации «ТУШЕ» или оценки приёма в конце установленного времени схватки действителен только удар гонга</w:t>
      </w:r>
      <w:r>
        <w:rPr>
          <w:rFonts w:ascii="Times New Roman" w:hAnsi="Times New Roman"/>
          <w:sz w:val="28"/>
          <w:szCs w:val="28"/>
        </w:rPr>
        <w:t xml:space="preserve"> (сирена), а не свисток арбитра;</w:t>
      </w:r>
    </w:p>
    <w:p w14:paraId="2B227AD0" w14:textId="77777777" w:rsidR="00711856" w:rsidRPr="007F2B4D" w:rsidRDefault="007F2B4D"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851"/>
        <w:jc w:val="both"/>
        <w:rPr>
          <w:rFonts w:ascii="Times New Roman" w:eastAsia="Times New Roman" w:hAnsi="Times New Roman" w:cs="Times New Roman"/>
          <w:b/>
          <w:bCs/>
          <w:sz w:val="28"/>
          <w:szCs w:val="28"/>
        </w:rPr>
      </w:pPr>
      <w:r w:rsidRPr="007F2B4D">
        <w:rPr>
          <w:rFonts w:ascii="Times New Roman" w:hAnsi="Times New Roman"/>
          <w:sz w:val="28"/>
          <w:szCs w:val="28"/>
        </w:rPr>
        <w:t>в</w:t>
      </w:r>
      <w:r w:rsidR="00041F9F" w:rsidRPr="007F2B4D">
        <w:rPr>
          <w:rFonts w:ascii="Times New Roman" w:hAnsi="Times New Roman"/>
          <w:sz w:val="28"/>
          <w:szCs w:val="28"/>
        </w:rPr>
        <w:t xml:space="preserve"> конце периода, любое действие оценивается, если оно было завершено до гонга (сирены). В случае если действие закончено после сирены (гонга), оно не засчитывается.</w:t>
      </w:r>
    </w:p>
    <w:p w14:paraId="64CE541A"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5A7D61C7"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33</w:t>
      </w:r>
      <w:r w:rsidR="00041F9F">
        <w:rPr>
          <w:rFonts w:ascii="Times New Roman" w:hAnsi="Times New Roman"/>
          <w:b/>
          <w:bCs/>
          <w:sz w:val="28"/>
          <w:szCs w:val="28"/>
        </w:rPr>
        <w:t>. Опасное положение</w:t>
      </w:r>
    </w:p>
    <w:p w14:paraId="171D048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Считается, что борец находится в опасном положении, когда линия его спины или (линия его плеч) вертикально или параллельно ковру образует с ним угол менее 90 градусов, и когда он старается верхней частью туловища не лечь на ковер, чтобы избежать туше. (Смотри определение «ТУШЕ»).</w:t>
      </w:r>
    </w:p>
    <w:p w14:paraId="4F449FB1" w14:textId="77777777" w:rsidR="00CF6D1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Опасное положение возникает, когда:</w:t>
      </w:r>
    </w:p>
    <w:p w14:paraId="16AF168E" w14:textId="77777777" w:rsidR="00CF6D1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t>атакуемый борец находится на мосту, чтобы избежать туше;</w:t>
      </w:r>
    </w:p>
    <w:p w14:paraId="5601037A" w14:textId="77777777" w:rsidR="00CF6D1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t>атакуемый борец, лежа спиной к ковру, упирается одним локтем, чтобы избежать туше;</w:t>
      </w:r>
    </w:p>
    <w:p w14:paraId="7FEF3A81" w14:textId="77777777" w:rsidR="00CF6D1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t>одно плечо атакуемого борца прижато к ковру, в то же время вертикальная линия плеч с ковром не превышает 90 градусов (острый угол);</w:t>
      </w:r>
    </w:p>
    <w:p w14:paraId="17A4693E" w14:textId="77777777" w:rsidR="00CF6D1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lastRenderedPageBreak/>
        <w:t>атакуемый борец оказывается в позиции мгновенного туше, т.е. прижат к ковру обоими лопатками менее 1 секунды;</w:t>
      </w:r>
    </w:p>
    <w:p w14:paraId="1966251A" w14:textId="77777777" w:rsidR="007F2B4D" w:rsidRPr="007F2B4D" w:rsidRDefault="007F2B4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sidRPr="007F2B4D">
        <w:rPr>
          <w:rFonts w:ascii="Times New Roman" w:hAnsi="Times New Roman"/>
          <w:sz w:val="28"/>
          <w:szCs w:val="28"/>
        </w:rPr>
        <w:t>борец перекатился по лопаткам</w:t>
      </w:r>
      <w:r w:rsidR="00CF6D1F">
        <w:rPr>
          <w:rFonts w:ascii="Times New Roman" w:hAnsi="Times New Roman"/>
          <w:sz w:val="28"/>
          <w:szCs w:val="28"/>
        </w:rPr>
        <w:t>.</w:t>
      </w:r>
    </w:p>
    <w:p w14:paraId="7EAA050C" w14:textId="77777777" w:rsidR="00711856" w:rsidRDefault="007F2B4D" w:rsidP="00A73828">
      <w:pPr>
        <w:pStyle w:val="A8"/>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u w:val="single"/>
        </w:rPr>
      </w:pPr>
      <w:r>
        <w:rPr>
          <w:rFonts w:ascii="Times New Roman" w:hAnsi="Times New Roman"/>
          <w:sz w:val="28"/>
          <w:szCs w:val="28"/>
        </w:rPr>
        <w:t>О</w:t>
      </w:r>
      <w:r w:rsidR="00041F9F">
        <w:rPr>
          <w:rFonts w:ascii="Times New Roman" w:hAnsi="Times New Roman"/>
          <w:sz w:val="28"/>
          <w:szCs w:val="28"/>
        </w:rPr>
        <w:t>пасное положение не засчитывается, когда грудь и живот борца в положении лицом к ковру образуют тупой угол с вертикалью.</w:t>
      </w:r>
    </w:p>
    <w:p w14:paraId="5B909CD0" w14:textId="77777777" w:rsidR="00711856" w:rsidRPr="00AB6118"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Опасное положение не засчитывается, когда борец проходит вертикальную линию (90 градусов), повернувшись к</w:t>
      </w:r>
      <w:r w:rsidR="00AB6118">
        <w:rPr>
          <w:rFonts w:ascii="Times New Roman" w:hAnsi="Times New Roman"/>
          <w:sz w:val="28"/>
          <w:szCs w:val="28"/>
        </w:rPr>
        <w:t xml:space="preserve"> </w:t>
      </w:r>
      <w:r>
        <w:rPr>
          <w:rFonts w:ascii="Times New Roman" w:hAnsi="Times New Roman"/>
          <w:sz w:val="28"/>
          <w:szCs w:val="28"/>
        </w:rPr>
        <w:t>ковру грудью и животом, а также когда спина борца образует с ковром угол 90 градусов (мертвая точка).</w:t>
      </w:r>
    </w:p>
    <w:p w14:paraId="55DCB05A"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u w:val="single"/>
        </w:rPr>
      </w:pPr>
    </w:p>
    <w:p w14:paraId="0E664FE7" w14:textId="77777777" w:rsidR="00ED1C7E" w:rsidRDefault="00ED1C7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06141748"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u w:val="single"/>
        </w:rPr>
      </w:pPr>
      <w:r>
        <w:rPr>
          <w:rFonts w:ascii="Times New Roman" w:hAnsi="Times New Roman"/>
          <w:b/>
          <w:bCs/>
          <w:sz w:val="28"/>
          <w:szCs w:val="28"/>
        </w:rPr>
        <w:t>Статья 34</w:t>
      </w:r>
      <w:r w:rsidR="00041F9F">
        <w:rPr>
          <w:rFonts w:ascii="Times New Roman" w:hAnsi="Times New Roman"/>
          <w:b/>
          <w:bCs/>
          <w:sz w:val="28"/>
          <w:szCs w:val="28"/>
        </w:rPr>
        <w:t xml:space="preserve">. Запись баллов </w:t>
      </w:r>
    </w:p>
    <w:p w14:paraId="4BCDC7C6" w14:textId="77777777" w:rsidR="00711856" w:rsidRDefault="00AB611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AB6118">
        <w:rPr>
          <w:color w:val="auto"/>
          <w:sz w:val="28"/>
          <w:szCs w:val="28"/>
        </w:rPr>
        <w:t>Руководитель ковра и боковой судья записывают очки</w:t>
      </w:r>
      <w:r w:rsidR="00041F9F">
        <w:rPr>
          <w:rFonts w:ascii="Times New Roman" w:hAnsi="Times New Roman"/>
          <w:sz w:val="28"/>
          <w:szCs w:val="28"/>
        </w:rPr>
        <w:t>, полученные за действия и броски, выполненные борцами, в судейском протоколе. Судья делает запись после каждого действия во время схватки.</w:t>
      </w:r>
    </w:p>
    <w:p w14:paraId="3075CD9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Чтобы показать в протоколе, что схватка закончилась чистой победой на туше, баллы за действие после которого последовало туше, обводятся кружком.</w:t>
      </w:r>
    </w:p>
    <w:p w14:paraId="325E2CAC" w14:textId="77777777" w:rsidR="00711856" w:rsidRPr="00AB6118"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AB6118">
        <w:rPr>
          <w:rFonts w:ascii="Times New Roman" w:hAnsi="Times New Roman"/>
          <w:color w:val="auto"/>
          <w:sz w:val="28"/>
          <w:szCs w:val="28"/>
          <w:lang w:val="fr-FR"/>
        </w:rPr>
        <w:t xml:space="preserve">Уход с ковра, уход от захвата, уход от борьбы, отказ от </w:t>
      </w:r>
      <w:r w:rsidRPr="00AB6118">
        <w:rPr>
          <w:rFonts w:ascii="Times New Roman" w:hAnsi="Times New Roman"/>
          <w:color w:val="auto"/>
          <w:sz w:val="28"/>
          <w:szCs w:val="28"/>
        </w:rPr>
        <w:t>старта</w:t>
      </w:r>
      <w:r w:rsidRPr="00AB6118">
        <w:rPr>
          <w:rFonts w:ascii="Times New Roman" w:hAnsi="Times New Roman"/>
          <w:color w:val="auto"/>
          <w:sz w:val="28"/>
          <w:szCs w:val="28"/>
          <w:lang w:val="fr-FR"/>
        </w:rPr>
        <w:t xml:space="preserve">, запрещенные действия, грубость обозначаются как предупреждение (О). </w:t>
      </w:r>
      <w:r w:rsidRPr="00AB6118">
        <w:rPr>
          <w:rFonts w:ascii="Times New Roman" w:hAnsi="Times New Roman"/>
          <w:color w:val="auto"/>
          <w:sz w:val="28"/>
          <w:szCs w:val="28"/>
          <w:shd w:val="clear" w:color="auto" w:fill="FFFFFF"/>
        </w:rPr>
        <w:t>После каждого предупреждения (0) пр</w:t>
      </w:r>
      <w:r w:rsidR="007F2B4D" w:rsidRPr="00AB6118">
        <w:rPr>
          <w:rFonts w:ascii="Times New Roman" w:hAnsi="Times New Roman"/>
          <w:color w:val="auto"/>
          <w:sz w:val="28"/>
          <w:szCs w:val="28"/>
          <w:shd w:val="clear" w:color="auto" w:fill="FFFFFF"/>
        </w:rPr>
        <w:t>отивник автоматически получает 1</w:t>
      </w:r>
      <w:r w:rsidR="00CF6D1F">
        <w:rPr>
          <w:rFonts w:ascii="Times New Roman" w:hAnsi="Times New Roman"/>
          <w:color w:val="auto"/>
          <w:sz w:val="28"/>
          <w:szCs w:val="28"/>
          <w:shd w:val="clear" w:color="auto" w:fill="FFFFFF"/>
        </w:rPr>
        <w:t xml:space="preserve"> балл (вольная борьба) и 2 балла (греко-римская борьба).</w:t>
      </w:r>
    </w:p>
    <w:p w14:paraId="61E48924" w14:textId="77777777" w:rsidR="00711856"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случае равенства очков, последнее техническое действие должно быть подчеркнуто.</w:t>
      </w:r>
    </w:p>
    <w:p w14:paraId="176E0EEF" w14:textId="77777777" w:rsidR="00711856" w:rsidRDefault="00711856"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743FAD07" w14:textId="77777777" w:rsidR="00711856" w:rsidRDefault="002E7C85"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35</w:t>
      </w:r>
      <w:r w:rsidR="00041F9F">
        <w:rPr>
          <w:rFonts w:ascii="Times New Roman" w:hAnsi="Times New Roman"/>
          <w:b/>
          <w:bCs/>
          <w:sz w:val="28"/>
          <w:szCs w:val="28"/>
        </w:rPr>
        <w:t>. Броски с большой амплитудой</w:t>
      </w:r>
    </w:p>
    <w:p w14:paraId="49DDED5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Любые действия или броски, выполненные борцом в стойке, когда его противник потерял контакт с ковром, описывает большую дугу в воздухе и немедленно падает на ковер в опасное положение, классифицируются как броски с большой амплитудой.</w:t>
      </w:r>
    </w:p>
    <w:p w14:paraId="61E5F4F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партере – любое техническое действие, выполняемое атакующим борцом с полным отрывом соперника от ковра с приведением в нейтральную позицию (классифицируются как броски с большой амплитудой):</w:t>
      </w:r>
    </w:p>
    <w:p w14:paraId="4DF4B9C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 балла</w:t>
      </w:r>
      <w:r w:rsidR="00FD097B">
        <w:rPr>
          <w:rFonts w:ascii="Times New Roman" w:hAnsi="Times New Roman"/>
          <w:sz w:val="28"/>
          <w:szCs w:val="28"/>
        </w:rPr>
        <w:t xml:space="preserve"> или в опасное положение</w:t>
      </w:r>
      <w:r w:rsidR="00FD097B">
        <w:rPr>
          <w:rFonts w:ascii="Times New Roman" w:eastAsia="Times New Roman" w:hAnsi="Times New Roman" w:cs="Times New Roman"/>
          <w:sz w:val="28"/>
          <w:szCs w:val="28"/>
        </w:rPr>
        <w:t xml:space="preserve"> </w:t>
      </w:r>
      <w:r>
        <w:rPr>
          <w:rFonts w:ascii="Times New Roman" w:hAnsi="Times New Roman"/>
          <w:sz w:val="28"/>
          <w:szCs w:val="28"/>
        </w:rPr>
        <w:t>5 баллов.</w:t>
      </w:r>
    </w:p>
    <w:p w14:paraId="408894CF" w14:textId="77777777" w:rsidR="006647EF" w:rsidRDefault="00664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sz w:val="28"/>
          <w:szCs w:val="28"/>
        </w:rPr>
      </w:pPr>
    </w:p>
    <w:p w14:paraId="52C1B0E6"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36</w:t>
      </w:r>
      <w:r w:rsidR="00041F9F">
        <w:rPr>
          <w:rFonts w:ascii="Times New Roman" w:hAnsi="Times New Roman"/>
          <w:b/>
          <w:bCs/>
          <w:sz w:val="28"/>
          <w:szCs w:val="28"/>
        </w:rPr>
        <w:t>. Оценка приемов и бросков</w:t>
      </w:r>
    </w:p>
    <w:p w14:paraId="6BAC5061" w14:textId="77777777" w:rsidR="00711856" w:rsidRDefault="00041F9F" w:rsidP="00A73828">
      <w:pPr>
        <w:pStyle w:val="A8"/>
        <w:numPr>
          <w:ilvl w:val="0"/>
          <w:numId w:val="27"/>
        </w:numPr>
        <w:tabs>
          <w:tab w:val="clear" w:pos="709"/>
          <w:tab w:val="clear" w:pos="9132"/>
          <w:tab w:val="left" w:pos="567"/>
        </w:tabs>
        <w:ind w:left="0" w:firstLine="0"/>
        <w:rPr>
          <w:rFonts w:ascii="Times New Roman" w:eastAsia="Times New Roman" w:hAnsi="Times New Roman" w:cs="Times New Roman"/>
          <w:b/>
          <w:bCs/>
          <w:i/>
          <w:iCs/>
          <w:sz w:val="28"/>
          <w:szCs w:val="28"/>
        </w:rPr>
      </w:pPr>
      <w:r>
        <w:rPr>
          <w:rFonts w:ascii="Times New Roman" w:hAnsi="Times New Roman"/>
          <w:b/>
          <w:bCs/>
          <w:i/>
          <w:iCs/>
          <w:sz w:val="28"/>
          <w:szCs w:val="28"/>
          <w:u w:val="single"/>
        </w:rPr>
        <w:t>балл присуждается</w:t>
      </w:r>
      <w:r>
        <w:rPr>
          <w:rFonts w:ascii="Times New Roman" w:hAnsi="Times New Roman"/>
          <w:b/>
          <w:bCs/>
          <w:i/>
          <w:iCs/>
          <w:sz w:val="28"/>
          <w:szCs w:val="28"/>
        </w:rPr>
        <w:t>:</w:t>
      </w:r>
    </w:p>
    <w:p w14:paraId="4C94777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борцу, соперник которого заст</w:t>
      </w:r>
      <w:r w:rsidR="00A078BE">
        <w:rPr>
          <w:rFonts w:ascii="Times New Roman" w:hAnsi="Times New Roman"/>
          <w:sz w:val="28"/>
          <w:szCs w:val="28"/>
        </w:rPr>
        <w:t>упает за ковер в позиции стойки.</w:t>
      </w:r>
    </w:p>
    <w:p w14:paraId="76B93074" w14:textId="77777777" w:rsidR="00F454A9" w:rsidRPr="00A92E9F" w:rsidRDefault="00F454A9" w:rsidP="00A73828">
      <w:pPr>
        <w:ind w:firstLine="709"/>
        <w:rPr>
          <w:i/>
          <w:iCs/>
          <w:sz w:val="28"/>
          <w:szCs w:val="28"/>
          <w:lang w:val="ru-RU"/>
        </w:rPr>
      </w:pPr>
      <w:r w:rsidRPr="00A92E9F">
        <w:rPr>
          <w:i/>
          <w:iCs/>
          <w:sz w:val="28"/>
          <w:szCs w:val="28"/>
          <w:lang w:val="ru-RU"/>
        </w:rPr>
        <w:t xml:space="preserve">Оценка выхода за ковер в стойке для обоих видов борьбы: </w:t>
      </w:r>
    </w:p>
    <w:p w14:paraId="3984D2DE" w14:textId="77777777" w:rsidR="00F454A9" w:rsidRDefault="00A078BE" w:rsidP="00A73828">
      <w:pPr>
        <w:pStyle w:val="A8"/>
        <w:ind w:firstLine="709"/>
        <w:jc w:val="both"/>
        <w:rPr>
          <w:rFonts w:ascii="Times New Roman" w:eastAsia="Times New Roman" w:hAnsi="Times New Roman" w:cs="Times New Roman"/>
          <w:i/>
          <w:iCs/>
          <w:sz w:val="28"/>
          <w:szCs w:val="28"/>
        </w:rPr>
      </w:pPr>
      <w:r>
        <w:rPr>
          <w:rFonts w:ascii="Times New Roman" w:hAnsi="Times New Roman"/>
          <w:sz w:val="28"/>
          <w:szCs w:val="28"/>
        </w:rPr>
        <w:t>к</w:t>
      </w:r>
      <w:r w:rsidR="00F454A9">
        <w:rPr>
          <w:rFonts w:ascii="Times New Roman" w:hAnsi="Times New Roman"/>
          <w:sz w:val="28"/>
          <w:szCs w:val="28"/>
        </w:rPr>
        <w:t>огда атакующий борец первым заступает на защитную поверхность к</w:t>
      </w:r>
      <w:r w:rsidR="00382164">
        <w:rPr>
          <w:rFonts w:ascii="Times New Roman" w:hAnsi="Times New Roman"/>
          <w:sz w:val="28"/>
          <w:szCs w:val="28"/>
        </w:rPr>
        <w:t>овра, может произойти следующее;</w:t>
      </w:r>
    </w:p>
    <w:p w14:paraId="379A6AE3" w14:textId="77777777" w:rsidR="00CF6D1F" w:rsidRDefault="00041F9F" w:rsidP="00A73828">
      <w:pPr>
        <w:pStyle w:val="A8"/>
        <w:tabs>
          <w:tab w:val="left" w:pos="916"/>
          <w:tab w:val="left" w:pos="1832"/>
          <w:tab w:val="left" w:pos="2748"/>
          <w:tab w:val="left" w:pos="3664"/>
          <w:tab w:val="left" w:pos="4580"/>
          <w:tab w:val="left" w:pos="5496"/>
          <w:tab w:val="left" w:pos="6412"/>
          <w:tab w:val="left" w:pos="7328"/>
          <w:tab w:val="left" w:pos="8244"/>
          <w:tab w:val="left" w:pos="9132"/>
        </w:tabs>
        <w:ind w:firstLine="709"/>
        <w:jc w:val="both"/>
        <w:rPr>
          <w:rFonts w:ascii="Times New Roman" w:eastAsia="Times New Roman" w:hAnsi="Times New Roman" w:cs="Times New Roman"/>
          <w:i/>
          <w:iCs/>
          <w:sz w:val="28"/>
          <w:szCs w:val="28"/>
        </w:rPr>
      </w:pPr>
      <w:r>
        <w:rPr>
          <w:rFonts w:ascii="Times New Roman" w:hAnsi="Times New Roman"/>
          <w:sz w:val="28"/>
          <w:szCs w:val="28"/>
        </w:rPr>
        <w:t>если борец успешно завершает непрерывное действие, ему присуждается необх</w:t>
      </w:r>
      <w:r w:rsidR="006647EF">
        <w:rPr>
          <w:rFonts w:ascii="Times New Roman" w:hAnsi="Times New Roman"/>
          <w:sz w:val="28"/>
          <w:szCs w:val="28"/>
        </w:rPr>
        <w:t>одимое</w:t>
      </w:r>
      <w:r w:rsidRPr="006647EF">
        <w:rPr>
          <w:rFonts w:ascii="Times New Roman" w:hAnsi="Times New Roman"/>
          <w:sz w:val="28"/>
          <w:szCs w:val="28"/>
        </w:rPr>
        <w:t xml:space="preserve"> </w:t>
      </w:r>
      <w:r w:rsidR="006647EF">
        <w:rPr>
          <w:rFonts w:ascii="Times New Roman" w:hAnsi="Times New Roman"/>
          <w:sz w:val="28"/>
          <w:szCs w:val="28"/>
        </w:rPr>
        <w:t>1,</w:t>
      </w:r>
      <w:r w:rsidRPr="006647EF">
        <w:rPr>
          <w:rFonts w:ascii="Times New Roman" w:hAnsi="Times New Roman"/>
          <w:sz w:val="28"/>
          <w:szCs w:val="28"/>
        </w:rPr>
        <w:t>2, 4 или 5 баллов;</w:t>
      </w:r>
    </w:p>
    <w:p w14:paraId="3A0350F2" w14:textId="77777777" w:rsidR="00CF6D1F" w:rsidRDefault="00041F9F" w:rsidP="00A73828">
      <w:pPr>
        <w:pStyle w:val="A8"/>
        <w:tabs>
          <w:tab w:val="left" w:pos="916"/>
          <w:tab w:val="left" w:pos="1832"/>
          <w:tab w:val="left" w:pos="2748"/>
          <w:tab w:val="left" w:pos="3664"/>
          <w:tab w:val="left" w:pos="4580"/>
          <w:tab w:val="left" w:pos="5496"/>
          <w:tab w:val="left" w:pos="6412"/>
          <w:tab w:val="left" w:pos="7328"/>
          <w:tab w:val="left" w:pos="8244"/>
          <w:tab w:val="left" w:pos="9132"/>
        </w:tabs>
        <w:ind w:firstLine="709"/>
        <w:jc w:val="both"/>
        <w:rPr>
          <w:rFonts w:ascii="Times New Roman" w:eastAsia="Times New Roman" w:hAnsi="Times New Roman" w:cs="Times New Roman"/>
          <w:i/>
          <w:iCs/>
          <w:sz w:val="28"/>
          <w:szCs w:val="28"/>
        </w:rPr>
      </w:pPr>
      <w:r>
        <w:rPr>
          <w:rFonts w:ascii="Times New Roman" w:hAnsi="Times New Roman"/>
          <w:sz w:val="28"/>
          <w:szCs w:val="28"/>
        </w:rPr>
        <w:t>если борец не может успешно выполнить прием, после прекращения действия арбитр должен присудить его сопернику 1 балл;</w:t>
      </w:r>
    </w:p>
    <w:p w14:paraId="2C451C85" w14:textId="77777777" w:rsidR="00711856" w:rsidRPr="00CF6D1F" w:rsidRDefault="00041F9F" w:rsidP="00A73828">
      <w:pPr>
        <w:pStyle w:val="A8"/>
        <w:tabs>
          <w:tab w:val="left" w:pos="916"/>
          <w:tab w:val="left" w:pos="1832"/>
          <w:tab w:val="left" w:pos="2748"/>
          <w:tab w:val="left" w:pos="3664"/>
          <w:tab w:val="left" w:pos="4580"/>
          <w:tab w:val="left" w:pos="5496"/>
          <w:tab w:val="left" w:pos="6412"/>
          <w:tab w:val="left" w:pos="7328"/>
          <w:tab w:val="left" w:pos="8244"/>
          <w:tab w:val="left" w:pos="9132"/>
        </w:tabs>
        <w:ind w:firstLine="709"/>
        <w:jc w:val="both"/>
        <w:rPr>
          <w:rFonts w:ascii="Times New Roman" w:eastAsia="Times New Roman" w:hAnsi="Times New Roman" w:cs="Times New Roman"/>
          <w:i/>
          <w:iCs/>
          <w:sz w:val="28"/>
          <w:szCs w:val="28"/>
        </w:rPr>
      </w:pPr>
      <w:r>
        <w:rPr>
          <w:rFonts w:ascii="Times New Roman" w:hAnsi="Times New Roman"/>
          <w:sz w:val="28"/>
          <w:szCs w:val="28"/>
        </w:rPr>
        <w:lastRenderedPageBreak/>
        <w:t xml:space="preserve">если борец </w:t>
      </w:r>
      <w:r w:rsidRPr="00CF6D1F">
        <w:rPr>
          <w:rFonts w:ascii="Times New Roman" w:hAnsi="Times New Roman"/>
          <w:b/>
          <w:sz w:val="28"/>
          <w:szCs w:val="28"/>
        </w:rPr>
        <w:t>поднимает и контролирует</w:t>
      </w:r>
      <w:r>
        <w:rPr>
          <w:rFonts w:ascii="Times New Roman" w:hAnsi="Times New Roman"/>
          <w:sz w:val="28"/>
          <w:szCs w:val="28"/>
        </w:rPr>
        <w:t xml:space="preserve"> своего противника, но не может завершить прием в непрерывном движении, арбитр должен остановить встречу, </w:t>
      </w:r>
      <w:r>
        <w:rPr>
          <w:rFonts w:ascii="Times New Roman" w:hAnsi="Times New Roman"/>
          <w:b/>
          <w:bCs/>
          <w:sz w:val="28"/>
          <w:szCs w:val="28"/>
        </w:rPr>
        <w:t>но не п</w:t>
      </w:r>
      <w:r w:rsidR="00382164">
        <w:rPr>
          <w:rFonts w:ascii="Times New Roman" w:hAnsi="Times New Roman"/>
          <w:b/>
          <w:bCs/>
          <w:sz w:val="28"/>
          <w:szCs w:val="28"/>
        </w:rPr>
        <w:t>рисуждать его противнику 1 балл.</w:t>
      </w:r>
    </w:p>
    <w:p w14:paraId="7263F487" w14:textId="77777777" w:rsidR="00F454A9" w:rsidRPr="00F454A9" w:rsidRDefault="00F454A9" w:rsidP="00A73828">
      <w:pPr>
        <w:ind w:firstLine="709"/>
        <w:rPr>
          <w:sz w:val="28"/>
          <w:szCs w:val="28"/>
          <w:lang w:val="ru-RU"/>
        </w:rPr>
      </w:pPr>
      <w:r w:rsidRPr="00F454A9">
        <w:rPr>
          <w:i/>
          <w:iCs/>
          <w:sz w:val="28"/>
          <w:szCs w:val="28"/>
          <w:u w:val="single"/>
          <w:lang w:val="ru-RU"/>
        </w:rPr>
        <w:t>Примечание</w:t>
      </w:r>
      <w:r w:rsidRPr="00F454A9">
        <w:rPr>
          <w:sz w:val="28"/>
          <w:szCs w:val="28"/>
          <w:lang w:val="ru-RU"/>
        </w:rPr>
        <w:t xml:space="preserve">: когда борец сознательно выталкивает своего соперника за ковер, </w:t>
      </w:r>
      <w:r w:rsidRPr="00F454A9">
        <w:rPr>
          <w:b/>
          <w:bCs/>
          <w:sz w:val="28"/>
          <w:szCs w:val="28"/>
          <w:lang w:val="ru-RU"/>
        </w:rPr>
        <w:t>он не должен получать 1 балл, ему делается замеч</w:t>
      </w:r>
      <w:r>
        <w:rPr>
          <w:b/>
          <w:bCs/>
          <w:sz w:val="28"/>
          <w:szCs w:val="28"/>
          <w:lang w:val="ru-RU"/>
        </w:rPr>
        <w:t>а</w:t>
      </w:r>
      <w:r w:rsidRPr="00F454A9">
        <w:rPr>
          <w:b/>
          <w:bCs/>
          <w:sz w:val="28"/>
          <w:szCs w:val="28"/>
          <w:lang w:val="ru-RU"/>
        </w:rPr>
        <w:t>ние</w:t>
      </w:r>
      <w:r w:rsidRPr="00F454A9">
        <w:rPr>
          <w:sz w:val="28"/>
          <w:szCs w:val="28"/>
          <w:lang w:val="ru-RU"/>
        </w:rPr>
        <w:t>. Если он делает это повторно, он получит предупреждение (0),</w:t>
      </w:r>
      <w:r w:rsidR="007E5A5A">
        <w:rPr>
          <w:sz w:val="28"/>
          <w:szCs w:val="28"/>
          <w:lang w:val="ru-RU"/>
        </w:rPr>
        <w:t xml:space="preserve"> а его противник получит 1 балл</w:t>
      </w:r>
      <w:r w:rsidRPr="00F454A9">
        <w:rPr>
          <w:sz w:val="28"/>
          <w:szCs w:val="28"/>
          <w:lang w:val="ru-RU"/>
        </w:rPr>
        <w:t xml:space="preserve"> в греко-римской борьбе и 1 балл в вольной.</w:t>
      </w:r>
    </w:p>
    <w:p w14:paraId="7FA8D38E" w14:textId="77777777" w:rsidR="00711856" w:rsidRDefault="00041F9F" w:rsidP="00A73828">
      <w:pPr>
        <w:pStyle w:val="A8"/>
        <w:numPr>
          <w:ilvl w:val="0"/>
          <w:numId w:val="29"/>
        </w:numPr>
        <w:ind w:left="567" w:hanging="567"/>
        <w:jc w:val="both"/>
        <w:rPr>
          <w:rFonts w:ascii="Times New Roman" w:eastAsia="Times New Roman" w:hAnsi="Times New Roman" w:cs="Times New Roman"/>
          <w:sz w:val="28"/>
          <w:szCs w:val="28"/>
        </w:rPr>
      </w:pPr>
      <w:r>
        <w:rPr>
          <w:rFonts w:ascii="Times New Roman" w:hAnsi="Times New Roman"/>
          <w:sz w:val="28"/>
          <w:szCs w:val="28"/>
        </w:rPr>
        <w:t>за любую остан</w:t>
      </w:r>
      <w:r w:rsidR="00CF6D1F">
        <w:rPr>
          <w:rFonts w:ascii="Times New Roman" w:hAnsi="Times New Roman"/>
          <w:sz w:val="28"/>
          <w:szCs w:val="28"/>
        </w:rPr>
        <w:t>овку схватки без крови присужд</w:t>
      </w:r>
      <w:r w:rsidR="00F454A9">
        <w:rPr>
          <w:rFonts w:ascii="Times New Roman" w:hAnsi="Times New Roman"/>
          <w:sz w:val="28"/>
          <w:szCs w:val="28"/>
        </w:rPr>
        <w:t>ае</w:t>
      </w:r>
      <w:r>
        <w:rPr>
          <w:rFonts w:ascii="Times New Roman" w:hAnsi="Times New Roman"/>
          <w:sz w:val="28"/>
          <w:szCs w:val="28"/>
        </w:rPr>
        <w:t>тся 1 балл сопернику;</w:t>
      </w:r>
    </w:p>
    <w:p w14:paraId="0AC8D9D0" w14:textId="77777777" w:rsidR="00711856" w:rsidRDefault="00041F9F"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hAnsi="Times New Roman"/>
          <w:sz w:val="28"/>
          <w:szCs w:val="28"/>
        </w:rPr>
        <w:t xml:space="preserve">борцу, соперник которого оспорил </w:t>
      </w:r>
      <w:proofErr w:type="gramStart"/>
      <w:r>
        <w:rPr>
          <w:rFonts w:ascii="Times New Roman" w:hAnsi="Times New Roman"/>
          <w:sz w:val="28"/>
          <w:szCs w:val="28"/>
        </w:rPr>
        <w:t>ситуацию, в случае, если</w:t>
      </w:r>
      <w:proofErr w:type="gramEnd"/>
      <w:r>
        <w:rPr>
          <w:rFonts w:ascii="Times New Roman" w:hAnsi="Times New Roman"/>
          <w:sz w:val="28"/>
          <w:szCs w:val="28"/>
        </w:rPr>
        <w:t xml:space="preserve"> подтверждается первоначальное решение</w:t>
      </w:r>
      <w:r w:rsidR="00CF6D1F">
        <w:rPr>
          <w:rFonts w:ascii="Times New Roman" w:hAnsi="Times New Roman"/>
          <w:sz w:val="28"/>
          <w:szCs w:val="28"/>
        </w:rPr>
        <w:t xml:space="preserve"> и если судейская бригада поменяла оценку, но не в пользу оспорившего</w:t>
      </w:r>
      <w:r>
        <w:rPr>
          <w:rFonts w:ascii="Times New Roman" w:hAnsi="Times New Roman"/>
          <w:sz w:val="28"/>
          <w:szCs w:val="28"/>
        </w:rPr>
        <w:t>;</w:t>
      </w:r>
    </w:p>
    <w:p w14:paraId="5658B157" w14:textId="77777777" w:rsidR="00711856" w:rsidRDefault="00041F9F"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hAnsi="Times New Roman"/>
          <w:sz w:val="28"/>
          <w:szCs w:val="28"/>
        </w:rPr>
        <w:t>противнику борца, который был объявлен пассивным и не провел техническое действие в 30-секундном активном периоде в вольной борьбе;</w:t>
      </w:r>
    </w:p>
    <w:p w14:paraId="239839F6" w14:textId="77777777" w:rsidR="006647EF" w:rsidRDefault="00041F9F"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hAnsi="Times New Roman"/>
          <w:sz w:val="28"/>
          <w:szCs w:val="28"/>
        </w:rPr>
        <w:t>выход наверх в партере (контратака против борца, и</w:t>
      </w:r>
      <w:r w:rsidR="00D76248">
        <w:rPr>
          <w:rFonts w:ascii="Times New Roman" w:hAnsi="Times New Roman"/>
          <w:sz w:val="28"/>
          <w:szCs w:val="28"/>
        </w:rPr>
        <w:t>меющего преимущество в партере);</w:t>
      </w:r>
    </w:p>
    <w:p w14:paraId="21F466AA" w14:textId="77777777" w:rsidR="006647EF" w:rsidRDefault="006647EF"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6647EF">
        <w:rPr>
          <w:rFonts w:ascii="Times New Roman" w:eastAsia="Times New Roman" w:hAnsi="Times New Roman" w:cs="Times New Roman"/>
          <w:sz w:val="28"/>
          <w:szCs w:val="28"/>
        </w:rPr>
        <w:t>такующему борцу, соперник которого убегает от приемов, захватов, с ковра, отказывается начинать борьбу по сигналу, проводит запрещенные действия и</w:t>
      </w:r>
      <w:r w:rsidR="00D76248">
        <w:rPr>
          <w:rFonts w:ascii="Times New Roman" w:eastAsia="Times New Roman" w:hAnsi="Times New Roman" w:cs="Times New Roman"/>
          <w:sz w:val="28"/>
          <w:szCs w:val="28"/>
        </w:rPr>
        <w:t>ли совершает грубость на ковре</w:t>
      </w:r>
      <w:r w:rsidR="00EB02E2">
        <w:rPr>
          <w:rFonts w:ascii="Times New Roman" w:eastAsia="Times New Roman" w:hAnsi="Times New Roman" w:cs="Times New Roman"/>
          <w:sz w:val="28"/>
          <w:szCs w:val="28"/>
        </w:rPr>
        <w:t xml:space="preserve"> (вольная борьба)</w:t>
      </w:r>
      <w:r w:rsidR="00D76248">
        <w:rPr>
          <w:rFonts w:ascii="Times New Roman" w:eastAsia="Times New Roman" w:hAnsi="Times New Roman" w:cs="Times New Roman"/>
          <w:sz w:val="28"/>
          <w:szCs w:val="28"/>
        </w:rPr>
        <w:t>;</w:t>
      </w:r>
    </w:p>
    <w:p w14:paraId="3813487F" w14:textId="77777777" w:rsidR="006647EF" w:rsidRPr="007E5A5A" w:rsidRDefault="00D76248" w:rsidP="00A73828">
      <w:pPr>
        <w:pStyle w:val="A8"/>
        <w:numPr>
          <w:ilvl w:val="0"/>
          <w:numId w:val="30"/>
        </w:numPr>
        <w:ind w:left="567" w:hanging="567"/>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а</w:t>
      </w:r>
      <w:r w:rsidR="006647EF" w:rsidRPr="006647EF">
        <w:rPr>
          <w:rFonts w:ascii="Times New Roman" w:eastAsia="Times New Roman" w:hAnsi="Times New Roman" w:cs="Times New Roman"/>
          <w:sz w:val="28"/>
          <w:szCs w:val="28"/>
        </w:rPr>
        <w:t>такующему борцу, соперник которого применяет (держит) запрещенный захват или прием во время атаки</w:t>
      </w:r>
      <w:r w:rsidR="00A078BE">
        <w:rPr>
          <w:rFonts w:ascii="Times New Roman" w:eastAsia="Times New Roman" w:hAnsi="Times New Roman" w:cs="Times New Roman"/>
          <w:sz w:val="28"/>
          <w:szCs w:val="28"/>
        </w:rPr>
        <w:t>;</w:t>
      </w:r>
    </w:p>
    <w:p w14:paraId="56D10794" w14:textId="77777777" w:rsidR="006647EF" w:rsidRDefault="00D76248"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6647EF" w:rsidRPr="006647EF">
        <w:rPr>
          <w:rFonts w:ascii="Times New Roman" w:eastAsia="Times New Roman" w:hAnsi="Times New Roman" w:cs="Times New Roman"/>
          <w:sz w:val="28"/>
          <w:szCs w:val="28"/>
        </w:rPr>
        <w:t>орцу, верхнему</w:t>
      </w:r>
      <w:r w:rsidR="00EB02E2">
        <w:rPr>
          <w:rFonts w:ascii="Times New Roman" w:eastAsia="Times New Roman" w:hAnsi="Times New Roman" w:cs="Times New Roman"/>
          <w:sz w:val="28"/>
          <w:szCs w:val="28"/>
        </w:rPr>
        <w:t xml:space="preserve"> или </w:t>
      </w:r>
      <w:r w:rsidR="007E5A5A">
        <w:rPr>
          <w:rFonts w:ascii="Times New Roman" w:eastAsia="Times New Roman" w:hAnsi="Times New Roman" w:cs="Times New Roman"/>
          <w:sz w:val="28"/>
          <w:szCs w:val="28"/>
        </w:rPr>
        <w:t>нижнему,</w:t>
      </w:r>
      <w:r w:rsidR="006647EF" w:rsidRPr="006647EF">
        <w:rPr>
          <w:rFonts w:ascii="Times New Roman" w:eastAsia="Times New Roman" w:hAnsi="Times New Roman" w:cs="Times New Roman"/>
          <w:sz w:val="28"/>
          <w:szCs w:val="28"/>
        </w:rPr>
        <w:t xml:space="preserve"> соперник которого отказывается принять правильную позицию при постановке в </w:t>
      </w:r>
      <w:proofErr w:type="gramStart"/>
      <w:r w:rsidR="006647EF" w:rsidRPr="006647EF">
        <w:rPr>
          <w:rFonts w:ascii="Times New Roman" w:eastAsia="Times New Roman" w:hAnsi="Times New Roman" w:cs="Times New Roman"/>
          <w:sz w:val="28"/>
          <w:szCs w:val="28"/>
        </w:rPr>
        <w:t>партер, после того, как</w:t>
      </w:r>
      <w:proofErr w:type="gramEnd"/>
      <w:r w:rsidR="006647EF" w:rsidRPr="006647EF">
        <w:rPr>
          <w:rFonts w:ascii="Times New Roman" w:eastAsia="Times New Roman" w:hAnsi="Times New Roman" w:cs="Times New Roman"/>
          <w:sz w:val="28"/>
          <w:szCs w:val="28"/>
        </w:rPr>
        <w:t xml:space="preserve"> ему уже было сделано устное </w:t>
      </w:r>
      <w:r>
        <w:rPr>
          <w:rFonts w:ascii="Times New Roman" w:eastAsia="Times New Roman" w:hAnsi="Times New Roman" w:cs="Times New Roman"/>
          <w:sz w:val="28"/>
          <w:szCs w:val="28"/>
        </w:rPr>
        <w:t xml:space="preserve">замечание со стороны </w:t>
      </w:r>
      <w:r w:rsidR="007E5A5A">
        <w:rPr>
          <w:rFonts w:ascii="Times New Roman" w:eastAsia="Times New Roman" w:hAnsi="Times New Roman" w:cs="Times New Roman"/>
          <w:sz w:val="28"/>
          <w:szCs w:val="28"/>
        </w:rPr>
        <w:t>арбитра (</w:t>
      </w:r>
      <w:r w:rsidR="00EB02E2">
        <w:rPr>
          <w:rFonts w:ascii="Times New Roman" w:eastAsia="Times New Roman" w:hAnsi="Times New Roman" w:cs="Times New Roman"/>
          <w:sz w:val="28"/>
          <w:szCs w:val="28"/>
        </w:rPr>
        <w:t xml:space="preserve">в вольной </w:t>
      </w:r>
      <w:r w:rsidR="00CF6D1F">
        <w:rPr>
          <w:rFonts w:ascii="Times New Roman" w:eastAsia="Times New Roman" w:hAnsi="Times New Roman" w:cs="Times New Roman"/>
          <w:sz w:val="28"/>
          <w:szCs w:val="28"/>
        </w:rPr>
        <w:t>борьбе,</w:t>
      </w:r>
      <w:r w:rsidR="00EB02E2">
        <w:rPr>
          <w:rFonts w:ascii="Times New Roman" w:eastAsia="Times New Roman" w:hAnsi="Times New Roman" w:cs="Times New Roman"/>
          <w:sz w:val="28"/>
          <w:szCs w:val="28"/>
        </w:rPr>
        <w:t xml:space="preserve"> в гр</w:t>
      </w:r>
      <w:r w:rsidR="00687667">
        <w:rPr>
          <w:rFonts w:ascii="Times New Roman" w:eastAsia="Times New Roman" w:hAnsi="Times New Roman" w:cs="Times New Roman"/>
          <w:sz w:val="28"/>
          <w:szCs w:val="28"/>
        </w:rPr>
        <w:t>еко-</w:t>
      </w:r>
      <w:r w:rsidR="00EB02E2">
        <w:rPr>
          <w:rFonts w:ascii="Times New Roman" w:eastAsia="Times New Roman" w:hAnsi="Times New Roman" w:cs="Times New Roman"/>
          <w:sz w:val="28"/>
          <w:szCs w:val="28"/>
        </w:rPr>
        <w:t>римской тол</w:t>
      </w:r>
      <w:r w:rsidR="00687667">
        <w:rPr>
          <w:rFonts w:ascii="Times New Roman" w:eastAsia="Times New Roman" w:hAnsi="Times New Roman" w:cs="Times New Roman"/>
          <w:sz w:val="28"/>
          <w:szCs w:val="28"/>
        </w:rPr>
        <w:t>ьк</w:t>
      </w:r>
      <w:r w:rsidR="00EB02E2">
        <w:rPr>
          <w:rFonts w:ascii="Times New Roman" w:eastAsia="Times New Roman" w:hAnsi="Times New Roman" w:cs="Times New Roman"/>
          <w:sz w:val="28"/>
          <w:szCs w:val="28"/>
        </w:rPr>
        <w:t>о верхнему</w:t>
      </w:r>
      <w:r w:rsidR="00687667">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2C1C91A2" w14:textId="77777777" w:rsidR="006647EF" w:rsidRDefault="00D76248"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6647EF" w:rsidRPr="006647EF">
        <w:rPr>
          <w:rFonts w:ascii="Times New Roman" w:eastAsia="Times New Roman" w:hAnsi="Times New Roman" w:cs="Times New Roman"/>
          <w:sz w:val="28"/>
          <w:szCs w:val="28"/>
        </w:rPr>
        <w:t>такующему борцу, соперник которого применяет (держит) запрещенный захват или прием во время атаки, но ко</w:t>
      </w:r>
      <w:r w:rsidR="006647EF">
        <w:rPr>
          <w:rFonts w:ascii="Times New Roman" w:eastAsia="Times New Roman" w:hAnsi="Times New Roman" w:cs="Times New Roman"/>
          <w:sz w:val="28"/>
          <w:szCs w:val="28"/>
        </w:rPr>
        <w:t>торый все-таки завершил прием</w:t>
      </w:r>
      <w:r w:rsidR="00687667">
        <w:rPr>
          <w:rFonts w:ascii="Times New Roman" w:eastAsia="Times New Roman" w:hAnsi="Times New Roman" w:cs="Times New Roman"/>
          <w:sz w:val="28"/>
          <w:szCs w:val="28"/>
        </w:rPr>
        <w:t xml:space="preserve"> (вольной борьбе)</w:t>
      </w:r>
      <w:r w:rsidR="00F454A9">
        <w:rPr>
          <w:rFonts w:ascii="Times New Roman" w:eastAsia="Times New Roman" w:hAnsi="Times New Roman" w:cs="Times New Roman"/>
          <w:sz w:val="28"/>
          <w:szCs w:val="28"/>
        </w:rPr>
        <w:t>;</w:t>
      </w:r>
    </w:p>
    <w:p w14:paraId="5F0BB7A9" w14:textId="77777777" w:rsidR="000109D6" w:rsidRPr="00FD097B" w:rsidRDefault="00D76248" w:rsidP="00A73828">
      <w:pPr>
        <w:pStyle w:val="A8"/>
        <w:numPr>
          <w:ilvl w:val="0"/>
          <w:numId w:val="30"/>
        </w:numPr>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6647EF" w:rsidRPr="006647EF">
        <w:rPr>
          <w:rFonts w:ascii="Times New Roman" w:eastAsia="Times New Roman" w:hAnsi="Times New Roman" w:cs="Times New Roman"/>
          <w:sz w:val="28"/>
          <w:szCs w:val="28"/>
        </w:rPr>
        <w:t>орцу, соперник которого получил замечание за пассивность в греко-римской борьбе.</w:t>
      </w:r>
    </w:p>
    <w:p w14:paraId="5F91B6F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b/>
          <w:bCs/>
          <w:i/>
          <w:iCs/>
          <w:sz w:val="28"/>
          <w:szCs w:val="28"/>
        </w:rPr>
      </w:pPr>
      <w:r>
        <w:rPr>
          <w:rFonts w:ascii="Times New Roman" w:hAnsi="Times New Roman"/>
          <w:b/>
          <w:bCs/>
          <w:i/>
          <w:iCs/>
          <w:sz w:val="28"/>
          <w:szCs w:val="28"/>
          <w:u w:val="single"/>
        </w:rPr>
        <w:t>2 балла присуждаются</w:t>
      </w:r>
      <w:r>
        <w:rPr>
          <w:rFonts w:ascii="Times New Roman" w:hAnsi="Times New Roman"/>
          <w:b/>
          <w:bCs/>
          <w:i/>
          <w:iCs/>
          <w:sz w:val="28"/>
          <w:szCs w:val="28"/>
        </w:rPr>
        <w:t>:</w:t>
      </w:r>
    </w:p>
    <w:p w14:paraId="74261DFD" w14:textId="77777777" w:rsidR="00D76248" w:rsidRDefault="00D76248" w:rsidP="00A73828">
      <w:pPr>
        <w:pStyle w:val="A8"/>
        <w:numPr>
          <w:ilvl w:val="0"/>
          <w:numId w:val="42"/>
        </w:numP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hAnsi="Times New Roman"/>
          <w:sz w:val="28"/>
          <w:szCs w:val="28"/>
        </w:rPr>
      </w:pPr>
      <w:r>
        <w:rPr>
          <w:rFonts w:ascii="Times New Roman" w:hAnsi="Times New Roman"/>
          <w:sz w:val="28"/>
          <w:szCs w:val="28"/>
        </w:rPr>
        <w:t>б</w:t>
      </w:r>
      <w:r w:rsidRPr="00D76248">
        <w:rPr>
          <w:rFonts w:ascii="Times New Roman" w:hAnsi="Times New Roman"/>
          <w:sz w:val="28"/>
          <w:szCs w:val="28"/>
        </w:rPr>
        <w:t>орцу, который из положения стойки зашел за спину соперника и оттуда сбил его в партер, зафиксировав позицию, расположившись сзади (3 точки касаются ковра: две руки и одно колено или два колена и одна рука или голова</w:t>
      </w:r>
      <w:r>
        <w:rPr>
          <w:rFonts w:ascii="Times New Roman" w:hAnsi="Times New Roman"/>
          <w:sz w:val="28"/>
          <w:szCs w:val="28"/>
        </w:rPr>
        <w:t>);</w:t>
      </w:r>
    </w:p>
    <w:p w14:paraId="75596C71" w14:textId="77777777" w:rsidR="00D76248" w:rsidRDefault="00D76248" w:rsidP="00A73828">
      <w:pPr>
        <w:pStyle w:val="A8"/>
        <w:numPr>
          <w:ilvl w:val="0"/>
          <w:numId w:val="42"/>
        </w:numP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hAnsi="Times New Roman"/>
          <w:sz w:val="28"/>
          <w:szCs w:val="28"/>
        </w:rPr>
      </w:pPr>
      <w:r>
        <w:rPr>
          <w:rFonts w:ascii="Times New Roman" w:hAnsi="Times New Roman"/>
          <w:sz w:val="28"/>
          <w:szCs w:val="28"/>
        </w:rPr>
        <w:t>б</w:t>
      </w:r>
      <w:r w:rsidRPr="00D76248">
        <w:rPr>
          <w:rFonts w:ascii="Times New Roman" w:hAnsi="Times New Roman"/>
          <w:sz w:val="28"/>
          <w:szCs w:val="28"/>
        </w:rPr>
        <w:t>орцу, кот</w:t>
      </w:r>
      <w:r w:rsidR="00CE02AB">
        <w:rPr>
          <w:rFonts w:ascii="Times New Roman" w:hAnsi="Times New Roman"/>
          <w:sz w:val="28"/>
          <w:szCs w:val="28"/>
        </w:rPr>
        <w:t>орый провел неполноценный прием. А</w:t>
      </w:r>
      <w:r>
        <w:rPr>
          <w:rFonts w:ascii="Times New Roman" w:hAnsi="Times New Roman"/>
          <w:sz w:val="28"/>
          <w:szCs w:val="28"/>
        </w:rPr>
        <w:t>такуемый борец д</w:t>
      </w:r>
      <w:r w:rsidR="00CE02AB">
        <w:rPr>
          <w:rFonts w:ascii="Times New Roman" w:hAnsi="Times New Roman"/>
          <w:sz w:val="28"/>
          <w:szCs w:val="28"/>
        </w:rPr>
        <w:t>олжен потерять контроль во время броска;</w:t>
      </w:r>
    </w:p>
    <w:p w14:paraId="02A21CDF" w14:textId="77777777" w:rsidR="00D76248" w:rsidRDefault="00D76248" w:rsidP="00A73828">
      <w:pPr>
        <w:pStyle w:val="A8"/>
        <w:numPr>
          <w:ilvl w:val="0"/>
          <w:numId w:val="42"/>
        </w:numP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hAnsi="Times New Roman"/>
          <w:sz w:val="28"/>
          <w:szCs w:val="28"/>
        </w:rPr>
      </w:pPr>
      <w:r>
        <w:rPr>
          <w:rFonts w:ascii="Times New Roman" w:hAnsi="Times New Roman"/>
          <w:sz w:val="28"/>
          <w:szCs w:val="28"/>
        </w:rPr>
        <w:t>б</w:t>
      </w:r>
      <w:r w:rsidRPr="00D76248">
        <w:rPr>
          <w:rFonts w:ascii="Times New Roman" w:hAnsi="Times New Roman"/>
          <w:sz w:val="28"/>
          <w:szCs w:val="28"/>
        </w:rPr>
        <w:t>орцу, который провел прием, и угол между спиной его соперника и ковром меньше 90 градусов, даже если соперник опирается на одну или 2 прямые р</w:t>
      </w:r>
      <w:r w:rsidR="00CE02AB">
        <w:rPr>
          <w:rFonts w:ascii="Times New Roman" w:hAnsi="Times New Roman"/>
          <w:sz w:val="28"/>
          <w:szCs w:val="28"/>
        </w:rPr>
        <w:t>уки;</w:t>
      </w:r>
    </w:p>
    <w:p w14:paraId="203A4731" w14:textId="77777777" w:rsidR="00D76248" w:rsidRPr="00D76248" w:rsidRDefault="00D76248" w:rsidP="00A73828">
      <w:pPr>
        <w:pStyle w:val="A8"/>
        <w:numPr>
          <w:ilvl w:val="0"/>
          <w:numId w:val="42"/>
        </w:numP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rPr>
      </w:pPr>
      <w:r>
        <w:rPr>
          <w:rFonts w:ascii="Times New Roman" w:hAnsi="Times New Roman"/>
          <w:sz w:val="28"/>
          <w:szCs w:val="28"/>
        </w:rPr>
        <w:t>а</w:t>
      </w:r>
      <w:r w:rsidRPr="00D76248">
        <w:rPr>
          <w:rFonts w:ascii="Times New Roman" w:hAnsi="Times New Roman"/>
          <w:sz w:val="28"/>
          <w:szCs w:val="28"/>
        </w:rPr>
        <w:t>такующему борцу, соперник которого перекатился по лопаткам</w:t>
      </w:r>
      <w:r>
        <w:rPr>
          <w:rFonts w:ascii="Times New Roman" w:hAnsi="Times New Roman"/>
          <w:sz w:val="28"/>
          <w:szCs w:val="28"/>
        </w:rPr>
        <w:t>;</w:t>
      </w:r>
    </w:p>
    <w:p w14:paraId="76C9F4C6" w14:textId="77777777" w:rsidR="00711856" w:rsidRPr="00EB02E2" w:rsidRDefault="00D76248" w:rsidP="00A73828">
      <w:pPr>
        <w:pStyle w:val="A8"/>
        <w:numPr>
          <w:ilvl w:val="0"/>
          <w:numId w:val="42"/>
        </w:numPr>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rPr>
      </w:pPr>
      <w:r>
        <w:rPr>
          <w:rFonts w:ascii="Times New Roman" w:hAnsi="Times New Roman"/>
          <w:sz w:val="28"/>
          <w:szCs w:val="28"/>
        </w:rPr>
        <w:t>б</w:t>
      </w:r>
      <w:r w:rsidRPr="00D76248">
        <w:rPr>
          <w:rFonts w:ascii="Times New Roman" w:hAnsi="Times New Roman"/>
          <w:sz w:val="28"/>
          <w:szCs w:val="28"/>
        </w:rPr>
        <w:t xml:space="preserve">орцу, блокирующему соперника при выполнении им приема из стойки и фиксирующему атакующего борца </w:t>
      </w:r>
      <w:r w:rsidR="00CE02AB">
        <w:rPr>
          <w:rFonts w:ascii="Times New Roman" w:hAnsi="Times New Roman"/>
          <w:sz w:val="28"/>
          <w:szCs w:val="28"/>
        </w:rPr>
        <w:t>в опасном положении (накрывание)</w:t>
      </w:r>
      <w:r w:rsidR="00F454A9">
        <w:rPr>
          <w:rFonts w:ascii="Times New Roman" w:hAnsi="Times New Roman"/>
          <w:sz w:val="28"/>
          <w:szCs w:val="28"/>
        </w:rPr>
        <w:t>;</w:t>
      </w:r>
    </w:p>
    <w:p w14:paraId="3CC035D5" w14:textId="77777777" w:rsidR="00687667" w:rsidRPr="00687667" w:rsidRDefault="00687667" w:rsidP="00A73828">
      <w:pPr>
        <w:pStyle w:val="A8"/>
        <w:numPr>
          <w:ilvl w:val="0"/>
          <w:numId w:val="4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6647EF">
        <w:rPr>
          <w:rFonts w:ascii="Times New Roman" w:eastAsia="Times New Roman" w:hAnsi="Times New Roman" w:cs="Times New Roman"/>
          <w:sz w:val="28"/>
          <w:szCs w:val="28"/>
        </w:rPr>
        <w:t>такующему борцу, соперник которого применяет (держит) запрещенный захват или прием во время атаки, но ко</w:t>
      </w:r>
      <w:r>
        <w:rPr>
          <w:rFonts w:ascii="Times New Roman" w:eastAsia="Times New Roman" w:hAnsi="Times New Roman" w:cs="Times New Roman"/>
          <w:sz w:val="28"/>
          <w:szCs w:val="28"/>
        </w:rPr>
        <w:t>торый все-таки завершил прием (греко-римская б</w:t>
      </w:r>
      <w:r w:rsidR="00F454A9">
        <w:rPr>
          <w:rFonts w:ascii="Times New Roman" w:eastAsia="Times New Roman" w:hAnsi="Times New Roman" w:cs="Times New Roman"/>
          <w:sz w:val="28"/>
          <w:szCs w:val="28"/>
        </w:rPr>
        <w:t>орьба);</w:t>
      </w:r>
    </w:p>
    <w:p w14:paraId="34DE076B" w14:textId="77777777" w:rsidR="00687667" w:rsidRPr="00687667" w:rsidRDefault="00687667" w:rsidP="00A73828">
      <w:pPr>
        <w:pStyle w:val="A8"/>
        <w:numPr>
          <w:ilvl w:val="0"/>
          <w:numId w:val="4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w:t>
      </w:r>
      <w:r w:rsidRPr="006647EF">
        <w:rPr>
          <w:rFonts w:ascii="Times New Roman" w:eastAsia="Times New Roman" w:hAnsi="Times New Roman" w:cs="Times New Roman"/>
          <w:sz w:val="28"/>
          <w:szCs w:val="28"/>
        </w:rPr>
        <w:t>такующему борцу, соперник которого убегает от приемов, захватов, с ковра, отказывается начинать борьбу по сигналу, проводит запрещенные действия и</w:t>
      </w:r>
      <w:r>
        <w:rPr>
          <w:rFonts w:ascii="Times New Roman" w:eastAsia="Times New Roman" w:hAnsi="Times New Roman" w:cs="Times New Roman"/>
          <w:sz w:val="28"/>
          <w:szCs w:val="28"/>
        </w:rPr>
        <w:t>ли совершает грубость на ковре (греко-римская борьба);</w:t>
      </w:r>
    </w:p>
    <w:p w14:paraId="44CF61F2" w14:textId="77777777" w:rsidR="00EB02E2" w:rsidRPr="00687667" w:rsidRDefault="00EB02E2" w:rsidP="00A73828">
      <w:pPr>
        <w:pStyle w:val="A8"/>
        <w:numPr>
          <w:ilvl w:val="0"/>
          <w:numId w:val="42"/>
        </w:num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6647EF">
        <w:rPr>
          <w:rFonts w:ascii="Times New Roman" w:eastAsia="Times New Roman" w:hAnsi="Times New Roman" w:cs="Times New Roman"/>
          <w:sz w:val="28"/>
          <w:szCs w:val="28"/>
        </w:rPr>
        <w:t>такующему борцу, соперник которого «спасается» от туше, убежав</w:t>
      </w:r>
      <w:r w:rsidR="00F454A9">
        <w:rPr>
          <w:rFonts w:ascii="Times New Roman" w:eastAsia="Times New Roman" w:hAnsi="Times New Roman" w:cs="Times New Roman"/>
          <w:sz w:val="28"/>
          <w:szCs w:val="28"/>
        </w:rPr>
        <w:t xml:space="preserve"> за ковер в опасном положении.</w:t>
      </w:r>
    </w:p>
    <w:p w14:paraId="62ED651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u w:val="single"/>
        </w:rPr>
      </w:pPr>
      <w:r>
        <w:rPr>
          <w:rFonts w:ascii="Times New Roman" w:hAnsi="Times New Roman"/>
          <w:b/>
          <w:bCs/>
          <w:i/>
          <w:iCs/>
          <w:sz w:val="28"/>
          <w:szCs w:val="28"/>
          <w:u w:val="single"/>
        </w:rPr>
        <w:t>4 балла присуждаются</w:t>
      </w:r>
      <w:r>
        <w:rPr>
          <w:rFonts w:ascii="Times New Roman" w:hAnsi="Times New Roman"/>
          <w:sz w:val="28"/>
          <w:szCs w:val="28"/>
          <w:u w:val="single"/>
        </w:rPr>
        <w:t>:</w:t>
      </w:r>
    </w:p>
    <w:p w14:paraId="484C1DF0" w14:textId="77777777" w:rsidR="00711856" w:rsidRDefault="00041F9F" w:rsidP="00A73828">
      <w:pPr>
        <w:pStyle w:val="A8"/>
        <w:numPr>
          <w:ilvl w:val="1"/>
          <w:numId w:val="32"/>
        </w:numPr>
        <w:ind w:left="567" w:hanging="567"/>
        <w:jc w:val="both"/>
        <w:rPr>
          <w:rFonts w:ascii="Times New Roman" w:eastAsia="Times New Roman" w:hAnsi="Times New Roman" w:cs="Times New Roman"/>
          <w:sz w:val="28"/>
          <w:szCs w:val="28"/>
        </w:rPr>
      </w:pPr>
      <w:r>
        <w:rPr>
          <w:rFonts w:ascii="Times New Roman" w:hAnsi="Times New Roman"/>
          <w:sz w:val="28"/>
          <w:szCs w:val="28"/>
        </w:rPr>
        <w:t>борцу, выполняющему прием из стойки, который ставит противника в опасное положение немедленно с малой амплитудой;</w:t>
      </w:r>
    </w:p>
    <w:p w14:paraId="2B256052" w14:textId="77777777" w:rsidR="00F454A9" w:rsidRPr="00F454A9" w:rsidRDefault="00041F9F" w:rsidP="00A73828">
      <w:pPr>
        <w:pStyle w:val="A8"/>
        <w:numPr>
          <w:ilvl w:val="1"/>
          <w:numId w:val="32"/>
        </w:numPr>
        <w:ind w:left="567" w:hanging="567"/>
        <w:jc w:val="both"/>
        <w:rPr>
          <w:rFonts w:ascii="Times New Roman" w:eastAsia="Times New Roman" w:hAnsi="Times New Roman" w:cs="Times New Roman"/>
          <w:sz w:val="28"/>
          <w:szCs w:val="28"/>
        </w:rPr>
      </w:pPr>
      <w:r>
        <w:rPr>
          <w:rFonts w:ascii="Times New Roman" w:hAnsi="Times New Roman"/>
          <w:sz w:val="28"/>
          <w:szCs w:val="28"/>
        </w:rPr>
        <w:t xml:space="preserve">за любой прием </w:t>
      </w:r>
      <w:r w:rsidR="00BE24B7">
        <w:rPr>
          <w:rFonts w:ascii="Times New Roman" w:hAnsi="Times New Roman"/>
          <w:sz w:val="28"/>
          <w:szCs w:val="28"/>
        </w:rPr>
        <w:t xml:space="preserve">из партера </w:t>
      </w:r>
      <w:r>
        <w:rPr>
          <w:rFonts w:ascii="Times New Roman" w:hAnsi="Times New Roman"/>
          <w:sz w:val="28"/>
          <w:szCs w:val="28"/>
        </w:rPr>
        <w:t>с отрывом противника от ковра, проводимого с малой амплитудой, даже если одно или два колена атакующего борца находятся на ковре;</w:t>
      </w:r>
    </w:p>
    <w:p w14:paraId="53ED055A" w14:textId="77777777" w:rsidR="00AB6118" w:rsidRPr="00F454A9" w:rsidRDefault="00AB6118" w:rsidP="00A73828">
      <w:pPr>
        <w:pStyle w:val="A8"/>
        <w:numPr>
          <w:ilvl w:val="1"/>
          <w:numId w:val="32"/>
        </w:numPr>
        <w:ind w:left="567" w:hanging="567"/>
        <w:jc w:val="both"/>
        <w:rPr>
          <w:rFonts w:ascii="Times New Roman" w:eastAsia="Times New Roman" w:hAnsi="Times New Roman" w:cs="Times New Roman"/>
          <w:sz w:val="28"/>
          <w:szCs w:val="28"/>
        </w:rPr>
      </w:pPr>
      <w:r w:rsidRPr="00F454A9">
        <w:rPr>
          <w:color w:val="auto"/>
          <w:sz w:val="28"/>
          <w:szCs w:val="28"/>
        </w:rPr>
        <w:t>борцу, который выполняет прием с большой амплитудой</w:t>
      </w:r>
      <w:r w:rsidR="00BE24B7">
        <w:rPr>
          <w:color w:val="auto"/>
          <w:sz w:val="28"/>
          <w:szCs w:val="28"/>
        </w:rPr>
        <w:t xml:space="preserve"> с контролем соперника</w:t>
      </w:r>
      <w:r w:rsidRPr="00F454A9">
        <w:rPr>
          <w:color w:val="auto"/>
          <w:sz w:val="28"/>
          <w:szCs w:val="28"/>
        </w:rPr>
        <w:t>, без приведения противника в опасное положение.</w:t>
      </w:r>
    </w:p>
    <w:p w14:paraId="46F3262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sz w:val="28"/>
          <w:szCs w:val="28"/>
        </w:rPr>
      </w:pPr>
      <w:r>
        <w:rPr>
          <w:rFonts w:ascii="Times New Roman" w:hAnsi="Times New Roman"/>
          <w:i/>
          <w:iCs/>
          <w:sz w:val="28"/>
          <w:szCs w:val="28"/>
          <w:u w:val="single"/>
        </w:rPr>
        <w:t>Примечание:</w:t>
      </w:r>
      <w:r>
        <w:rPr>
          <w:rFonts w:ascii="Times New Roman" w:hAnsi="Times New Roman"/>
          <w:sz w:val="28"/>
          <w:szCs w:val="28"/>
        </w:rPr>
        <w:t xml:space="preserve"> Если при выполнении приема из стойки атакуемый борец касается рукой ковра, но немедленно попадает в опасное положение, атакующему борцу также присуждается 4 балла.</w:t>
      </w:r>
    </w:p>
    <w:p w14:paraId="790CC6C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67" w:hanging="567"/>
        <w:jc w:val="both"/>
        <w:rPr>
          <w:rFonts w:ascii="Times New Roman" w:eastAsia="Times New Roman" w:hAnsi="Times New Roman" w:cs="Times New Roman"/>
          <w:b/>
          <w:bCs/>
          <w:i/>
          <w:iCs/>
          <w:sz w:val="28"/>
          <w:szCs w:val="28"/>
        </w:rPr>
      </w:pPr>
      <w:r>
        <w:rPr>
          <w:rFonts w:ascii="Times New Roman" w:hAnsi="Times New Roman"/>
          <w:b/>
          <w:bCs/>
          <w:i/>
          <w:iCs/>
          <w:sz w:val="28"/>
          <w:szCs w:val="28"/>
          <w:u w:val="single"/>
        </w:rPr>
        <w:t>5 баллов присуждается</w:t>
      </w:r>
      <w:r>
        <w:rPr>
          <w:rFonts w:ascii="Times New Roman" w:hAnsi="Times New Roman"/>
          <w:b/>
          <w:bCs/>
          <w:i/>
          <w:iCs/>
          <w:sz w:val="28"/>
          <w:szCs w:val="28"/>
        </w:rPr>
        <w:t>:</w:t>
      </w:r>
    </w:p>
    <w:p w14:paraId="7A324A68" w14:textId="77777777" w:rsidR="00711856" w:rsidRDefault="00041F9F" w:rsidP="00A73828">
      <w:pPr>
        <w:pStyle w:val="A8"/>
        <w:numPr>
          <w:ilvl w:val="0"/>
          <w:numId w:val="34"/>
        </w:numPr>
        <w:ind w:left="567" w:hanging="567"/>
        <w:jc w:val="both"/>
        <w:rPr>
          <w:rFonts w:ascii="Times New Roman" w:eastAsia="Times New Roman" w:hAnsi="Times New Roman" w:cs="Times New Roman"/>
          <w:sz w:val="28"/>
          <w:szCs w:val="28"/>
        </w:rPr>
      </w:pPr>
      <w:r>
        <w:rPr>
          <w:rFonts w:ascii="Times New Roman" w:hAnsi="Times New Roman"/>
          <w:sz w:val="28"/>
          <w:szCs w:val="28"/>
        </w:rPr>
        <w:t>за все приемы с большой амплитудой, выполненные из стойки, с немедленным приведением атакуемого борца в опасное положение;</w:t>
      </w:r>
    </w:p>
    <w:p w14:paraId="765D65B3" w14:textId="77777777" w:rsidR="00711856" w:rsidRDefault="00041F9F" w:rsidP="00A73828">
      <w:pPr>
        <w:pStyle w:val="A8"/>
        <w:numPr>
          <w:ilvl w:val="0"/>
          <w:numId w:val="34"/>
        </w:numPr>
        <w:ind w:left="567" w:hanging="567"/>
        <w:jc w:val="both"/>
        <w:rPr>
          <w:rFonts w:ascii="Times New Roman" w:eastAsia="Times New Roman" w:hAnsi="Times New Roman" w:cs="Times New Roman"/>
          <w:sz w:val="28"/>
          <w:szCs w:val="28"/>
        </w:rPr>
      </w:pPr>
      <w:r>
        <w:rPr>
          <w:rFonts w:ascii="Times New Roman" w:hAnsi="Times New Roman"/>
          <w:sz w:val="28"/>
          <w:szCs w:val="28"/>
        </w:rPr>
        <w:t>за прием, выполненный борцом из партера с отрывом противника от ковра, с большой амплитудой, с немедленным приведением атакуемого в опасное положение.</w:t>
      </w:r>
    </w:p>
    <w:p w14:paraId="78136FD9"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1CB6C05C" w14:textId="77777777" w:rsidR="00711856" w:rsidRPr="00AB6118"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Pr>
          <w:rFonts w:ascii="Times New Roman" w:hAnsi="Times New Roman"/>
          <w:b/>
          <w:bCs/>
          <w:color w:val="auto"/>
          <w:sz w:val="28"/>
          <w:szCs w:val="28"/>
        </w:rPr>
        <w:t>Статья 37</w:t>
      </w:r>
      <w:r w:rsidR="00041F9F" w:rsidRPr="00AB6118">
        <w:rPr>
          <w:rFonts w:ascii="Times New Roman" w:hAnsi="Times New Roman"/>
          <w:b/>
          <w:bCs/>
          <w:color w:val="auto"/>
          <w:sz w:val="28"/>
          <w:szCs w:val="28"/>
        </w:rPr>
        <w:t>. Решение и голосование</w:t>
      </w:r>
    </w:p>
    <w:p w14:paraId="29FE4BE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Арбитр дает знать о своем решении, подняв руку и точно показав количество баллов. Если решение арбитра и бокового судьи одинаково, оно объявляется.</w:t>
      </w:r>
    </w:p>
    <w:p w14:paraId="1BB1FB5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Руководитель ковра не имеет права влиять или изменять решение, если арбитр и боковой судья идентично оценивают ситуацию, за исключением случаев, когда он проводит консультацию или после разрешения спорной ситуации.</w:t>
      </w:r>
    </w:p>
    <w:p w14:paraId="1604E59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голосование состоялось, боковой судья и руководитель ковра должны перенести свои голоса на табло или объявить о них, используя биты-указки.</w:t>
      </w:r>
    </w:p>
    <w:p w14:paraId="54E8C4A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Существует 11 бит-указок в греко-римской борьбе и вольной борьбе. Они окрашены в разные цвета - синий, красный, белый:</w:t>
      </w:r>
    </w:p>
    <w:p w14:paraId="00CCD24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Для греко-римской </w:t>
      </w:r>
      <w:r w:rsidR="00495966">
        <w:rPr>
          <w:rFonts w:ascii="Times New Roman" w:hAnsi="Times New Roman"/>
          <w:sz w:val="28"/>
          <w:szCs w:val="28"/>
        </w:rPr>
        <w:t xml:space="preserve">и вольной </w:t>
      </w:r>
      <w:r>
        <w:rPr>
          <w:rFonts w:ascii="Times New Roman" w:hAnsi="Times New Roman"/>
          <w:sz w:val="28"/>
          <w:szCs w:val="28"/>
        </w:rPr>
        <w:t>борьбы: - один белый, пять красных, четыре из которых пронумерованы цифрами 1, 2, 4, 5, чтобы показывать баллы, и одна бита-указка без отметок, предназначенная для предупреждений и привлечения внимания борца в красном; пять синих, четыре из которых пронумерованы так же, как и красные, и одна без меток.</w:t>
      </w:r>
    </w:p>
    <w:p w14:paraId="4CAB833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Указки должны быть под рукой членов судейской бригады. Ни при каких обстоятельствах судья не может отказаться от участия в голосовании. Он должен уведомить о своем решении, не оставляя никаких неясностей.</w:t>
      </w:r>
    </w:p>
    <w:p w14:paraId="6AD5F99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существуют разногласия между арбитром и боковым судьей, решение принимает руководитель ковра. Это решение, принимаемое между двумя противоположными мнениями арбитра и бокового судьи, обязывает руководителя ковра во всех случаях голосовать за одну или другую сторону.</w:t>
      </w:r>
    </w:p>
    <w:p w14:paraId="2DD54A5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Если схватка продолжается до конца регламентированного времени, протокол руководителя ковра будет браться во внимание при определении победителя. Показатели табло должны соответствовать записям в протоколе руководителя ковра на протяжении всей схватки. Если между протоколами бокового судьи и руководителя ковра имеются расхождения, приниматься во внимание будет только протокол руководителя ковра.</w:t>
      </w:r>
    </w:p>
    <w:p w14:paraId="6A9274E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p>
    <w:p w14:paraId="0F9C8935"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38</w:t>
      </w:r>
      <w:r w:rsidR="00041F9F">
        <w:rPr>
          <w:rFonts w:ascii="Times New Roman" w:hAnsi="Times New Roman"/>
          <w:b/>
          <w:bCs/>
          <w:sz w:val="28"/>
          <w:szCs w:val="28"/>
        </w:rPr>
        <w:t>. Таблица результатов</w:t>
      </w:r>
    </w:p>
    <w:p w14:paraId="0348795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Наблюдая действия борцов, арбитр и боковой судья присуждают баллы, делают предупреждения (О) и оценивают проведенные технические действия.</w:t>
      </w:r>
    </w:p>
    <w:p w14:paraId="0E62E1B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 - красный борец; С - синий борец; 0 - ноль очков).</w:t>
      </w:r>
    </w:p>
    <w:p w14:paraId="0279A8F6"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tbl>
      <w:tblPr>
        <w:tblStyle w:val="TableNormal"/>
        <w:tblW w:w="95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384"/>
        <w:gridCol w:w="2193"/>
        <w:gridCol w:w="2126"/>
        <w:gridCol w:w="1701"/>
        <w:gridCol w:w="2126"/>
      </w:tblGrid>
      <w:tr w:rsidR="00711856" w14:paraId="5F2B3F9C" w14:textId="77777777" w:rsidTr="005A29C5">
        <w:trPr>
          <w:trHeight w:val="76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53A56F" w14:textId="77777777" w:rsidR="00711856" w:rsidRDefault="00041F9F" w:rsidP="00A73828">
            <w:pPr>
              <w:pStyle w:val="A8"/>
              <w:tabs>
                <w:tab w:val="left" w:pos="709"/>
              </w:tabs>
              <w:jc w:val="both"/>
              <w:rPr>
                <w:rFonts w:hint="eastAsia"/>
              </w:rPr>
            </w:pPr>
            <w:r>
              <w:rPr>
                <w:rFonts w:ascii="Times New Roman" w:hAnsi="Times New Roman"/>
                <w:b/>
                <w:bCs/>
                <w:sz w:val="28"/>
                <w:szCs w:val="28"/>
              </w:rPr>
              <w:t>Арбитр</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E526A" w14:textId="77777777" w:rsidR="00711856" w:rsidRDefault="00041F9F" w:rsidP="00A73828">
            <w:pPr>
              <w:pStyle w:val="A8"/>
              <w:tabs>
                <w:tab w:val="left" w:pos="709"/>
              </w:tabs>
              <w:jc w:val="both"/>
              <w:rPr>
                <w:rFonts w:hint="eastAsia"/>
              </w:rPr>
            </w:pPr>
            <w:r>
              <w:rPr>
                <w:rFonts w:ascii="Times New Roman" w:hAnsi="Times New Roman"/>
                <w:b/>
                <w:bCs/>
                <w:sz w:val="28"/>
                <w:szCs w:val="28"/>
              </w:rPr>
              <w:t>Боковой судья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C9B19" w14:textId="77777777" w:rsidR="00711856" w:rsidRDefault="00041F9F" w:rsidP="00A73828">
            <w:pPr>
              <w:pStyle w:val="A8"/>
              <w:tabs>
                <w:tab w:val="left" w:pos="709"/>
                <w:tab w:val="left" w:pos="1418"/>
              </w:tabs>
              <w:jc w:val="both"/>
              <w:rPr>
                <w:rFonts w:ascii="Times New Roman" w:eastAsia="Times New Roman" w:hAnsi="Times New Roman" w:cs="Times New Roman"/>
                <w:b/>
                <w:bCs/>
                <w:sz w:val="28"/>
                <w:szCs w:val="28"/>
              </w:rPr>
            </w:pPr>
            <w:r>
              <w:rPr>
                <w:rFonts w:ascii="Times New Roman" w:hAnsi="Times New Roman"/>
                <w:b/>
                <w:bCs/>
                <w:sz w:val="28"/>
                <w:szCs w:val="28"/>
              </w:rPr>
              <w:t>Руководитель</w:t>
            </w:r>
          </w:p>
          <w:p w14:paraId="3EC7122E" w14:textId="77777777" w:rsidR="00711856" w:rsidRDefault="00041F9F" w:rsidP="00A73828">
            <w:pPr>
              <w:pStyle w:val="A8"/>
              <w:tabs>
                <w:tab w:val="left" w:pos="709"/>
                <w:tab w:val="left" w:pos="1418"/>
              </w:tabs>
              <w:jc w:val="both"/>
              <w:rPr>
                <w:rFonts w:hint="eastAsia"/>
              </w:rPr>
            </w:pPr>
            <w:r>
              <w:rPr>
                <w:rFonts w:ascii="Times New Roman" w:hAnsi="Times New Roman"/>
                <w:b/>
                <w:bCs/>
                <w:sz w:val="28"/>
                <w:szCs w:val="28"/>
              </w:rPr>
              <w:t>ковра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1518A" w14:textId="77777777" w:rsidR="00711856" w:rsidRDefault="00041F9F" w:rsidP="00A73828">
            <w:pPr>
              <w:pStyle w:val="A8"/>
              <w:tabs>
                <w:tab w:val="left" w:pos="709"/>
                <w:tab w:val="left" w:pos="1418"/>
              </w:tabs>
              <w:jc w:val="both"/>
              <w:rPr>
                <w:rFonts w:hint="eastAsia"/>
              </w:rPr>
            </w:pPr>
            <w:r>
              <w:rPr>
                <w:rFonts w:ascii="Times New Roman" w:hAnsi="Times New Roman"/>
                <w:b/>
                <w:bCs/>
                <w:sz w:val="28"/>
                <w:szCs w:val="28"/>
              </w:rPr>
              <w:t>Результат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20B61" w14:textId="77777777" w:rsidR="00711856" w:rsidRDefault="00041F9F" w:rsidP="00A73828">
            <w:pPr>
              <w:pStyle w:val="A8"/>
              <w:tabs>
                <w:tab w:val="left" w:pos="709"/>
                <w:tab w:val="left" w:pos="1418"/>
                <w:tab w:val="left" w:pos="2127"/>
                <w:tab w:val="left" w:pos="2836"/>
                <w:tab w:val="left" w:pos="3545"/>
              </w:tabs>
              <w:jc w:val="both"/>
              <w:rPr>
                <w:rFonts w:hint="eastAsia"/>
              </w:rPr>
            </w:pPr>
            <w:r>
              <w:rPr>
                <w:rFonts w:ascii="Times New Roman" w:hAnsi="Times New Roman"/>
                <w:b/>
                <w:bCs/>
                <w:sz w:val="28"/>
                <w:szCs w:val="28"/>
              </w:rPr>
              <w:t>Примечание</w:t>
            </w:r>
          </w:p>
        </w:tc>
      </w:tr>
      <w:tr w:rsidR="000218FD" w14:paraId="6F547E9A" w14:textId="77777777" w:rsidTr="005A29C5">
        <w:trPr>
          <w:trHeight w:val="39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4266E" w14:textId="77777777" w:rsidR="000218FD" w:rsidRDefault="000218FD" w:rsidP="00A73828">
            <w:pPr>
              <w:pStyle w:val="A8"/>
              <w:tabs>
                <w:tab w:val="left" w:pos="709"/>
              </w:tabs>
              <w:jc w:val="both"/>
              <w:rPr>
                <w:rFonts w:hint="eastAsia"/>
              </w:rPr>
            </w:pPr>
            <w:r>
              <w:rPr>
                <w:rFonts w:ascii="Times New Roman" w:hAnsi="Times New Roman"/>
                <w:sz w:val="28"/>
                <w:szCs w:val="28"/>
              </w:rPr>
              <w:t>1-К</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B30CE0" w14:textId="77777777" w:rsidR="000218FD" w:rsidRDefault="000218FD" w:rsidP="00A73828">
            <w:pPr>
              <w:pStyle w:val="A8"/>
              <w:tabs>
                <w:tab w:val="left" w:pos="709"/>
              </w:tabs>
              <w:jc w:val="both"/>
              <w:rPr>
                <w:rFonts w:hint="eastAsia"/>
              </w:rPr>
            </w:pPr>
            <w:r>
              <w:rPr>
                <w:rFonts w:ascii="Times New Roman" w:hAnsi="Times New Roman"/>
                <w:sz w:val="28"/>
                <w:szCs w:val="28"/>
              </w:rPr>
              <w:t>1-К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1A8B7"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B26F4B"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1-К</w:t>
            </w:r>
          </w:p>
        </w:tc>
        <w:tc>
          <w:tcPr>
            <w:tcW w:w="212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7A64442B"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7398211A"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2E3AC979"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204FF782"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36D6F3D2" w14:textId="77777777" w:rsidR="000218FD" w:rsidRDefault="000218FD" w:rsidP="00A73828">
            <w:pPr>
              <w:pStyle w:val="A8"/>
              <w:tabs>
                <w:tab w:val="left" w:pos="709"/>
                <w:tab w:val="left" w:pos="1418"/>
                <w:tab w:val="left" w:pos="2127"/>
                <w:tab w:val="left" w:pos="2836"/>
                <w:tab w:val="left" w:pos="3545"/>
              </w:tabs>
              <w:jc w:val="center"/>
              <w:rPr>
                <w:rFonts w:hint="eastAsia"/>
              </w:rPr>
            </w:pPr>
            <w:r>
              <w:rPr>
                <w:rFonts w:ascii="Times New Roman" w:hAnsi="Times New Roman"/>
                <w:sz w:val="28"/>
                <w:szCs w:val="28"/>
              </w:rPr>
              <w:t>Руководитель ковра не вмешивается</w:t>
            </w:r>
          </w:p>
        </w:tc>
      </w:tr>
      <w:tr w:rsidR="000218FD" w14:paraId="6EF415CA" w14:textId="77777777" w:rsidTr="005A29C5">
        <w:trPr>
          <w:trHeight w:val="381"/>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9C672" w14:textId="77777777" w:rsidR="000218FD" w:rsidRDefault="000218FD" w:rsidP="00A73828">
            <w:pPr>
              <w:pStyle w:val="A8"/>
              <w:tabs>
                <w:tab w:val="left" w:pos="709"/>
              </w:tabs>
              <w:jc w:val="both"/>
              <w:rPr>
                <w:rFonts w:hint="eastAsia"/>
              </w:rPr>
            </w:pPr>
            <w:r>
              <w:rPr>
                <w:rFonts w:ascii="Times New Roman" w:hAnsi="Times New Roman"/>
                <w:sz w:val="28"/>
                <w:szCs w:val="28"/>
              </w:rPr>
              <w:t>2-С</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8EB77E" w14:textId="77777777" w:rsidR="000218FD" w:rsidRDefault="000218FD" w:rsidP="00A73828">
            <w:pPr>
              <w:pStyle w:val="A8"/>
              <w:tabs>
                <w:tab w:val="left" w:pos="709"/>
              </w:tabs>
              <w:jc w:val="both"/>
              <w:rPr>
                <w:rFonts w:hint="eastAsia"/>
              </w:rPr>
            </w:pPr>
            <w:r>
              <w:rPr>
                <w:rFonts w:ascii="Times New Roman" w:hAnsi="Times New Roman"/>
                <w:sz w:val="28"/>
                <w:szCs w:val="28"/>
              </w:rPr>
              <w:t>2-С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21977"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37C904"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2-С</w:t>
            </w:r>
          </w:p>
        </w:tc>
        <w:tc>
          <w:tcPr>
            <w:tcW w:w="2126" w:type="dxa"/>
            <w:vMerge/>
            <w:tcBorders>
              <w:left w:val="single" w:sz="4" w:space="0" w:color="000000"/>
              <w:right w:val="single" w:sz="4" w:space="0" w:color="000000"/>
            </w:tcBorders>
            <w:shd w:val="clear" w:color="auto" w:fill="auto"/>
            <w:tcMar>
              <w:top w:w="80" w:type="dxa"/>
              <w:left w:w="80" w:type="dxa"/>
              <w:bottom w:w="80" w:type="dxa"/>
              <w:right w:w="80" w:type="dxa"/>
            </w:tcMar>
          </w:tcPr>
          <w:p w14:paraId="67276FAC"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7C061115" w14:textId="77777777" w:rsidTr="005A29C5">
        <w:trPr>
          <w:trHeight w:val="389"/>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F4CD56" w14:textId="77777777" w:rsidR="000218FD" w:rsidRDefault="000218FD" w:rsidP="00A73828">
            <w:pPr>
              <w:pStyle w:val="A8"/>
              <w:tabs>
                <w:tab w:val="left" w:pos="709"/>
              </w:tabs>
              <w:jc w:val="both"/>
              <w:rPr>
                <w:rFonts w:hint="eastAsia"/>
              </w:rPr>
            </w:pPr>
            <w:r>
              <w:rPr>
                <w:rFonts w:ascii="Times New Roman" w:hAnsi="Times New Roman"/>
                <w:sz w:val="28"/>
                <w:szCs w:val="28"/>
              </w:rPr>
              <w:t>4-К</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625E5" w14:textId="77777777" w:rsidR="000218FD" w:rsidRDefault="000218FD" w:rsidP="00A73828">
            <w:pPr>
              <w:pStyle w:val="A8"/>
              <w:tabs>
                <w:tab w:val="left" w:pos="709"/>
              </w:tabs>
              <w:jc w:val="both"/>
              <w:rPr>
                <w:rFonts w:hint="eastAsia"/>
              </w:rPr>
            </w:pPr>
            <w:r>
              <w:rPr>
                <w:rFonts w:ascii="Times New Roman" w:hAnsi="Times New Roman"/>
                <w:sz w:val="28"/>
                <w:szCs w:val="28"/>
              </w:rPr>
              <w:t>4-К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8B13B"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42BFA"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4-К</w:t>
            </w:r>
          </w:p>
        </w:tc>
        <w:tc>
          <w:tcPr>
            <w:tcW w:w="2126" w:type="dxa"/>
            <w:vMerge/>
            <w:tcBorders>
              <w:left w:val="single" w:sz="4" w:space="0" w:color="000000"/>
              <w:right w:val="single" w:sz="4" w:space="0" w:color="000000"/>
            </w:tcBorders>
            <w:shd w:val="clear" w:color="auto" w:fill="auto"/>
            <w:tcMar>
              <w:top w:w="80" w:type="dxa"/>
              <w:left w:w="80" w:type="dxa"/>
              <w:bottom w:w="80" w:type="dxa"/>
              <w:right w:w="80" w:type="dxa"/>
            </w:tcMar>
          </w:tcPr>
          <w:p w14:paraId="4FA80649"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22BEBC34" w14:textId="77777777" w:rsidTr="005A29C5">
        <w:trPr>
          <w:trHeight w:val="255"/>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A486B" w14:textId="77777777" w:rsidR="000218FD" w:rsidRDefault="000218FD" w:rsidP="00A73828">
            <w:pPr>
              <w:pStyle w:val="A8"/>
              <w:tabs>
                <w:tab w:val="left" w:pos="709"/>
              </w:tabs>
              <w:jc w:val="both"/>
              <w:rPr>
                <w:rFonts w:hint="eastAsia"/>
              </w:rPr>
            </w:pPr>
            <w:r>
              <w:rPr>
                <w:rFonts w:ascii="Times New Roman" w:hAnsi="Times New Roman"/>
                <w:sz w:val="28"/>
                <w:szCs w:val="28"/>
              </w:rPr>
              <w:t>5-К</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8F907" w14:textId="77777777" w:rsidR="000218FD" w:rsidRDefault="000218FD" w:rsidP="00A73828">
            <w:pPr>
              <w:pStyle w:val="A8"/>
              <w:tabs>
                <w:tab w:val="left" w:pos="709"/>
              </w:tabs>
              <w:jc w:val="both"/>
              <w:rPr>
                <w:rFonts w:hint="eastAsia"/>
              </w:rPr>
            </w:pPr>
            <w:r>
              <w:rPr>
                <w:rFonts w:ascii="Times New Roman" w:hAnsi="Times New Roman"/>
                <w:sz w:val="28"/>
                <w:szCs w:val="28"/>
              </w:rPr>
              <w:t>5-К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5850"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F6B594"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5-К</w:t>
            </w:r>
          </w:p>
        </w:tc>
        <w:tc>
          <w:tcPr>
            <w:tcW w:w="2126" w:type="dxa"/>
            <w:vMerge/>
            <w:tcBorders>
              <w:left w:val="single" w:sz="4" w:space="0" w:color="000000"/>
              <w:right w:val="single" w:sz="4" w:space="0" w:color="000000"/>
            </w:tcBorders>
            <w:shd w:val="clear" w:color="auto" w:fill="auto"/>
            <w:tcMar>
              <w:top w:w="80" w:type="dxa"/>
              <w:left w:w="80" w:type="dxa"/>
              <w:bottom w:w="80" w:type="dxa"/>
              <w:right w:w="80" w:type="dxa"/>
            </w:tcMar>
          </w:tcPr>
          <w:p w14:paraId="0FA0B14E"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308043E8" w14:textId="77777777" w:rsidTr="005A29C5">
        <w:trPr>
          <w:trHeight w:val="319"/>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6D995" w14:textId="77777777" w:rsidR="000218FD" w:rsidRDefault="000218FD" w:rsidP="00A73828">
            <w:pPr>
              <w:pStyle w:val="A8"/>
              <w:tabs>
                <w:tab w:val="left" w:pos="709"/>
              </w:tabs>
              <w:jc w:val="both"/>
              <w:rPr>
                <w:rFonts w:hint="eastAsia"/>
              </w:rPr>
            </w:pPr>
            <w:r>
              <w:rPr>
                <w:rFonts w:ascii="Times New Roman" w:hAnsi="Times New Roman"/>
                <w:sz w:val="28"/>
                <w:szCs w:val="28"/>
              </w:rPr>
              <w:t>1-К</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15CF91" w14:textId="77777777" w:rsidR="000218FD" w:rsidRDefault="000218FD" w:rsidP="00A73828">
            <w:pPr>
              <w:pStyle w:val="A8"/>
              <w:tabs>
                <w:tab w:val="left" w:pos="709"/>
              </w:tabs>
              <w:jc w:val="both"/>
              <w:rPr>
                <w:rFonts w:hint="eastAsia"/>
              </w:rPr>
            </w:pPr>
            <w:r>
              <w:rPr>
                <w:rFonts w:ascii="Times New Roman" w:hAnsi="Times New Roman"/>
                <w:sz w:val="28"/>
                <w:szCs w:val="28"/>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C8CE7B"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63899"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0</w:t>
            </w:r>
          </w:p>
        </w:tc>
        <w:tc>
          <w:tcPr>
            <w:tcW w:w="212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61F6D"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18E3A1F6" w14:textId="77777777" w:rsidTr="005A29C5">
        <w:trPr>
          <w:trHeight w:val="393"/>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9F4AC" w14:textId="77777777" w:rsidR="000218FD" w:rsidRDefault="000218FD" w:rsidP="00A73828">
            <w:pPr>
              <w:pStyle w:val="A8"/>
              <w:tabs>
                <w:tab w:val="left" w:pos="709"/>
              </w:tabs>
              <w:jc w:val="both"/>
              <w:rPr>
                <w:rFonts w:hint="eastAsia"/>
              </w:rPr>
            </w:pPr>
            <w:r>
              <w:rPr>
                <w:rFonts w:ascii="Times New Roman" w:hAnsi="Times New Roman"/>
                <w:sz w:val="28"/>
                <w:szCs w:val="28"/>
              </w:rPr>
              <w:t>1-С</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C38B5" w14:textId="77777777" w:rsidR="000218FD" w:rsidRDefault="000218FD" w:rsidP="00A73828">
            <w:pPr>
              <w:pStyle w:val="A8"/>
              <w:tabs>
                <w:tab w:val="left" w:pos="709"/>
              </w:tabs>
              <w:jc w:val="both"/>
              <w:rPr>
                <w:rFonts w:hint="eastAsia"/>
              </w:rPr>
            </w:pPr>
            <w:r>
              <w:rPr>
                <w:rFonts w:ascii="Times New Roman" w:hAnsi="Times New Roman"/>
                <w:sz w:val="28"/>
                <w:szCs w:val="28"/>
              </w:rPr>
              <w:t>1-К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869DF"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1-К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125BFD"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1-К</w:t>
            </w:r>
          </w:p>
        </w:tc>
        <w:tc>
          <w:tcPr>
            <w:tcW w:w="212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05FD9CB"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68331543"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0AC3A75A"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0EF7CC6A" w14:textId="77777777" w:rsidR="000218FD" w:rsidRDefault="000218FD" w:rsidP="00A73828">
            <w:pPr>
              <w:pStyle w:val="A8"/>
              <w:tabs>
                <w:tab w:val="left" w:pos="709"/>
                <w:tab w:val="left" w:pos="1418"/>
                <w:tab w:val="left" w:pos="2127"/>
                <w:tab w:val="left" w:pos="2836"/>
                <w:tab w:val="left" w:pos="3545"/>
              </w:tabs>
              <w:jc w:val="center"/>
              <w:rPr>
                <w:rFonts w:ascii="Times New Roman" w:hAnsi="Times New Roman"/>
                <w:sz w:val="28"/>
                <w:szCs w:val="28"/>
              </w:rPr>
            </w:pPr>
          </w:p>
          <w:p w14:paraId="5369B222" w14:textId="77777777" w:rsidR="000218FD" w:rsidRDefault="000218FD" w:rsidP="00A73828">
            <w:pPr>
              <w:pStyle w:val="A8"/>
              <w:tabs>
                <w:tab w:val="left" w:pos="709"/>
                <w:tab w:val="left" w:pos="1418"/>
                <w:tab w:val="left" w:pos="2127"/>
                <w:tab w:val="left" w:pos="2836"/>
                <w:tab w:val="left" w:pos="3545"/>
              </w:tabs>
              <w:jc w:val="center"/>
              <w:rPr>
                <w:rFonts w:hint="eastAsia"/>
              </w:rPr>
            </w:pPr>
            <w:r>
              <w:rPr>
                <w:rFonts w:ascii="Times New Roman" w:hAnsi="Times New Roman"/>
                <w:sz w:val="28"/>
                <w:szCs w:val="28"/>
              </w:rPr>
              <w:t>Решение выносится большинством</w:t>
            </w:r>
          </w:p>
        </w:tc>
      </w:tr>
      <w:tr w:rsidR="000218FD" w14:paraId="46408554" w14:textId="77777777" w:rsidTr="005A29C5">
        <w:trPr>
          <w:trHeight w:val="377"/>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92B83" w14:textId="77777777" w:rsidR="000218FD" w:rsidRDefault="000218FD" w:rsidP="00A73828">
            <w:pPr>
              <w:pStyle w:val="A8"/>
              <w:tabs>
                <w:tab w:val="left" w:pos="709"/>
              </w:tabs>
              <w:jc w:val="both"/>
              <w:rPr>
                <w:rFonts w:hint="eastAsia"/>
              </w:rPr>
            </w:pPr>
            <w:r>
              <w:rPr>
                <w:rFonts w:ascii="Times New Roman" w:hAnsi="Times New Roman"/>
                <w:sz w:val="28"/>
                <w:szCs w:val="28"/>
              </w:rPr>
              <w:t>2-К</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735EE" w14:textId="77777777" w:rsidR="000218FD" w:rsidRDefault="000218FD" w:rsidP="00A73828">
            <w:pPr>
              <w:pStyle w:val="A8"/>
              <w:tabs>
                <w:tab w:val="left" w:pos="709"/>
              </w:tabs>
              <w:jc w:val="both"/>
              <w:rPr>
                <w:rFonts w:hint="eastAsia"/>
              </w:rPr>
            </w:pPr>
            <w:r>
              <w:rPr>
                <w:rFonts w:ascii="Times New Roman" w:hAnsi="Times New Roman"/>
                <w:sz w:val="28"/>
                <w:szCs w:val="28"/>
              </w:rPr>
              <w:t>1-К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FCB052"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510DB"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2-К</w:t>
            </w:r>
          </w:p>
        </w:tc>
        <w:tc>
          <w:tcPr>
            <w:tcW w:w="2126" w:type="dxa"/>
            <w:vMerge/>
            <w:tcBorders>
              <w:left w:val="single" w:sz="4" w:space="0" w:color="000000"/>
              <w:right w:val="single" w:sz="4" w:space="0" w:color="000000"/>
            </w:tcBorders>
            <w:shd w:val="clear" w:color="auto" w:fill="auto"/>
            <w:tcMar>
              <w:top w:w="80" w:type="dxa"/>
              <w:left w:w="80" w:type="dxa"/>
              <w:bottom w:w="80" w:type="dxa"/>
              <w:right w:w="80" w:type="dxa"/>
            </w:tcMar>
          </w:tcPr>
          <w:p w14:paraId="4C647DF2"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2157BE29" w14:textId="77777777" w:rsidTr="005A29C5">
        <w:trPr>
          <w:trHeight w:val="399"/>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7CE3E" w14:textId="77777777" w:rsidR="000218FD" w:rsidRDefault="000218FD" w:rsidP="00A73828">
            <w:pPr>
              <w:pStyle w:val="A8"/>
              <w:tabs>
                <w:tab w:val="left" w:pos="709"/>
              </w:tabs>
              <w:jc w:val="both"/>
              <w:rPr>
                <w:rFonts w:hint="eastAsia"/>
              </w:rPr>
            </w:pPr>
            <w:r>
              <w:rPr>
                <w:rFonts w:ascii="Times New Roman" w:hAnsi="Times New Roman"/>
                <w:sz w:val="28"/>
                <w:szCs w:val="28"/>
              </w:rPr>
              <w:t>2-С</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FFB7D" w14:textId="77777777" w:rsidR="000218FD" w:rsidRDefault="000218FD" w:rsidP="00A73828">
            <w:pPr>
              <w:pStyle w:val="A8"/>
              <w:tabs>
                <w:tab w:val="left" w:pos="709"/>
              </w:tabs>
              <w:jc w:val="both"/>
              <w:rPr>
                <w:rFonts w:hint="eastAsia"/>
              </w:rPr>
            </w:pPr>
            <w:r>
              <w:rPr>
                <w:rFonts w:ascii="Times New Roman" w:hAnsi="Times New Roman"/>
                <w:sz w:val="28"/>
                <w:szCs w:val="28"/>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1FB184"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E9FD41"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2-С</w:t>
            </w:r>
          </w:p>
        </w:tc>
        <w:tc>
          <w:tcPr>
            <w:tcW w:w="2126" w:type="dxa"/>
            <w:vMerge/>
            <w:tcBorders>
              <w:left w:val="single" w:sz="4" w:space="0" w:color="000000"/>
              <w:right w:val="single" w:sz="4" w:space="0" w:color="000000"/>
            </w:tcBorders>
            <w:shd w:val="clear" w:color="auto" w:fill="auto"/>
            <w:tcMar>
              <w:top w:w="80" w:type="dxa"/>
              <w:left w:w="80" w:type="dxa"/>
              <w:bottom w:w="80" w:type="dxa"/>
              <w:right w:w="80" w:type="dxa"/>
            </w:tcMar>
          </w:tcPr>
          <w:p w14:paraId="02A57A76"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4CB37302" w14:textId="77777777" w:rsidTr="005A29C5">
        <w:trPr>
          <w:trHeight w:val="379"/>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6F4B4" w14:textId="77777777" w:rsidR="000218FD" w:rsidRDefault="000218FD" w:rsidP="00A73828">
            <w:pPr>
              <w:pStyle w:val="A8"/>
              <w:tabs>
                <w:tab w:val="left" w:pos="709"/>
              </w:tabs>
              <w:jc w:val="both"/>
              <w:rPr>
                <w:rFonts w:hint="eastAsia"/>
              </w:rPr>
            </w:pPr>
            <w:r>
              <w:rPr>
                <w:rFonts w:ascii="Times New Roman" w:hAnsi="Times New Roman"/>
                <w:sz w:val="28"/>
                <w:szCs w:val="28"/>
              </w:rPr>
              <w:t>4-К</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8664A5" w14:textId="77777777" w:rsidR="000218FD" w:rsidRDefault="000218FD" w:rsidP="00A73828">
            <w:pPr>
              <w:pStyle w:val="A8"/>
              <w:tabs>
                <w:tab w:val="left" w:pos="709"/>
              </w:tabs>
              <w:jc w:val="both"/>
              <w:rPr>
                <w:rFonts w:hint="eastAsia"/>
              </w:rPr>
            </w:pPr>
            <w:r>
              <w:rPr>
                <w:rFonts w:ascii="Times New Roman" w:hAnsi="Times New Roman"/>
                <w:sz w:val="28"/>
                <w:szCs w:val="28"/>
              </w:rPr>
              <w:t>2-К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0042D"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2-К</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D2477"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2-К</w:t>
            </w:r>
          </w:p>
        </w:tc>
        <w:tc>
          <w:tcPr>
            <w:tcW w:w="2126" w:type="dxa"/>
            <w:vMerge/>
            <w:tcBorders>
              <w:left w:val="single" w:sz="4" w:space="0" w:color="000000"/>
              <w:right w:val="single" w:sz="4" w:space="0" w:color="000000"/>
            </w:tcBorders>
            <w:shd w:val="clear" w:color="auto" w:fill="auto"/>
            <w:tcMar>
              <w:top w:w="80" w:type="dxa"/>
              <w:left w:w="80" w:type="dxa"/>
              <w:bottom w:w="80" w:type="dxa"/>
              <w:right w:w="80" w:type="dxa"/>
            </w:tcMar>
          </w:tcPr>
          <w:p w14:paraId="10ACB549"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r w:rsidR="000218FD" w14:paraId="000A7209" w14:textId="77777777" w:rsidTr="005A29C5">
        <w:trPr>
          <w:trHeight w:val="245"/>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FE421" w14:textId="77777777" w:rsidR="000218FD" w:rsidRDefault="000218FD" w:rsidP="00A73828">
            <w:pPr>
              <w:pStyle w:val="A8"/>
              <w:tabs>
                <w:tab w:val="left" w:pos="709"/>
              </w:tabs>
              <w:jc w:val="both"/>
              <w:rPr>
                <w:rFonts w:hint="eastAsia"/>
              </w:rPr>
            </w:pPr>
            <w:r>
              <w:rPr>
                <w:rFonts w:ascii="Times New Roman" w:hAnsi="Times New Roman"/>
                <w:sz w:val="28"/>
                <w:szCs w:val="28"/>
              </w:rPr>
              <w:t>4-С</w:t>
            </w: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EF75A4" w14:textId="77777777" w:rsidR="000218FD" w:rsidRDefault="000218FD" w:rsidP="00A73828">
            <w:pPr>
              <w:pStyle w:val="A8"/>
              <w:tabs>
                <w:tab w:val="left" w:pos="709"/>
              </w:tabs>
              <w:jc w:val="both"/>
              <w:rPr>
                <w:rFonts w:hint="eastAsia"/>
              </w:rPr>
            </w:pPr>
            <w:r>
              <w:rPr>
                <w:rFonts w:ascii="Times New Roman" w:hAnsi="Times New Roman"/>
                <w:sz w:val="28"/>
                <w:szCs w:val="28"/>
              </w:rPr>
              <w:t>1-К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10280"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4-С</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9ADE2" w14:textId="77777777" w:rsidR="000218FD" w:rsidRDefault="000218FD" w:rsidP="00A73828">
            <w:pPr>
              <w:pStyle w:val="A8"/>
              <w:tabs>
                <w:tab w:val="left" w:pos="709"/>
                <w:tab w:val="left" w:pos="1418"/>
              </w:tabs>
              <w:jc w:val="both"/>
              <w:rPr>
                <w:rFonts w:hint="eastAsia"/>
              </w:rPr>
            </w:pPr>
            <w:r>
              <w:rPr>
                <w:rFonts w:ascii="Times New Roman" w:hAnsi="Times New Roman"/>
                <w:sz w:val="28"/>
                <w:szCs w:val="28"/>
              </w:rPr>
              <w:t>4-С</w:t>
            </w:r>
          </w:p>
        </w:tc>
        <w:tc>
          <w:tcPr>
            <w:tcW w:w="212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A09895" w14:textId="77777777" w:rsidR="000218FD" w:rsidRDefault="000218FD" w:rsidP="00A73828">
            <w:pPr>
              <w:pStyle w:val="A8"/>
              <w:tabs>
                <w:tab w:val="left" w:pos="709"/>
                <w:tab w:val="left" w:pos="1418"/>
                <w:tab w:val="left" w:pos="2127"/>
                <w:tab w:val="left" w:pos="2836"/>
                <w:tab w:val="left" w:pos="3545"/>
              </w:tabs>
              <w:jc w:val="both"/>
              <w:rPr>
                <w:rFonts w:hint="eastAsia"/>
              </w:rPr>
            </w:pPr>
          </w:p>
        </w:tc>
      </w:tr>
    </w:tbl>
    <w:p w14:paraId="2BC577F2"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sz w:val="28"/>
          <w:szCs w:val="28"/>
        </w:rPr>
      </w:pPr>
    </w:p>
    <w:p w14:paraId="51974CF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 В случае явной ошибки руководитель ковра должен провести консультацию</w:t>
      </w:r>
      <w:r w:rsidR="00071E32">
        <w:rPr>
          <w:rFonts w:ascii="Times New Roman" w:hAnsi="Times New Roman"/>
          <w:sz w:val="28"/>
          <w:szCs w:val="28"/>
        </w:rPr>
        <w:t xml:space="preserve"> без использования видео просмотра</w:t>
      </w:r>
      <w:r>
        <w:rPr>
          <w:rFonts w:ascii="Times New Roman" w:hAnsi="Times New Roman"/>
          <w:sz w:val="28"/>
          <w:szCs w:val="28"/>
        </w:rPr>
        <w:t>.</w:t>
      </w:r>
    </w:p>
    <w:p w14:paraId="347177BA"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000AF10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7. КЛАССИФИКАЦИОННЫЕ ОЧКИ, ПРИСУЖДЕННЫЕ ПОСЛЕ СХВАТКИ</w:t>
      </w:r>
    </w:p>
    <w:p w14:paraId="3ECDD7A3"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79D65B3C"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39</w:t>
      </w:r>
      <w:r w:rsidR="00041F9F">
        <w:rPr>
          <w:rFonts w:ascii="Times New Roman" w:hAnsi="Times New Roman"/>
          <w:b/>
          <w:bCs/>
          <w:sz w:val="28"/>
          <w:szCs w:val="28"/>
        </w:rPr>
        <w:t>. Классификационные очки</w:t>
      </w:r>
    </w:p>
    <w:p w14:paraId="2F76FE2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Классификационные очки, присужденные борцу, определят его окончательную классификацию.</w:t>
      </w:r>
    </w:p>
    <w:p w14:paraId="0301645B" w14:textId="77777777" w:rsidR="00711856" w:rsidRPr="003B05ED"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b/>
          <w:i/>
          <w:sz w:val="28"/>
          <w:szCs w:val="28"/>
          <w:u w:val="single"/>
        </w:rPr>
      </w:pPr>
      <w:r w:rsidRPr="003B05ED">
        <w:rPr>
          <w:rFonts w:ascii="Times New Roman" w:hAnsi="Times New Roman"/>
          <w:b/>
          <w:i/>
          <w:sz w:val="28"/>
          <w:szCs w:val="28"/>
          <w:u w:val="single"/>
        </w:rPr>
        <w:t>5 очков победителю и 0 очков проигравшему в случае:</w:t>
      </w:r>
    </w:p>
    <w:p w14:paraId="6773BB6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победы на туше (независимо от того, есть технические баллы у противника или нет) (</w:t>
      </w:r>
      <w:r>
        <w:rPr>
          <w:rFonts w:ascii="Times New Roman" w:hAnsi="Times New Roman"/>
          <w:sz w:val="28"/>
          <w:szCs w:val="28"/>
          <w:lang w:val="en-US"/>
        </w:rPr>
        <w:t>VFA</w:t>
      </w:r>
      <w:r>
        <w:rPr>
          <w:rFonts w:ascii="Times New Roman" w:hAnsi="Times New Roman"/>
          <w:sz w:val="28"/>
          <w:szCs w:val="28"/>
        </w:rPr>
        <w:t xml:space="preserve"> 5:0);</w:t>
      </w:r>
    </w:p>
    <w:p w14:paraId="5DE8DE5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lastRenderedPageBreak/>
        <w:t>травма противника (</w:t>
      </w:r>
      <w:r>
        <w:rPr>
          <w:rFonts w:ascii="Times New Roman" w:hAnsi="Times New Roman"/>
          <w:sz w:val="28"/>
          <w:szCs w:val="28"/>
          <w:lang w:val="en-US"/>
        </w:rPr>
        <w:t>VIN</w:t>
      </w:r>
      <w:r>
        <w:rPr>
          <w:rFonts w:ascii="Times New Roman" w:hAnsi="Times New Roman"/>
          <w:sz w:val="28"/>
          <w:szCs w:val="28"/>
        </w:rPr>
        <w:t xml:space="preserve"> 5-0);</w:t>
      </w:r>
    </w:p>
    <w:p w14:paraId="49A6BFD8" w14:textId="77777777" w:rsidR="000218FD" w:rsidRDefault="003B05E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Если спортсмен травмировался до встречи или во время встречи при наличии справки от врача соревнований. </w:t>
      </w:r>
    </w:p>
    <w:p w14:paraId="1D1A8E3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3 предупреждения в течение поединка (</w:t>
      </w:r>
      <w:r>
        <w:rPr>
          <w:rFonts w:ascii="Times New Roman" w:hAnsi="Times New Roman"/>
          <w:sz w:val="28"/>
          <w:szCs w:val="28"/>
          <w:lang w:val="en-US"/>
        </w:rPr>
        <w:t>VCA</w:t>
      </w:r>
      <w:r>
        <w:rPr>
          <w:rFonts w:ascii="Times New Roman" w:hAnsi="Times New Roman"/>
          <w:sz w:val="28"/>
          <w:szCs w:val="28"/>
        </w:rPr>
        <w:t xml:space="preserve"> 5:0)</w:t>
      </w:r>
    </w:p>
    <w:p w14:paraId="1ECDEE01" w14:textId="77777777" w:rsidR="00D93B3B" w:rsidRPr="00D93B3B" w:rsidRDefault="00D93B3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нарушение с ногой Греко-римская борьба (</w:t>
      </w:r>
      <w:r>
        <w:rPr>
          <w:rFonts w:ascii="Times New Roman" w:hAnsi="Times New Roman"/>
          <w:sz w:val="28"/>
          <w:szCs w:val="28"/>
          <w:lang w:val="en-US"/>
        </w:rPr>
        <w:t>VCA</w:t>
      </w:r>
      <w:r w:rsidR="00071E32">
        <w:rPr>
          <w:rFonts w:ascii="Times New Roman" w:hAnsi="Times New Roman"/>
          <w:sz w:val="28"/>
          <w:szCs w:val="28"/>
        </w:rPr>
        <w:t xml:space="preserve"> 5:0) см. статью 49</w:t>
      </w:r>
    </w:p>
    <w:p w14:paraId="5D306E09" w14:textId="77777777" w:rsidR="000218FD"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неявка (</w:t>
      </w:r>
      <w:r>
        <w:rPr>
          <w:rFonts w:ascii="Times New Roman" w:hAnsi="Times New Roman"/>
          <w:sz w:val="28"/>
          <w:szCs w:val="28"/>
          <w:lang w:val="en-US"/>
        </w:rPr>
        <w:t>VFO</w:t>
      </w:r>
      <w:r w:rsidR="00071E32">
        <w:rPr>
          <w:rFonts w:ascii="Times New Roman" w:hAnsi="Times New Roman"/>
          <w:sz w:val="28"/>
          <w:szCs w:val="28"/>
        </w:rPr>
        <w:t xml:space="preserve"> 5:0) – см. статью 14</w:t>
      </w:r>
      <w:r>
        <w:rPr>
          <w:rFonts w:ascii="Times New Roman" w:hAnsi="Times New Roman"/>
          <w:sz w:val="28"/>
          <w:szCs w:val="28"/>
        </w:rPr>
        <w:t xml:space="preserve"> (если спортсмен не вышел на ковер</w:t>
      </w:r>
      <w:r w:rsidR="003B05ED">
        <w:rPr>
          <w:rFonts w:ascii="Times New Roman" w:hAnsi="Times New Roman"/>
          <w:sz w:val="28"/>
          <w:szCs w:val="28"/>
        </w:rPr>
        <w:t>)</w:t>
      </w:r>
      <w:r>
        <w:rPr>
          <w:rFonts w:ascii="Times New Roman" w:hAnsi="Times New Roman"/>
          <w:sz w:val="28"/>
          <w:szCs w:val="28"/>
        </w:rPr>
        <w:t>;</w:t>
      </w:r>
    </w:p>
    <w:p w14:paraId="25FA28A9"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дисквалификации (</w:t>
      </w:r>
      <w:r>
        <w:rPr>
          <w:rFonts w:ascii="Times New Roman" w:hAnsi="Times New Roman"/>
          <w:sz w:val="28"/>
          <w:szCs w:val="28"/>
          <w:lang w:val="en-US"/>
        </w:rPr>
        <w:t>DSQ</w:t>
      </w:r>
      <w:r>
        <w:rPr>
          <w:rFonts w:ascii="Times New Roman" w:hAnsi="Times New Roman"/>
          <w:sz w:val="28"/>
          <w:szCs w:val="28"/>
        </w:rPr>
        <w:t xml:space="preserve"> 5:0) – см. статью 15 (если спортсмен дисквалифицируется до или во время схватки, в случае неспортивного поведения).</w:t>
      </w:r>
    </w:p>
    <w:p w14:paraId="08F6A9A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u w:val="single"/>
        </w:rPr>
      </w:pPr>
      <w:r>
        <w:rPr>
          <w:rFonts w:ascii="Times New Roman" w:hAnsi="Times New Roman"/>
          <w:b/>
          <w:bCs/>
          <w:i/>
          <w:iCs/>
          <w:sz w:val="28"/>
          <w:szCs w:val="28"/>
          <w:u w:val="single"/>
        </w:rPr>
        <w:t>4 очка победителю и  0 очков проигравшему в случае</w:t>
      </w:r>
      <w:r w:rsidR="003B05ED">
        <w:rPr>
          <w:rFonts w:ascii="Times New Roman" w:hAnsi="Times New Roman"/>
          <w:b/>
          <w:bCs/>
          <w:i/>
          <w:iCs/>
          <w:sz w:val="28"/>
          <w:szCs w:val="28"/>
          <w:u w:val="single"/>
        </w:rPr>
        <w:t xml:space="preserve"> (</w:t>
      </w:r>
      <w:r w:rsidR="003B05ED">
        <w:rPr>
          <w:rFonts w:ascii="Times New Roman" w:hAnsi="Times New Roman"/>
          <w:b/>
          <w:bCs/>
          <w:i/>
          <w:iCs/>
          <w:sz w:val="28"/>
          <w:szCs w:val="28"/>
          <w:u w:val="single"/>
          <w:lang w:val="en-US"/>
        </w:rPr>
        <w:t>VSU</w:t>
      </w:r>
      <w:r w:rsidR="003B05ED" w:rsidRPr="003B05ED">
        <w:rPr>
          <w:rFonts w:ascii="Times New Roman" w:hAnsi="Times New Roman"/>
          <w:b/>
          <w:bCs/>
          <w:i/>
          <w:iCs/>
          <w:sz w:val="28"/>
          <w:szCs w:val="28"/>
          <w:u w:val="single"/>
        </w:rPr>
        <w:t xml:space="preserve"> 4</w:t>
      </w:r>
      <w:r w:rsidR="003B05ED">
        <w:rPr>
          <w:rFonts w:ascii="Times New Roman" w:hAnsi="Times New Roman"/>
          <w:b/>
          <w:bCs/>
          <w:i/>
          <w:iCs/>
          <w:sz w:val="28"/>
          <w:szCs w:val="28"/>
          <w:u w:val="single"/>
        </w:rPr>
        <w:t>:</w:t>
      </w:r>
      <w:r w:rsidR="003B05ED" w:rsidRPr="003B05ED">
        <w:rPr>
          <w:rFonts w:ascii="Times New Roman" w:hAnsi="Times New Roman"/>
          <w:b/>
          <w:bCs/>
          <w:i/>
          <w:iCs/>
          <w:sz w:val="28"/>
          <w:szCs w:val="28"/>
          <w:u w:val="single"/>
        </w:rPr>
        <w:t>0)</w:t>
      </w:r>
      <w:r>
        <w:rPr>
          <w:rFonts w:ascii="Times New Roman" w:hAnsi="Times New Roman"/>
          <w:b/>
          <w:bCs/>
          <w:i/>
          <w:iCs/>
          <w:sz w:val="28"/>
          <w:szCs w:val="28"/>
          <w:u w:val="single"/>
        </w:rPr>
        <w:t>:</w:t>
      </w:r>
    </w:p>
    <w:p w14:paraId="79D6048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технического преимущества (8 баллов разницы в греко-римской борьбе и 10 баллов - в вольной</w:t>
      </w:r>
      <w:r w:rsidR="00285F33">
        <w:rPr>
          <w:rFonts w:ascii="Times New Roman" w:hAnsi="Times New Roman"/>
          <w:sz w:val="28"/>
          <w:szCs w:val="28"/>
        </w:rPr>
        <w:t xml:space="preserve"> (мужчины, женщины) борьбе</w:t>
      </w:r>
      <w:r>
        <w:rPr>
          <w:rFonts w:ascii="Times New Roman" w:hAnsi="Times New Roman"/>
          <w:sz w:val="28"/>
          <w:szCs w:val="28"/>
        </w:rPr>
        <w:t>, причем проигравший борец не имеет технических баллов).</w:t>
      </w:r>
    </w:p>
    <w:p w14:paraId="227807E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u w:val="single"/>
        </w:rPr>
      </w:pPr>
      <w:r>
        <w:rPr>
          <w:rFonts w:ascii="Times New Roman" w:hAnsi="Times New Roman"/>
          <w:b/>
          <w:bCs/>
          <w:i/>
          <w:iCs/>
          <w:sz w:val="28"/>
          <w:szCs w:val="28"/>
          <w:u w:val="single"/>
        </w:rPr>
        <w:t>4 очка победителю и 1 очко проигравшему в случае</w:t>
      </w:r>
      <w:r w:rsidR="003B05ED">
        <w:rPr>
          <w:rFonts w:ascii="Times New Roman" w:hAnsi="Times New Roman"/>
          <w:b/>
          <w:bCs/>
          <w:i/>
          <w:iCs/>
          <w:sz w:val="28"/>
          <w:szCs w:val="28"/>
          <w:u w:val="single"/>
        </w:rPr>
        <w:t xml:space="preserve"> (</w:t>
      </w:r>
      <w:r w:rsidR="003B05ED">
        <w:rPr>
          <w:rFonts w:ascii="Times New Roman" w:hAnsi="Times New Roman"/>
          <w:b/>
          <w:bCs/>
          <w:i/>
          <w:iCs/>
          <w:sz w:val="28"/>
          <w:szCs w:val="28"/>
          <w:u w:val="single"/>
          <w:lang w:val="en-US"/>
        </w:rPr>
        <w:t>VSU</w:t>
      </w:r>
      <w:r w:rsidR="003B05ED" w:rsidRPr="003B05ED">
        <w:rPr>
          <w:rFonts w:ascii="Times New Roman" w:hAnsi="Times New Roman"/>
          <w:b/>
          <w:bCs/>
          <w:i/>
          <w:iCs/>
          <w:sz w:val="28"/>
          <w:szCs w:val="28"/>
          <w:u w:val="single"/>
        </w:rPr>
        <w:t xml:space="preserve"> 4</w:t>
      </w:r>
      <w:r w:rsidR="003B05ED">
        <w:rPr>
          <w:rFonts w:ascii="Times New Roman" w:hAnsi="Times New Roman"/>
          <w:b/>
          <w:bCs/>
          <w:i/>
          <w:iCs/>
          <w:sz w:val="28"/>
          <w:szCs w:val="28"/>
          <w:u w:val="single"/>
        </w:rPr>
        <w:t>:1</w:t>
      </w:r>
      <w:r w:rsidR="003B05ED" w:rsidRPr="003B05ED">
        <w:rPr>
          <w:rFonts w:ascii="Times New Roman" w:hAnsi="Times New Roman"/>
          <w:b/>
          <w:bCs/>
          <w:i/>
          <w:iCs/>
          <w:sz w:val="28"/>
          <w:szCs w:val="28"/>
          <w:u w:val="single"/>
        </w:rPr>
        <w:t>)</w:t>
      </w:r>
      <w:r>
        <w:rPr>
          <w:rFonts w:ascii="Times New Roman" w:hAnsi="Times New Roman"/>
          <w:b/>
          <w:bCs/>
          <w:i/>
          <w:iCs/>
          <w:sz w:val="28"/>
          <w:szCs w:val="28"/>
          <w:u w:val="single"/>
        </w:rPr>
        <w:t>:</w:t>
      </w:r>
    </w:p>
    <w:p w14:paraId="71D5167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победы по техническому превосходству в одном или двух периодах, причем проигравший борец имеет технические баллы;</w:t>
      </w:r>
    </w:p>
    <w:p w14:paraId="16CCC23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u w:val="single"/>
        </w:rPr>
      </w:pPr>
      <w:r>
        <w:rPr>
          <w:rFonts w:ascii="Times New Roman" w:hAnsi="Times New Roman"/>
          <w:b/>
          <w:bCs/>
          <w:i/>
          <w:iCs/>
          <w:sz w:val="28"/>
          <w:szCs w:val="28"/>
          <w:u w:val="single"/>
        </w:rPr>
        <w:t>3 очка победителю и 0 очков проигравшему в случае</w:t>
      </w:r>
      <w:r w:rsidR="003B05ED">
        <w:rPr>
          <w:rFonts w:ascii="Times New Roman" w:hAnsi="Times New Roman"/>
          <w:b/>
          <w:bCs/>
          <w:i/>
          <w:iCs/>
          <w:sz w:val="28"/>
          <w:szCs w:val="28"/>
          <w:u w:val="single"/>
        </w:rPr>
        <w:t xml:space="preserve"> (</w:t>
      </w:r>
      <w:r w:rsidR="003B05ED">
        <w:rPr>
          <w:rFonts w:ascii="Times New Roman" w:hAnsi="Times New Roman"/>
          <w:b/>
          <w:bCs/>
          <w:i/>
          <w:iCs/>
          <w:sz w:val="28"/>
          <w:szCs w:val="28"/>
          <w:u w:val="single"/>
          <w:lang w:val="en-US"/>
        </w:rPr>
        <w:t>VPO</w:t>
      </w:r>
      <w:r w:rsidR="003B05ED" w:rsidRPr="003B05ED">
        <w:rPr>
          <w:rFonts w:ascii="Times New Roman" w:hAnsi="Times New Roman"/>
          <w:b/>
          <w:bCs/>
          <w:i/>
          <w:iCs/>
          <w:sz w:val="28"/>
          <w:szCs w:val="28"/>
          <w:u w:val="single"/>
        </w:rPr>
        <w:t xml:space="preserve"> 3</w:t>
      </w:r>
      <w:r w:rsidR="003B05ED">
        <w:rPr>
          <w:rFonts w:ascii="Times New Roman" w:hAnsi="Times New Roman"/>
          <w:b/>
          <w:bCs/>
          <w:i/>
          <w:iCs/>
          <w:sz w:val="28"/>
          <w:szCs w:val="28"/>
          <w:u w:val="single"/>
        </w:rPr>
        <w:t>:0)</w:t>
      </w:r>
      <w:r>
        <w:rPr>
          <w:rFonts w:ascii="Times New Roman" w:hAnsi="Times New Roman"/>
          <w:b/>
          <w:bCs/>
          <w:i/>
          <w:iCs/>
          <w:sz w:val="28"/>
          <w:szCs w:val="28"/>
          <w:u w:val="single"/>
        </w:rPr>
        <w:t>:</w:t>
      </w:r>
    </w:p>
    <w:p w14:paraId="48441EF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победы по баллам, когда борец выигрывает 2 периода с преимуществом, набрав от 1 до 7 баллов в греко-римской борьбе и от 1 до 9 –</w:t>
      </w:r>
      <w:r w:rsidR="003B05ED">
        <w:rPr>
          <w:rFonts w:ascii="Times New Roman" w:hAnsi="Times New Roman"/>
          <w:sz w:val="28"/>
          <w:szCs w:val="28"/>
        </w:rPr>
        <w:t xml:space="preserve"> в вольной</w:t>
      </w:r>
      <w:r w:rsidR="00285F33">
        <w:rPr>
          <w:rFonts w:ascii="Times New Roman" w:hAnsi="Times New Roman"/>
          <w:sz w:val="28"/>
          <w:szCs w:val="28"/>
        </w:rPr>
        <w:t xml:space="preserve"> (мужчины, женщины) борьбе</w:t>
      </w:r>
      <w:r w:rsidR="003B05ED">
        <w:rPr>
          <w:rFonts w:ascii="Times New Roman" w:hAnsi="Times New Roman"/>
          <w:sz w:val="28"/>
          <w:szCs w:val="28"/>
        </w:rPr>
        <w:t xml:space="preserve">, причем проигравший </w:t>
      </w:r>
      <w:r>
        <w:rPr>
          <w:rFonts w:ascii="Times New Roman" w:hAnsi="Times New Roman"/>
          <w:sz w:val="28"/>
          <w:szCs w:val="28"/>
        </w:rPr>
        <w:t>борец не имеет технических баллов.</w:t>
      </w:r>
    </w:p>
    <w:p w14:paraId="7865834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u w:val="single"/>
        </w:rPr>
      </w:pPr>
      <w:r>
        <w:rPr>
          <w:rFonts w:ascii="Times New Roman" w:hAnsi="Times New Roman"/>
          <w:b/>
          <w:bCs/>
          <w:i/>
          <w:iCs/>
          <w:sz w:val="28"/>
          <w:szCs w:val="28"/>
          <w:u w:val="single"/>
        </w:rPr>
        <w:t>3 очка победителю</w:t>
      </w:r>
      <w:r w:rsidR="003B05ED">
        <w:rPr>
          <w:rFonts w:ascii="Times New Roman" w:hAnsi="Times New Roman"/>
          <w:b/>
          <w:bCs/>
          <w:i/>
          <w:iCs/>
          <w:sz w:val="28"/>
          <w:szCs w:val="28"/>
          <w:u w:val="single"/>
        </w:rPr>
        <w:t xml:space="preserve"> и 1 очко проигравшему в случае (</w:t>
      </w:r>
      <w:r w:rsidR="003B05ED">
        <w:rPr>
          <w:rFonts w:ascii="Times New Roman" w:hAnsi="Times New Roman"/>
          <w:b/>
          <w:bCs/>
          <w:i/>
          <w:iCs/>
          <w:sz w:val="28"/>
          <w:szCs w:val="28"/>
          <w:u w:val="single"/>
          <w:lang w:val="en-US"/>
        </w:rPr>
        <w:t>VPO</w:t>
      </w:r>
      <w:r w:rsidR="003B05ED" w:rsidRPr="003B05ED">
        <w:rPr>
          <w:rFonts w:ascii="Times New Roman" w:hAnsi="Times New Roman"/>
          <w:b/>
          <w:bCs/>
          <w:i/>
          <w:iCs/>
          <w:sz w:val="28"/>
          <w:szCs w:val="28"/>
          <w:u w:val="single"/>
        </w:rPr>
        <w:t xml:space="preserve"> 3</w:t>
      </w:r>
      <w:r w:rsidR="00285F33">
        <w:rPr>
          <w:rFonts w:ascii="Times New Roman" w:hAnsi="Times New Roman"/>
          <w:b/>
          <w:bCs/>
          <w:i/>
          <w:iCs/>
          <w:sz w:val="28"/>
          <w:szCs w:val="28"/>
          <w:u w:val="single"/>
        </w:rPr>
        <w:t>:1</w:t>
      </w:r>
      <w:r w:rsidR="003B05ED">
        <w:rPr>
          <w:rFonts w:ascii="Times New Roman" w:hAnsi="Times New Roman"/>
          <w:b/>
          <w:bCs/>
          <w:i/>
          <w:iCs/>
          <w:sz w:val="28"/>
          <w:szCs w:val="28"/>
          <w:u w:val="single"/>
        </w:rPr>
        <w:t>):</w:t>
      </w:r>
    </w:p>
    <w:p w14:paraId="696B5EC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когда по истечении основного времени схватка заканчивается победой по баллам, причем проигравший борец имеет 1 или более технических баллов.</w:t>
      </w:r>
    </w:p>
    <w:p w14:paraId="571F62C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u w:val="single"/>
        </w:rPr>
      </w:pPr>
      <w:r>
        <w:rPr>
          <w:rFonts w:ascii="Times New Roman" w:hAnsi="Times New Roman"/>
          <w:b/>
          <w:bCs/>
          <w:i/>
          <w:iCs/>
          <w:sz w:val="28"/>
          <w:szCs w:val="28"/>
          <w:u w:val="single"/>
        </w:rPr>
        <w:t xml:space="preserve">0 очков для красного борца и 0 очков для синего </w:t>
      </w:r>
      <w:r w:rsidRPr="00285F33">
        <w:rPr>
          <w:rFonts w:ascii="Times New Roman" w:hAnsi="Times New Roman"/>
          <w:b/>
          <w:bCs/>
          <w:i/>
          <w:iCs/>
          <w:sz w:val="28"/>
          <w:szCs w:val="28"/>
          <w:u w:val="single"/>
        </w:rPr>
        <w:t>борца</w:t>
      </w:r>
      <w:r w:rsidR="00285F33" w:rsidRPr="00285F33">
        <w:rPr>
          <w:rFonts w:ascii="Times New Roman" w:hAnsi="Times New Roman"/>
          <w:b/>
          <w:bCs/>
          <w:i/>
          <w:iCs/>
          <w:sz w:val="28"/>
          <w:szCs w:val="28"/>
          <w:u w:val="single"/>
        </w:rPr>
        <w:t xml:space="preserve"> </w:t>
      </w:r>
      <w:r w:rsidR="00285F33" w:rsidRPr="00285F33">
        <w:rPr>
          <w:rFonts w:ascii="Times New Roman" w:hAnsi="Times New Roman"/>
          <w:b/>
          <w:i/>
          <w:sz w:val="28"/>
          <w:szCs w:val="28"/>
          <w:u w:val="single"/>
        </w:rPr>
        <w:t>(2DSQ 0:0):</w:t>
      </w:r>
    </w:p>
    <w:p w14:paraId="6A1DB43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before="100" w:after="100"/>
        <w:ind w:firstLine="709"/>
        <w:rPr>
          <w:rFonts w:ascii="Times New Roman" w:eastAsia="Times New Roman" w:hAnsi="Times New Roman" w:cs="Times New Roman"/>
          <w:sz w:val="24"/>
          <w:szCs w:val="24"/>
        </w:rPr>
      </w:pPr>
      <w:r>
        <w:rPr>
          <w:rFonts w:ascii="Times New Roman" w:hAnsi="Times New Roman"/>
          <w:sz w:val="28"/>
          <w:szCs w:val="28"/>
        </w:rPr>
        <w:t>если оба борца были дисквалифи</w:t>
      </w:r>
      <w:r w:rsidR="00EE420A">
        <w:rPr>
          <w:rFonts w:ascii="Times New Roman" w:hAnsi="Times New Roman"/>
          <w:sz w:val="28"/>
          <w:szCs w:val="28"/>
        </w:rPr>
        <w:t>цированы из-за нарушения правил.</w:t>
      </w:r>
    </w:p>
    <w:p w14:paraId="1096FA0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sz w:val="28"/>
          <w:szCs w:val="28"/>
        </w:rPr>
      </w:pPr>
    </w:p>
    <w:p w14:paraId="0B0358F5"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Pr>
          <w:rFonts w:ascii="Times New Roman" w:hAnsi="Times New Roman"/>
          <w:b/>
          <w:bCs/>
          <w:sz w:val="28"/>
          <w:szCs w:val="28"/>
        </w:rPr>
        <w:t>Статья 40</w:t>
      </w:r>
      <w:r w:rsidR="00041F9F">
        <w:rPr>
          <w:rFonts w:ascii="Times New Roman" w:hAnsi="Times New Roman"/>
          <w:b/>
          <w:bCs/>
          <w:sz w:val="28"/>
          <w:szCs w:val="28"/>
        </w:rPr>
        <w:t>. Туше</w:t>
      </w:r>
    </w:p>
    <w:p w14:paraId="1A78642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«ТУШЕ» засчитывается, когда борец прижимает своего противника обеими лопатками на рабочей площади ковра, включая зону пассивности, и это фиксируется двумя из трех судей, обслуживающих схватку. Для фиксации туше на краю ковра плечи участника должны находиться в оранжевой зоне, а голова не должна касаться площади за ковром. Туше за ковром считается недействительным.</w:t>
      </w:r>
    </w:p>
    <w:p w14:paraId="17A6178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Если борец, нарушающий правила или проводящий запрещенное действие, оказался на «ТУШЕ», оно будет засчитано в пользу его противника.</w:t>
      </w:r>
    </w:p>
    <w:p w14:paraId="59E0C80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«ТУШЕ» считается зафиксированным только после получения согласия руководителя ковра. Если арбитр не фиксирует туше, а оно действительно было, оно может быть объявлено по согласованному решению руководителя ковра и бокового судьи.</w:t>
      </w:r>
    </w:p>
    <w:p w14:paraId="1F67247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Чтобы «ТУШЕ» было засчитано, оно должно быть удержано в течение короткого времени, т.е. обе лопатки борца должны одновременно касаться ковра в течение короткого времени, даже если часть тела ниже пояса приподнята.</w:t>
      </w:r>
    </w:p>
    <w:p w14:paraId="52EEB43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Во всех случаях, арбитр должен хлопнуть по ковру только после того, как он получил подтверждение от руководителя ковра. Только после этого арбитр ударяет рукой по ковру и дает свисток.</w:t>
      </w:r>
    </w:p>
    <w:p w14:paraId="2A8534D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Арбитр должен дать свисток, чтобы закончить встречу.</w:t>
      </w:r>
    </w:p>
    <w:p w14:paraId="534819A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Невозможен протест в случае «ТУШЕ», так как необходимо понимать, что «ТУШЕ» фиксируется с согласия руководителя ковра и решения арбитра или бокового судьи.</w:t>
      </w:r>
    </w:p>
    <w:p w14:paraId="100D12CF"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60973B55"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41</w:t>
      </w:r>
      <w:r w:rsidR="00041F9F">
        <w:rPr>
          <w:rFonts w:ascii="Times New Roman" w:hAnsi="Times New Roman"/>
          <w:b/>
          <w:bCs/>
          <w:sz w:val="28"/>
          <w:szCs w:val="28"/>
        </w:rPr>
        <w:t>. Техническое превосходство</w:t>
      </w:r>
    </w:p>
    <w:p w14:paraId="24CC053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Кроме остановки поединка из-за «ТУШЕ», снятия или дисквалификации одного из борцов, схватка может быть остановлена до окончания основного времени: если между борцами существует разница в 8 баллов в греко-римской борьбе и 10 баллов в вольной борьбе.</w:t>
      </w:r>
    </w:p>
    <w:p w14:paraId="41F0166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Схватка не может быть прервана для объявления победителя по техническому превосходству, пока не будет завершено </w:t>
      </w:r>
      <w:r w:rsidRPr="00F021F5">
        <w:rPr>
          <w:rFonts w:ascii="Times New Roman" w:hAnsi="Times New Roman"/>
          <w:color w:val="auto"/>
          <w:sz w:val="28"/>
          <w:szCs w:val="28"/>
        </w:rPr>
        <w:t>действие (см. ст.2</w:t>
      </w:r>
      <w:r w:rsidR="00071E32">
        <w:rPr>
          <w:rFonts w:ascii="Times New Roman" w:hAnsi="Times New Roman"/>
          <w:color w:val="auto"/>
          <w:sz w:val="28"/>
          <w:szCs w:val="28"/>
        </w:rPr>
        <w:t>6</w:t>
      </w:r>
      <w:r w:rsidRPr="00F021F5">
        <w:rPr>
          <w:rFonts w:ascii="Times New Roman" w:hAnsi="Times New Roman"/>
          <w:color w:val="auto"/>
          <w:sz w:val="28"/>
          <w:szCs w:val="28"/>
        </w:rPr>
        <w:t>)</w:t>
      </w:r>
    </w:p>
    <w:p w14:paraId="3298FD1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Руководитель ковра сигнализирует арбитру, если была достигнута разница в 8 или 10 баллов, арбитр объявляет победителя матча после консультации с судейской бригадой.</w:t>
      </w:r>
    </w:p>
    <w:p w14:paraId="3232E6C7"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65CC1E5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8. ПАССИВНАЯ БОРЬБА</w:t>
      </w:r>
    </w:p>
    <w:p w14:paraId="62B48C00"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436BD622"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42</w:t>
      </w:r>
      <w:r w:rsidR="00041F9F">
        <w:rPr>
          <w:rFonts w:ascii="Times New Roman" w:hAnsi="Times New Roman"/>
          <w:b/>
          <w:bCs/>
          <w:sz w:val="28"/>
          <w:szCs w:val="28"/>
        </w:rPr>
        <w:t>. Борьба в партере</w:t>
      </w:r>
    </w:p>
    <w:p w14:paraId="1B02B30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один из борцов во время схватки оказался в партере, борьба продолжается в этой позиции, и нижний борец может противостоять усилиям противника и снова подняться в стойку. Если борец переводит своего противника в партер и вследствие удачных защитных действий противника, не в состоянии продолжить атаку, арбитр после определенного периода времени должен остановить схватку и назначить продолжение борьбы в стойке.</w:t>
      </w:r>
    </w:p>
    <w:p w14:paraId="519B548F" w14:textId="77777777" w:rsidR="00711856" w:rsidRPr="00AB6118" w:rsidRDefault="00AB6118" w:rsidP="00A73828">
      <w:pPr>
        <w:autoSpaceDE w:val="0"/>
        <w:autoSpaceDN w:val="0"/>
        <w:adjustRightInd w:val="0"/>
        <w:ind w:firstLine="709"/>
        <w:jc w:val="both"/>
        <w:rPr>
          <w:color w:val="000000" w:themeColor="text1"/>
          <w:sz w:val="28"/>
          <w:szCs w:val="28"/>
          <w:lang w:val="ru-RU"/>
        </w:rPr>
      </w:pPr>
      <w:r w:rsidRPr="00AB6118">
        <w:rPr>
          <w:color w:val="000000" w:themeColor="text1"/>
          <w:sz w:val="28"/>
          <w:szCs w:val="28"/>
          <w:lang w:val="ru-RU"/>
        </w:rPr>
        <w:t>При защите от атак верхнего борца в греко-римской борьбе, нижнему борцу не разрешается захватывать двумя руками верхнюю часть тела противника (туловище или любую часть рук). Кроме того, нижний борец не должен защищаться с прижатыми руками или блоком локтя и колена.</w:t>
      </w:r>
    </w:p>
    <w:p w14:paraId="4F07C83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Верхнему борцу запрещается запрыгивать на соперника. Если это нарушение допущено, арбитр должен предупредить его об этом; в случае повтора нарушения, арбитр должен дать:</w:t>
      </w:r>
    </w:p>
    <w:p w14:paraId="7897DC42" w14:textId="77777777" w:rsidR="00711856" w:rsidRPr="00AB555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AB5550">
        <w:rPr>
          <w:rFonts w:ascii="Times New Roman" w:hAnsi="Times New Roman"/>
          <w:color w:val="auto"/>
          <w:sz w:val="28"/>
          <w:szCs w:val="28"/>
        </w:rPr>
        <w:t>предупрежд</w:t>
      </w:r>
      <w:r w:rsidR="00114DE0" w:rsidRPr="00AB5550">
        <w:rPr>
          <w:rFonts w:ascii="Times New Roman" w:hAnsi="Times New Roman"/>
          <w:color w:val="auto"/>
          <w:sz w:val="28"/>
          <w:szCs w:val="28"/>
        </w:rPr>
        <w:t>ение (0) виновному борцу, дать 1</w:t>
      </w:r>
      <w:r w:rsidRPr="00AB5550">
        <w:rPr>
          <w:rFonts w:ascii="Times New Roman" w:hAnsi="Times New Roman"/>
          <w:color w:val="auto"/>
          <w:sz w:val="28"/>
          <w:szCs w:val="28"/>
        </w:rPr>
        <w:t xml:space="preserve"> балл его противнику и возобновить борьбу в стойке.</w:t>
      </w:r>
    </w:p>
    <w:p w14:paraId="74E9D5B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Верхний борец не имеет право прерывать схватку или требовать продолжения борьбы в стойке. </w:t>
      </w:r>
    </w:p>
    <w:p w14:paraId="49B8FCE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b/>
          <w:bCs/>
          <w:sz w:val="28"/>
          <w:szCs w:val="28"/>
        </w:rPr>
        <w:t>Стандартная позиция в партере</w:t>
      </w:r>
      <w:r w:rsidR="00CE2F78">
        <w:rPr>
          <w:rFonts w:ascii="Times New Roman" w:hAnsi="Times New Roman"/>
          <w:b/>
          <w:bCs/>
          <w:sz w:val="28"/>
          <w:szCs w:val="28"/>
        </w:rPr>
        <w:t>.</w:t>
      </w:r>
    </w:p>
    <w:p w14:paraId="58CA72D8" w14:textId="77777777" w:rsidR="007C29C0" w:rsidRPr="007C29C0" w:rsidRDefault="007C29C0" w:rsidP="00A73828">
      <w:pPr>
        <w:autoSpaceDE w:val="0"/>
        <w:autoSpaceDN w:val="0"/>
        <w:adjustRightInd w:val="0"/>
        <w:ind w:firstLine="709"/>
        <w:jc w:val="both"/>
        <w:rPr>
          <w:color w:val="000000" w:themeColor="text1"/>
          <w:sz w:val="28"/>
          <w:szCs w:val="28"/>
          <w:lang w:val="ru-RU"/>
        </w:rPr>
      </w:pPr>
      <w:r w:rsidRPr="007C29C0">
        <w:rPr>
          <w:color w:val="000000" w:themeColor="text1"/>
          <w:sz w:val="28"/>
          <w:szCs w:val="28"/>
          <w:lang w:val="ru-RU"/>
        </w:rPr>
        <w:t>Исходное положение в положении партера перед свистком судьи выглядит следующим образом:</w:t>
      </w:r>
    </w:p>
    <w:p w14:paraId="69A4B543" w14:textId="77777777" w:rsidR="007C29C0" w:rsidRPr="007C29C0" w:rsidRDefault="007C29C0" w:rsidP="00A73828">
      <w:pPr>
        <w:tabs>
          <w:tab w:val="left" w:pos="8505"/>
        </w:tabs>
        <w:autoSpaceDE w:val="0"/>
        <w:autoSpaceDN w:val="0"/>
        <w:adjustRightInd w:val="0"/>
        <w:ind w:firstLine="709"/>
        <w:jc w:val="both"/>
        <w:rPr>
          <w:color w:val="000000" w:themeColor="text1"/>
          <w:sz w:val="28"/>
          <w:szCs w:val="28"/>
          <w:lang w:val="ru-RU"/>
        </w:rPr>
      </w:pPr>
      <w:r w:rsidRPr="007C29C0">
        <w:rPr>
          <w:color w:val="000000" w:themeColor="text1"/>
          <w:sz w:val="28"/>
          <w:szCs w:val="28"/>
          <w:lang w:val="ru-RU"/>
        </w:rPr>
        <w:t>Нижний борец должен лежать на животе в центре ковра. Руки и ноги должны быть выпрямлены. Руки и/или ноги не могут быть скрещены. Руки и ноги нижнего борца должны касаться коврика. Нижний борец не имеет права блокировать верхнего борца. Верхний борец располагается сбоку, положив обе руки на спину своего противника без каких-либо колебаний после того, как позиция партера прията. Верхний борец должен стоять на ковре на коленях.</w:t>
      </w:r>
    </w:p>
    <w:p w14:paraId="6ECAC1A6" w14:textId="77777777" w:rsidR="007C29C0" w:rsidRPr="007C29C0" w:rsidRDefault="007C29C0" w:rsidP="00A73828">
      <w:pPr>
        <w:autoSpaceDE w:val="0"/>
        <w:autoSpaceDN w:val="0"/>
        <w:adjustRightInd w:val="0"/>
        <w:ind w:firstLine="709"/>
        <w:jc w:val="both"/>
        <w:rPr>
          <w:color w:val="000000" w:themeColor="text1"/>
          <w:sz w:val="28"/>
          <w:szCs w:val="28"/>
          <w:lang w:val="ru-RU"/>
        </w:rPr>
      </w:pPr>
      <w:r w:rsidRPr="007C29C0">
        <w:rPr>
          <w:color w:val="000000" w:themeColor="text1"/>
          <w:sz w:val="28"/>
          <w:szCs w:val="28"/>
          <w:lang w:val="ru-RU"/>
        </w:rPr>
        <w:lastRenderedPageBreak/>
        <w:t>После того, как судья дал свисток, нижнему борцу разрешено защищаться в соответствии с правилами. Строго запрещено выпрыгивать или убегать от атакующего борца, наглухо закрываться в партере или делать блок между локтем и коленом, а также активно использовать ноги во время защиты. Тем не менее, нижнему борцу разрешается вставать в стойку после того, как судья дал свисток.</w:t>
      </w:r>
    </w:p>
    <w:p w14:paraId="7373F63C" w14:textId="77777777" w:rsidR="007C29C0" w:rsidRDefault="007C29C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42BA6298"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43</w:t>
      </w:r>
      <w:r w:rsidR="00041F9F">
        <w:rPr>
          <w:rFonts w:ascii="Times New Roman" w:hAnsi="Times New Roman"/>
          <w:b/>
          <w:bCs/>
          <w:sz w:val="28"/>
          <w:szCs w:val="28"/>
        </w:rPr>
        <w:t>. Зона пассивности (оранжевая зона)</w:t>
      </w:r>
    </w:p>
    <w:p w14:paraId="0365325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Зона пассивности оранжевого цвета предназначена для того, чтобы выявить пассивного борца, предотвратить систематическую борьбу на краю ковра и любые уходы за пределы площади ковра.</w:t>
      </w:r>
    </w:p>
    <w:p w14:paraId="5C4A0F1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Все технические действия, начавшиеся в центральной площади ковра и закончившиеся в зоне пассивности, считаются действительными, включая опасное положение, контратаку и туше.</w:t>
      </w:r>
    </w:p>
    <w:p w14:paraId="20330356" w14:textId="77777777" w:rsidR="00711856" w:rsidRDefault="00CE2F7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 </w:t>
      </w:r>
      <w:r w:rsidR="00041F9F">
        <w:rPr>
          <w:rFonts w:ascii="Times New Roman" w:hAnsi="Times New Roman"/>
          <w:sz w:val="28"/>
          <w:szCs w:val="28"/>
        </w:rPr>
        <w:t>Любая атака или контратака, начавшиеся в стойке в центральной площади ковра (вне зоны пассивности), засчитываются, независимо от того, где они завершились (на центральной площади ковра, в зоне пассивности или за пределами ковра). Однако если атака или контратака завершаются за пределами ковра, схватка прерывается, и борцы возвращаются в центр ковра в позицию стойки. Баллы будут присуждаться согласно значимости действия.</w:t>
      </w:r>
    </w:p>
    <w:p w14:paraId="6013C35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«ТУШЕ» за пределами ковра считается недействительным. Схватка должна быть прервана, и борцы возвращены в центр ковра в стойку, так как прием был завершен за пределами ковра.</w:t>
      </w:r>
    </w:p>
    <w:p w14:paraId="713AF82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Действие, которое не было оценено баллами на ковре, также не могут оцениваться баллами в защитной зоне. Только 1 балл за выход с ковра будет присужден одному из борцов.</w:t>
      </w:r>
    </w:p>
    <w:p w14:paraId="7E4E54B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 соответствии с главным правилом, за выход за пределы ковра без проведения приема, борец, который вышел первым, потеряет 1 балл (что означает, что его сопернику будет присужден 1 балл). Если оба борца выходят за пределы ковра одновременно, арбитр должен определить, какой борец коснулся защитной зоны первым и присудить его противнику 1 балл.</w:t>
      </w:r>
    </w:p>
    <w:p w14:paraId="1E15EAF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 случае, если борец выполняет прием без оценки и оказывается на защитной поверхности и в нейтральном положении под контролем своего соперника (его противник ничего не делал, чтобы достичь этой позиции), он потеряет 1 балл за выход с ковра в стойке. В случае, если он оказывается на спине на защитной поверхности под контролем своего противника, он теряет 2 балла.</w:t>
      </w:r>
    </w:p>
    <w:p w14:paraId="49E30B5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Выполняя технические действия, начавшиеся в центре ковра, борцы могут передвинуться в зону пассивности и, продолжая движение, могут развивать действия во всех направлениях, при условии, что не будет перерыва в выполнении действия.</w:t>
      </w:r>
    </w:p>
    <w:p w14:paraId="263823F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Приемы могут быть начаты в стойке в зоне пассивности только при условии, что борцы во время проведения приема войдут туда двумя ногами; в этом случае арбитр дает ограниченный период времени, ожидая развития приема.</w:t>
      </w:r>
    </w:p>
    <w:p w14:paraId="52C8762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 xml:space="preserve">Если борцы прекращают свои действия в зоне пассивности и остаются в ней, не начиная никакого действия, находясь на этой территории двумя, тремя или </w:t>
      </w:r>
      <w:r>
        <w:rPr>
          <w:rFonts w:ascii="Times New Roman" w:hAnsi="Times New Roman"/>
          <w:sz w:val="28"/>
          <w:szCs w:val="28"/>
        </w:rPr>
        <w:lastRenderedPageBreak/>
        <w:t xml:space="preserve">четырьмя ногами, арбитр остановит схватку и вернет борцов обратно в центр ковра, </w:t>
      </w:r>
      <w:r>
        <w:rPr>
          <w:rFonts w:ascii="Times New Roman" w:hAnsi="Times New Roman"/>
          <w:sz w:val="28"/>
          <w:szCs w:val="28"/>
          <w:shd w:val="clear" w:color="auto" w:fill="FFFFFF"/>
        </w:rPr>
        <w:t>схватка возобновляется в стойке.</w:t>
      </w:r>
    </w:p>
    <w:p w14:paraId="6F696B37" w14:textId="77777777" w:rsidR="00711856" w:rsidRPr="005B386A"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Во всех случаях в стойке, если одна нога атакующего борца оказывается за пределами ковра, </w:t>
      </w:r>
      <w:r>
        <w:rPr>
          <w:rFonts w:ascii="Times New Roman" w:hAnsi="Times New Roman"/>
          <w:sz w:val="28"/>
          <w:szCs w:val="28"/>
          <w:shd w:val="clear" w:color="auto" w:fill="FFFFFF"/>
        </w:rPr>
        <w:t>судья не должен останавливать схватку и должен ждать окончания действия</w:t>
      </w:r>
      <w:r>
        <w:rPr>
          <w:rFonts w:ascii="Times New Roman" w:hAnsi="Times New Roman"/>
          <w:sz w:val="28"/>
          <w:szCs w:val="28"/>
        </w:rPr>
        <w:t>.</w:t>
      </w:r>
      <w:r w:rsidR="005B386A">
        <w:rPr>
          <w:rFonts w:ascii="Times New Roman" w:eastAsia="Times New Roman" w:hAnsi="Times New Roman" w:cs="Times New Roman"/>
          <w:sz w:val="28"/>
          <w:szCs w:val="28"/>
        </w:rPr>
        <w:t xml:space="preserve"> </w:t>
      </w:r>
      <w:r>
        <w:rPr>
          <w:rFonts w:ascii="Times New Roman" w:hAnsi="Times New Roman"/>
          <w:sz w:val="28"/>
          <w:szCs w:val="28"/>
        </w:rPr>
        <w:t>Но если атакуемый борец вышел одной ногой за пределы ковра, а атакующий борец выполняет прием без остановки, прием будет засчитан.</w:t>
      </w:r>
      <w:r>
        <w:rPr>
          <w:rFonts w:ascii="Times New Roman" w:hAnsi="Times New Roman"/>
          <w:sz w:val="28"/>
          <w:szCs w:val="28"/>
          <w:shd w:val="clear" w:color="auto" w:fill="FFFFFF"/>
        </w:rPr>
        <w:t xml:space="preserve"> Если атакующий борец не проводит действие, арбитр должен прервать схватку.</w:t>
      </w:r>
    </w:p>
    <w:p w14:paraId="3A430DE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момент входа атакуемого борца в зону пассивности, арбитр должен громко крикнуть «ЗОНА». Услышав это слово, борцы должны постараться вернуться в центр ковра, не прерывая своих действий.</w:t>
      </w:r>
    </w:p>
    <w:p w14:paraId="3979003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борьбе в партере любое действие, захват или контратака, выполненные из зоны пассивности, засчитываются, даже если они были завершены за пределами ковра.</w:t>
      </w:r>
    </w:p>
    <w:p w14:paraId="7209A7F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Арбитр и боковой судья должны присудить очки за все действия, начатые в партере в зоне пассивности и продолженные за пределами ковра. Однако схватка будет прервана и борцы должны вернуться в центр ковра в стойку.</w:t>
      </w:r>
    </w:p>
    <w:p w14:paraId="777D060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борьбе в партере атакующий борец может закончить свое действие, даже если при выполнении приема он выходит за пределы ковра, при условии, что плечи и голова атакуемого находятся в зоне пассивности; в этом случае даже 4 ноги могут быть за пределами площади ковра.</w:t>
      </w:r>
    </w:p>
    <w:p w14:paraId="125DBC13"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3104E3E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w:t>
      </w:r>
      <w:r w:rsidR="002E7C85">
        <w:rPr>
          <w:rFonts w:ascii="Times New Roman" w:hAnsi="Times New Roman"/>
          <w:b/>
          <w:bCs/>
          <w:sz w:val="28"/>
          <w:szCs w:val="28"/>
        </w:rPr>
        <w:t xml:space="preserve"> 44</w:t>
      </w:r>
      <w:r w:rsidR="00F021F5">
        <w:rPr>
          <w:rFonts w:ascii="Times New Roman" w:hAnsi="Times New Roman"/>
          <w:b/>
          <w:bCs/>
          <w:sz w:val="28"/>
          <w:szCs w:val="28"/>
        </w:rPr>
        <w:t>.</w:t>
      </w:r>
      <w:r>
        <w:rPr>
          <w:rFonts w:ascii="Times New Roman" w:hAnsi="Times New Roman"/>
          <w:b/>
          <w:bCs/>
          <w:sz w:val="28"/>
          <w:szCs w:val="28"/>
        </w:rPr>
        <w:t xml:space="preserve"> Определение пассивности</w:t>
      </w:r>
    </w:p>
    <w:p w14:paraId="23A87EFF" w14:textId="77777777" w:rsidR="00711856" w:rsidRPr="001459E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rPr>
      </w:pPr>
      <w:r w:rsidRPr="001459E0">
        <w:rPr>
          <w:rFonts w:ascii="Times New Roman" w:hAnsi="Times New Roman"/>
          <w:b/>
          <w:bCs/>
          <w:i/>
          <w:iCs/>
          <w:sz w:val="28"/>
          <w:szCs w:val="28"/>
        </w:rPr>
        <w:t>1. Процедура применения штрафов за неактивность (вольная борьба):</w:t>
      </w:r>
    </w:p>
    <w:p w14:paraId="121CC13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Роль арбитров возрастает в связи с тем, что они должны различать реальные действия и ложные попытки, предпринятые для того, чтобы «тянуть время».</w:t>
      </w:r>
    </w:p>
    <w:p w14:paraId="742C7CB8"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любой момент, когда судейская бригада большинством определит, что борца блокируют, хватают за пальцы, создают помехи и в целом борец избегает борьбы; арбитр на ковре подает устный сигнал борцу «Замечание о пассивности синему или красному».</w:t>
      </w:r>
    </w:p>
    <w:p w14:paraId="69B98BB6" w14:textId="77777777" w:rsidR="00711856" w:rsidRDefault="00041F9F" w:rsidP="00A73828">
      <w:pPr>
        <w:pStyle w:val="A8"/>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B386A">
        <w:rPr>
          <w:rFonts w:ascii="Times New Roman" w:hAnsi="Times New Roman"/>
          <w:sz w:val="28"/>
          <w:szCs w:val="28"/>
          <w:u w:val="single"/>
        </w:rPr>
        <w:t>1-ая остановка:</w:t>
      </w:r>
      <w:r>
        <w:rPr>
          <w:rFonts w:ascii="Times New Roman" w:hAnsi="Times New Roman"/>
          <w:sz w:val="28"/>
          <w:szCs w:val="28"/>
        </w:rPr>
        <w:t xml:space="preserve"> При первом нарушении следует остановить встречу и дать замечание о пассивности: «Внимание» (в судейском протоколе пишется буквой </w:t>
      </w:r>
      <w:r>
        <w:rPr>
          <w:rFonts w:ascii="Times New Roman" w:hAnsi="Times New Roman"/>
          <w:b/>
          <w:bCs/>
          <w:sz w:val="28"/>
          <w:szCs w:val="28"/>
        </w:rPr>
        <w:t>V</w:t>
      </w:r>
      <w:r>
        <w:rPr>
          <w:rFonts w:ascii="Times New Roman" w:hAnsi="Times New Roman"/>
          <w:sz w:val="28"/>
          <w:szCs w:val="28"/>
        </w:rPr>
        <w:t>),</w:t>
      </w:r>
    </w:p>
    <w:p w14:paraId="0E31C27A" w14:textId="77777777" w:rsidR="00711856" w:rsidRDefault="00041F9F" w:rsidP="00A73828">
      <w:pPr>
        <w:pStyle w:val="A8"/>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B386A">
        <w:rPr>
          <w:rFonts w:ascii="Times New Roman" w:hAnsi="Times New Roman"/>
          <w:sz w:val="28"/>
          <w:szCs w:val="28"/>
          <w:u w:val="single"/>
        </w:rPr>
        <w:t>2-ая остановка:</w:t>
      </w:r>
      <w:r>
        <w:rPr>
          <w:rFonts w:ascii="Times New Roman" w:hAnsi="Times New Roman"/>
          <w:sz w:val="28"/>
          <w:szCs w:val="28"/>
        </w:rPr>
        <w:t xml:space="preserve"> При втором нарушение схватка мгновенно останавливается, чтобы назвать пассивного борца (в судейском протоколе пишется буквой </w:t>
      </w:r>
      <w:r>
        <w:rPr>
          <w:rFonts w:ascii="Times New Roman" w:hAnsi="Times New Roman"/>
          <w:b/>
          <w:bCs/>
          <w:sz w:val="28"/>
          <w:szCs w:val="28"/>
          <w:lang w:val="en-US"/>
        </w:rPr>
        <w:t>P</w:t>
      </w:r>
      <w:r>
        <w:rPr>
          <w:rFonts w:ascii="Times New Roman" w:hAnsi="Times New Roman"/>
          <w:b/>
          <w:bCs/>
          <w:sz w:val="28"/>
          <w:szCs w:val="28"/>
        </w:rPr>
        <w:t>)</w:t>
      </w:r>
      <w:r>
        <w:rPr>
          <w:rFonts w:ascii="Times New Roman" w:hAnsi="Times New Roman"/>
          <w:sz w:val="28"/>
          <w:szCs w:val="28"/>
        </w:rPr>
        <w:t xml:space="preserve"> и начинается 30-секундный «период активности». Арбитр не должен прерывать схватку в момент проведения технического действия либо начала или окончания периода активности. Зажигается лампочка, соответствующая цвету борца-нарушителя. Тем самым борцам, тренерам и зрителям сообщается о том, что начат «период активности». Если любой из борцов заслужил баллы в течение 30-секундного штрафного периода, назначаются не штрафные очки, а только соответствующее техническое баллы. Если никто из борцов не набирает баллы, соперник названного пассивным борцом награждается «штрафным» 1 баллом без остановки.</w:t>
      </w:r>
    </w:p>
    <w:p w14:paraId="25FE7161" w14:textId="77777777" w:rsidR="00711856" w:rsidRDefault="00041F9F" w:rsidP="00A73828">
      <w:pPr>
        <w:pStyle w:val="A8"/>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B386A">
        <w:rPr>
          <w:rFonts w:ascii="Times New Roman" w:hAnsi="Times New Roman"/>
          <w:sz w:val="28"/>
          <w:szCs w:val="28"/>
          <w:u w:val="single"/>
        </w:rPr>
        <w:t>3-ая остановка:</w:t>
      </w:r>
      <w:r>
        <w:rPr>
          <w:rFonts w:ascii="Times New Roman" w:hAnsi="Times New Roman"/>
          <w:sz w:val="28"/>
          <w:szCs w:val="28"/>
        </w:rPr>
        <w:t xml:space="preserve"> Каждая последующая остановка за пассивность борца обозначается в судейском протоколе буквой </w:t>
      </w:r>
      <w:r>
        <w:rPr>
          <w:rFonts w:ascii="Times New Roman" w:hAnsi="Times New Roman"/>
          <w:b/>
          <w:bCs/>
          <w:sz w:val="28"/>
          <w:szCs w:val="28"/>
          <w:lang w:val="en-US"/>
        </w:rPr>
        <w:t>P</w:t>
      </w:r>
      <w:r>
        <w:rPr>
          <w:rFonts w:ascii="Times New Roman" w:hAnsi="Times New Roman"/>
          <w:b/>
          <w:bCs/>
          <w:sz w:val="28"/>
          <w:szCs w:val="28"/>
        </w:rPr>
        <w:t xml:space="preserve"> </w:t>
      </w:r>
      <w:r>
        <w:rPr>
          <w:rFonts w:ascii="Times New Roman" w:hAnsi="Times New Roman"/>
          <w:sz w:val="28"/>
          <w:szCs w:val="28"/>
        </w:rPr>
        <w:t xml:space="preserve">и начинается 30-секундный «период активности». Зажигается лампочка, соответствующая цвету борца-нарушителя. Тем </w:t>
      </w:r>
      <w:r>
        <w:rPr>
          <w:rFonts w:ascii="Times New Roman" w:hAnsi="Times New Roman"/>
          <w:sz w:val="28"/>
          <w:szCs w:val="28"/>
        </w:rPr>
        <w:lastRenderedPageBreak/>
        <w:t>самым борцам, тренерам и зрителям сообщается о том, что начат «период активности». Если любой из борцов заслужил баллы в течение 30-секундного штрафного периода</w:t>
      </w:r>
      <w:r w:rsidR="005B386A">
        <w:rPr>
          <w:rFonts w:ascii="Times New Roman" w:hAnsi="Times New Roman"/>
          <w:sz w:val="28"/>
          <w:szCs w:val="28"/>
        </w:rPr>
        <w:t>, назначаются не штрафные баллы</w:t>
      </w:r>
      <w:r>
        <w:rPr>
          <w:rFonts w:ascii="Times New Roman" w:hAnsi="Times New Roman"/>
          <w:sz w:val="28"/>
          <w:szCs w:val="28"/>
        </w:rPr>
        <w:t>, а только соответствующее технические баллы. Если никто из борцов не набирает баллы, соперник названного пассивным борцом награждается «штрафным» 1 баллом без остановки встречи.</w:t>
      </w:r>
    </w:p>
    <w:p w14:paraId="2D504C6A"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AB5550">
        <w:rPr>
          <w:rFonts w:ascii="Times New Roman" w:hAnsi="Times New Roman"/>
          <w:bCs/>
          <w:sz w:val="28"/>
          <w:szCs w:val="28"/>
        </w:rPr>
        <w:t>Если после 2 минут у взрослых и юниоров (1 минуту и кадетов)</w:t>
      </w:r>
      <w:r w:rsidRPr="00AB5550">
        <w:rPr>
          <w:rFonts w:ascii="Times New Roman" w:hAnsi="Times New Roman"/>
          <w:sz w:val="28"/>
          <w:szCs w:val="28"/>
        </w:rPr>
        <w:t xml:space="preserve"> в</w:t>
      </w:r>
      <w:r>
        <w:rPr>
          <w:rFonts w:ascii="Times New Roman" w:hAnsi="Times New Roman"/>
          <w:sz w:val="28"/>
          <w:szCs w:val="28"/>
        </w:rPr>
        <w:t xml:space="preserve"> первом периоде ни один из борцов не получил баллы, арбитры </w:t>
      </w:r>
      <w:r>
        <w:rPr>
          <w:rFonts w:ascii="Times New Roman" w:hAnsi="Times New Roman"/>
          <w:sz w:val="28"/>
          <w:szCs w:val="28"/>
          <w:u w:val="single"/>
        </w:rPr>
        <w:t>должны обязательно остановить встречу</w:t>
      </w:r>
      <w:r w:rsidR="00A1537C">
        <w:rPr>
          <w:rFonts w:ascii="Times New Roman" w:hAnsi="Times New Roman"/>
          <w:sz w:val="28"/>
          <w:szCs w:val="28"/>
          <w:u w:val="single"/>
        </w:rPr>
        <w:t xml:space="preserve"> в нейтральной позиции</w:t>
      </w:r>
      <w:r>
        <w:rPr>
          <w:rFonts w:ascii="Times New Roman" w:hAnsi="Times New Roman"/>
          <w:sz w:val="28"/>
          <w:szCs w:val="28"/>
        </w:rPr>
        <w:t xml:space="preserve"> назвать одного из борцов пассивным (применяется описанная выше процедура).</w:t>
      </w:r>
    </w:p>
    <w:p w14:paraId="7C903E7E" w14:textId="77777777" w:rsidR="00711856"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Когда осталось менее 30 секунд до конца периода </w:t>
      </w:r>
      <w:r w:rsidR="00A1537C">
        <w:rPr>
          <w:rFonts w:ascii="Times New Roman" w:hAnsi="Times New Roman"/>
          <w:sz w:val="28"/>
          <w:szCs w:val="28"/>
        </w:rPr>
        <w:t>и,</w:t>
      </w:r>
      <w:r>
        <w:rPr>
          <w:rFonts w:ascii="Times New Roman" w:hAnsi="Times New Roman"/>
          <w:sz w:val="28"/>
          <w:szCs w:val="28"/>
        </w:rPr>
        <w:t xml:space="preserve"> если все три члена судейской бригады единогласны в том, что борец блокирует или сдерживает своего противника,</w:t>
      </w:r>
      <w:r w:rsidR="00336B49">
        <w:rPr>
          <w:rFonts w:ascii="Times New Roman" w:hAnsi="Times New Roman"/>
          <w:sz w:val="28"/>
          <w:szCs w:val="28"/>
        </w:rPr>
        <w:t xml:space="preserve"> его противник получит </w:t>
      </w:r>
      <w:r w:rsidR="00336B49" w:rsidRPr="007C29C0">
        <w:rPr>
          <w:rFonts w:ascii="Times New Roman" w:hAnsi="Times New Roman"/>
          <w:color w:val="000000" w:themeColor="text1"/>
          <w:sz w:val="28"/>
          <w:szCs w:val="28"/>
        </w:rPr>
        <w:t xml:space="preserve">1 балла </w:t>
      </w:r>
      <w:r>
        <w:rPr>
          <w:rFonts w:ascii="Times New Roman" w:hAnsi="Times New Roman"/>
          <w:sz w:val="28"/>
          <w:szCs w:val="28"/>
        </w:rPr>
        <w:t>и предупреждение (0) пассивному борцу за уход от захвата. Здесь возможно оспаривание (</w:t>
      </w:r>
      <w:r>
        <w:rPr>
          <w:rFonts w:ascii="Times New Roman" w:hAnsi="Times New Roman"/>
          <w:sz w:val="28"/>
          <w:szCs w:val="28"/>
          <w:lang w:val="en-US"/>
        </w:rPr>
        <w:t>challenge</w:t>
      </w:r>
      <w:r>
        <w:rPr>
          <w:rFonts w:ascii="Times New Roman" w:hAnsi="Times New Roman"/>
          <w:sz w:val="28"/>
          <w:szCs w:val="28"/>
        </w:rPr>
        <w:t>).</w:t>
      </w:r>
    </w:p>
    <w:p w14:paraId="44BA6C9F" w14:textId="77777777" w:rsidR="00BA27E8" w:rsidRPr="00EE420A" w:rsidRDefault="00041F9F" w:rsidP="00A73828">
      <w:pPr>
        <w:pStyle w:val="A8"/>
        <w:tabs>
          <w:tab w:val="left" w:pos="5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Если борец начинает проводить прием за несколько секунд до временного отрезка 2:00 при счете 0:0, судья не должен останавливать схватку и должен позволить борцу закончить действие. Если акция заканчивается результативно, схватка будет продолжаться без остановки. Если действие заканчивается без результата, арбитр останавливает схватку</w:t>
      </w:r>
      <w:r w:rsidR="00EE420A">
        <w:rPr>
          <w:rFonts w:ascii="Times New Roman" w:hAnsi="Times New Roman"/>
          <w:sz w:val="28"/>
          <w:szCs w:val="28"/>
          <w:shd w:val="clear" w:color="auto" w:fill="FFFFFF"/>
        </w:rPr>
        <w:t xml:space="preserve"> и начинается период активности.</w:t>
      </w:r>
    </w:p>
    <w:p w14:paraId="3EE5EB8D" w14:textId="77777777" w:rsidR="00711856" w:rsidRPr="001459E0" w:rsidRDefault="00041F9F" w:rsidP="00A73828">
      <w:pPr>
        <w:pStyle w:val="A8"/>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rPr>
      </w:pPr>
      <w:r w:rsidRPr="001459E0">
        <w:rPr>
          <w:rFonts w:ascii="Times New Roman" w:hAnsi="Times New Roman"/>
          <w:b/>
          <w:bCs/>
          <w:i/>
          <w:iCs/>
          <w:sz w:val="28"/>
          <w:szCs w:val="28"/>
        </w:rPr>
        <w:t>2. Процедура применения штрафов за неактивность (греко-римская борьба):</w:t>
      </w:r>
    </w:p>
    <w:p w14:paraId="158A474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hAnsi="Times New Roman"/>
          <w:sz w:val="28"/>
          <w:szCs w:val="28"/>
        </w:rPr>
        <w:t>Активная борьба включает в себя плотный контакт с противником, когда борцы, захватив друг друга, пытаются организовать атаку. Обоим борцам всегда рекомендуется вести активную борьбу.</w:t>
      </w:r>
    </w:p>
    <w:p w14:paraId="74DC69F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i/>
          <w:iCs/>
          <w:sz w:val="28"/>
          <w:szCs w:val="28"/>
        </w:rPr>
      </w:pPr>
      <w:r>
        <w:rPr>
          <w:rFonts w:ascii="Times New Roman" w:hAnsi="Times New Roman"/>
          <w:sz w:val="28"/>
          <w:szCs w:val="28"/>
        </w:rPr>
        <w:t>Если только один борец ведет активную борьбу, он должен быть стимулирован. В таких случаях, его противник, который блокирует и не ведет активную борьбу, будет определен как пассивный и будет применена соответствующая процедура пассивности.</w:t>
      </w:r>
    </w:p>
    <w:p w14:paraId="46D940E1" w14:textId="77777777" w:rsidR="00711856"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1-ая пассивность</w:t>
      </w:r>
      <w:r w:rsidRPr="00336B49">
        <w:rPr>
          <w:rFonts w:ascii="Times New Roman" w:hAnsi="Times New Roman"/>
          <w:sz w:val="28"/>
          <w:szCs w:val="28"/>
        </w:rPr>
        <w:t xml:space="preserve"> </w:t>
      </w:r>
      <w:r w:rsidR="007C29C0">
        <w:rPr>
          <w:rFonts w:ascii="Times New Roman" w:hAnsi="Times New Roman"/>
          <w:sz w:val="28"/>
          <w:szCs w:val="28"/>
        </w:rPr>
        <w:t>(</w:t>
      </w:r>
      <w:r w:rsidR="007C29C0">
        <w:rPr>
          <w:rFonts w:ascii="Times New Roman" w:hAnsi="Times New Roman"/>
          <w:sz w:val="28"/>
          <w:szCs w:val="28"/>
          <w:lang w:val="en-US"/>
        </w:rPr>
        <w:t>P</w:t>
      </w:r>
      <w:r w:rsidR="007C29C0">
        <w:rPr>
          <w:rFonts w:ascii="Times New Roman" w:hAnsi="Times New Roman"/>
          <w:sz w:val="28"/>
          <w:szCs w:val="28"/>
        </w:rPr>
        <w:t xml:space="preserve">) </w:t>
      </w:r>
      <w:r w:rsidRPr="00336B49">
        <w:rPr>
          <w:rFonts w:ascii="Times New Roman" w:hAnsi="Times New Roman"/>
          <w:sz w:val="28"/>
          <w:szCs w:val="28"/>
        </w:rPr>
        <w:t>в схватке (не имеет значения, кому из борцов): активный борец получает 1 балл и право выбора позиции, в которой продолжи</w:t>
      </w:r>
      <w:r>
        <w:rPr>
          <w:rFonts w:ascii="Times New Roman" w:hAnsi="Times New Roman"/>
          <w:sz w:val="28"/>
          <w:szCs w:val="28"/>
        </w:rPr>
        <w:t>тся схватка – стойка или партер</w:t>
      </w:r>
      <w:r w:rsidR="00FE4DF9">
        <w:rPr>
          <w:rFonts w:ascii="Times New Roman" w:hAnsi="Times New Roman"/>
          <w:sz w:val="28"/>
          <w:szCs w:val="28"/>
        </w:rPr>
        <w:t>;</w:t>
      </w:r>
    </w:p>
    <w:p w14:paraId="179ADB2C"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2-ая пассивность</w:t>
      </w:r>
      <w:r w:rsidR="00041F9F">
        <w:rPr>
          <w:rFonts w:ascii="Times New Roman" w:hAnsi="Times New Roman"/>
          <w:sz w:val="28"/>
          <w:szCs w:val="28"/>
        </w:rPr>
        <w:t xml:space="preserve"> </w:t>
      </w:r>
      <w:r w:rsidR="007C29C0">
        <w:rPr>
          <w:rFonts w:ascii="Times New Roman" w:hAnsi="Times New Roman"/>
          <w:sz w:val="28"/>
          <w:szCs w:val="28"/>
        </w:rPr>
        <w:t>(</w:t>
      </w:r>
      <w:r w:rsidR="007C29C0">
        <w:rPr>
          <w:rFonts w:ascii="Times New Roman" w:hAnsi="Times New Roman"/>
          <w:sz w:val="28"/>
          <w:szCs w:val="28"/>
          <w:lang w:val="en-US"/>
        </w:rPr>
        <w:t>P</w:t>
      </w:r>
      <w:r w:rsidR="007C29C0">
        <w:rPr>
          <w:rFonts w:ascii="Times New Roman" w:hAnsi="Times New Roman"/>
          <w:sz w:val="28"/>
          <w:szCs w:val="28"/>
        </w:rPr>
        <w:t xml:space="preserve">) </w:t>
      </w:r>
      <w:r w:rsidRPr="00336B49">
        <w:rPr>
          <w:rFonts w:ascii="Times New Roman" w:hAnsi="Times New Roman"/>
          <w:sz w:val="28"/>
          <w:szCs w:val="28"/>
        </w:rPr>
        <w:t>в схватке (не имеет значения, кому из борцов): активный борец получает 1 балл и право выбора позиции, в которой продолжит</w:t>
      </w:r>
      <w:r w:rsidR="00FE4DF9">
        <w:rPr>
          <w:rFonts w:ascii="Times New Roman" w:hAnsi="Times New Roman"/>
          <w:sz w:val="28"/>
          <w:szCs w:val="28"/>
        </w:rPr>
        <w:t>ся схватка – стойка или партер;</w:t>
      </w:r>
    </w:p>
    <w:p w14:paraId="2AD6DBE3"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3-ая</w:t>
      </w:r>
      <w:r w:rsidRPr="00336B49">
        <w:rPr>
          <w:rFonts w:ascii="Times New Roman" w:hAnsi="Times New Roman"/>
          <w:sz w:val="28"/>
          <w:szCs w:val="28"/>
        </w:rPr>
        <w:t xml:space="preserve"> и следующие пассивы</w:t>
      </w:r>
      <w:r w:rsidR="007C29C0">
        <w:rPr>
          <w:rFonts w:ascii="Times New Roman" w:hAnsi="Times New Roman"/>
          <w:sz w:val="28"/>
          <w:szCs w:val="28"/>
        </w:rPr>
        <w:t xml:space="preserve"> (</w:t>
      </w:r>
      <w:r w:rsidR="007C29C0">
        <w:rPr>
          <w:rFonts w:ascii="Times New Roman" w:hAnsi="Times New Roman"/>
          <w:sz w:val="28"/>
          <w:szCs w:val="28"/>
          <w:lang w:val="en-US"/>
        </w:rPr>
        <w:t>P</w:t>
      </w:r>
      <w:r w:rsidR="007C29C0">
        <w:rPr>
          <w:rFonts w:ascii="Times New Roman" w:hAnsi="Times New Roman"/>
          <w:sz w:val="28"/>
          <w:szCs w:val="28"/>
        </w:rPr>
        <w:t>)</w:t>
      </w:r>
      <w:r w:rsidR="005A29C5">
        <w:rPr>
          <w:rFonts w:ascii="Times New Roman" w:hAnsi="Times New Roman"/>
          <w:sz w:val="28"/>
          <w:szCs w:val="28"/>
        </w:rPr>
        <w:t xml:space="preserve"> </w:t>
      </w:r>
      <w:r w:rsidR="005A29C5" w:rsidRPr="00336B49">
        <w:rPr>
          <w:rFonts w:ascii="Times New Roman" w:hAnsi="Times New Roman"/>
          <w:sz w:val="28"/>
          <w:szCs w:val="28"/>
        </w:rPr>
        <w:t>в схватке</w:t>
      </w:r>
      <w:r w:rsidRPr="00336B49">
        <w:rPr>
          <w:rFonts w:ascii="Times New Roman" w:hAnsi="Times New Roman"/>
          <w:sz w:val="28"/>
          <w:szCs w:val="28"/>
        </w:rPr>
        <w:t xml:space="preserve"> (не имеет значения, кому из борцов): активный борец получает 1 балл без остановки схватки. </w:t>
      </w:r>
    </w:p>
    <w:p w14:paraId="0FBE5016" w14:textId="77777777" w:rsidR="002F3A3C" w:rsidRDefault="00FE4DF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Регламентировано п</w:t>
      </w:r>
      <w:r w:rsidR="002F3A3C">
        <w:rPr>
          <w:rFonts w:ascii="Times New Roman" w:hAnsi="Times New Roman"/>
          <w:sz w:val="28"/>
          <w:szCs w:val="28"/>
        </w:rPr>
        <w:t>о одному партеру в период.</w:t>
      </w:r>
    </w:p>
    <w:p w14:paraId="13130D73" w14:textId="77777777" w:rsidR="001459E0"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 xml:space="preserve">Существует три сценария, когда судейской бригаде необходимо запустить процедуру наказания за пассивное ведение борьбы: </w:t>
      </w:r>
    </w:p>
    <w:p w14:paraId="5CF7A3C2" w14:textId="77777777" w:rsidR="00336B49"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color w:val="auto"/>
          <w:sz w:val="28"/>
          <w:szCs w:val="28"/>
        </w:rPr>
        <w:t>а)</w:t>
      </w:r>
      <w:r w:rsidR="00336B49" w:rsidRPr="001459E0">
        <w:rPr>
          <w:rFonts w:ascii="Times New Roman" w:hAnsi="Times New Roman"/>
          <w:color w:val="auto"/>
          <w:sz w:val="28"/>
          <w:szCs w:val="28"/>
        </w:rPr>
        <w:t xml:space="preserve"> </w:t>
      </w:r>
      <w:r>
        <w:rPr>
          <w:rFonts w:ascii="Times New Roman" w:hAnsi="Times New Roman"/>
          <w:sz w:val="28"/>
          <w:szCs w:val="28"/>
        </w:rPr>
        <w:t>счет 0:0;</w:t>
      </w:r>
    </w:p>
    <w:p w14:paraId="23521F0C" w14:textId="77777777" w:rsidR="005A29C5"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Pr>
          <w:rFonts w:ascii="Times New Roman" w:hAnsi="Times New Roman"/>
          <w:sz w:val="28"/>
          <w:szCs w:val="28"/>
        </w:rPr>
        <w:t>б</w:t>
      </w:r>
      <w:r w:rsidR="00336B49" w:rsidRPr="00336B49">
        <w:rPr>
          <w:rFonts w:ascii="Times New Roman" w:hAnsi="Times New Roman"/>
          <w:sz w:val="28"/>
          <w:szCs w:val="28"/>
        </w:rPr>
        <w:t>) счет равный, но один из борцов очевидно (явно)</w:t>
      </w:r>
      <w:r>
        <w:rPr>
          <w:rFonts w:ascii="Times New Roman" w:hAnsi="Times New Roman"/>
          <w:color w:val="auto"/>
          <w:sz w:val="28"/>
          <w:szCs w:val="28"/>
        </w:rPr>
        <w:t xml:space="preserve"> активный;</w:t>
      </w:r>
    </w:p>
    <w:p w14:paraId="207DD379" w14:textId="77777777" w:rsidR="00336B49"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w:t>
      </w:r>
      <w:r w:rsidR="00336B49" w:rsidRPr="00336B49">
        <w:rPr>
          <w:rFonts w:ascii="Times New Roman" w:hAnsi="Times New Roman"/>
          <w:sz w:val="28"/>
          <w:szCs w:val="28"/>
        </w:rPr>
        <w:t xml:space="preserve">) </w:t>
      </w:r>
      <w:r>
        <w:rPr>
          <w:rFonts w:ascii="Times New Roman" w:hAnsi="Times New Roman"/>
          <w:sz w:val="28"/>
          <w:szCs w:val="28"/>
        </w:rPr>
        <w:t>о</w:t>
      </w:r>
      <w:r w:rsidR="00336B49" w:rsidRPr="00336B49">
        <w:rPr>
          <w:rFonts w:ascii="Times New Roman" w:hAnsi="Times New Roman"/>
          <w:sz w:val="28"/>
          <w:szCs w:val="28"/>
        </w:rPr>
        <w:t xml:space="preserve">дин из борцов выигрывает, но его соперник все равно ведет оборонительную тактику. </w:t>
      </w:r>
    </w:p>
    <w:p w14:paraId="162680B5"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 xml:space="preserve">Борца, который набрал баллы, выполнив приемы из стойки, не стоит наказывать пассивностью. Однако, если этот борец не ведет борьбу определенный период времени схватки и его соперник сумел набрать баллы, или он </w:t>
      </w:r>
      <w:r w:rsidRPr="00336B49">
        <w:rPr>
          <w:rFonts w:ascii="Times New Roman" w:hAnsi="Times New Roman"/>
          <w:sz w:val="28"/>
          <w:szCs w:val="28"/>
        </w:rPr>
        <w:lastRenderedPageBreak/>
        <w:t xml:space="preserve">(проигрывающий) явно более активен (но не хватает ему добрать баллы), борец, который ведет в счете может быть наказан пассивностью. </w:t>
      </w:r>
    </w:p>
    <w:p w14:paraId="5E24589F"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 xml:space="preserve">Критерии, характеризующие пассивного борца: </w:t>
      </w:r>
    </w:p>
    <w:p w14:paraId="3368C6CC"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уходит от ат</w:t>
      </w:r>
      <w:r>
        <w:rPr>
          <w:rFonts w:ascii="Times New Roman" w:hAnsi="Times New Roman"/>
          <w:sz w:val="28"/>
          <w:szCs w:val="28"/>
        </w:rPr>
        <w:t>ак соперника и не контратакует;</w:t>
      </w:r>
    </w:p>
    <w:p w14:paraId="559F3D53"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держит кисти соперника и не пытается атаковать</w:t>
      </w:r>
      <w:r>
        <w:rPr>
          <w:rFonts w:ascii="Times New Roman" w:hAnsi="Times New Roman"/>
          <w:sz w:val="28"/>
          <w:szCs w:val="28"/>
        </w:rPr>
        <w:t>;</w:t>
      </w:r>
    </w:p>
    <w:p w14:paraId="5900825A"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атакует соперника без контакта (ложн</w:t>
      </w:r>
      <w:r>
        <w:rPr>
          <w:rFonts w:ascii="Times New Roman" w:hAnsi="Times New Roman"/>
          <w:sz w:val="28"/>
          <w:szCs w:val="28"/>
        </w:rPr>
        <w:t>ые выпады и уход на дистанцию);</w:t>
      </w:r>
    </w:p>
    <w:p w14:paraId="03959170"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возврат в исходную поз</w:t>
      </w:r>
      <w:r>
        <w:rPr>
          <w:rFonts w:ascii="Times New Roman" w:hAnsi="Times New Roman"/>
          <w:sz w:val="28"/>
          <w:szCs w:val="28"/>
        </w:rPr>
        <w:t>ицию, сразу после начала атаки;</w:t>
      </w:r>
    </w:p>
    <w:p w14:paraId="1BF927E4"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ложные атаки;</w:t>
      </w:r>
    </w:p>
    <w:p w14:paraId="407C2421"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 xml:space="preserve">уход в оранжевую </w:t>
      </w:r>
      <w:r>
        <w:rPr>
          <w:rFonts w:ascii="Times New Roman" w:hAnsi="Times New Roman"/>
          <w:sz w:val="28"/>
          <w:szCs w:val="28"/>
        </w:rPr>
        <w:t>зону и стояние там без действий;</w:t>
      </w:r>
      <w:r w:rsidRPr="00336B49">
        <w:rPr>
          <w:rFonts w:ascii="Times New Roman" w:hAnsi="Times New Roman"/>
          <w:sz w:val="28"/>
          <w:szCs w:val="28"/>
        </w:rPr>
        <w:t xml:space="preserve"> </w:t>
      </w:r>
    </w:p>
    <w:p w14:paraId="7582D8B5"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«проиграл» центр ковра;</w:t>
      </w:r>
    </w:p>
    <w:p w14:paraId="37C085F9"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целенаправленное удерживан</w:t>
      </w:r>
      <w:r>
        <w:rPr>
          <w:rFonts w:ascii="Times New Roman" w:hAnsi="Times New Roman"/>
          <w:sz w:val="28"/>
          <w:szCs w:val="28"/>
        </w:rPr>
        <w:t>ие соперника в оранжевой зоне;</w:t>
      </w:r>
    </w:p>
    <w:p w14:paraId="6FE082C9" w14:textId="77777777" w:rsid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не забивает руку снизу, чтобы в д</w:t>
      </w:r>
      <w:r>
        <w:rPr>
          <w:rFonts w:ascii="Times New Roman" w:hAnsi="Times New Roman"/>
          <w:sz w:val="28"/>
          <w:szCs w:val="28"/>
        </w:rPr>
        <w:t>альнейшем улучшить свою позицию;</w:t>
      </w:r>
      <w:r w:rsidRPr="00336B49">
        <w:rPr>
          <w:rFonts w:ascii="Times New Roman" w:hAnsi="Times New Roman"/>
          <w:sz w:val="28"/>
          <w:szCs w:val="28"/>
        </w:rPr>
        <w:t xml:space="preserve"> </w:t>
      </w:r>
    </w:p>
    <w:p w14:paraId="1306575A" w14:textId="77777777" w:rsidR="00336B49" w:rsidRP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336B49">
        <w:rPr>
          <w:rFonts w:ascii="Times New Roman" w:hAnsi="Times New Roman"/>
          <w:sz w:val="28"/>
          <w:szCs w:val="28"/>
        </w:rPr>
        <w:t xml:space="preserve">оборонительная тактика ведения борьбы. </w:t>
      </w:r>
    </w:p>
    <w:p w14:paraId="7551D4C2" w14:textId="77777777" w:rsidR="00336B49" w:rsidRPr="00336B49"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u w:val="single"/>
        </w:rPr>
      </w:pPr>
      <w:r w:rsidRPr="00336B49">
        <w:rPr>
          <w:rFonts w:ascii="Times New Roman" w:hAnsi="Times New Roman"/>
          <w:sz w:val="28"/>
          <w:szCs w:val="28"/>
          <w:u w:val="single"/>
        </w:rPr>
        <w:t>Пояснения:</w:t>
      </w:r>
    </w:p>
    <w:p w14:paraId="5F5C181A" w14:textId="77777777" w:rsidR="00336B49" w:rsidRPr="00F021F5"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s="Times New Roman"/>
          <w:sz w:val="28"/>
          <w:szCs w:val="28"/>
        </w:rPr>
      </w:pPr>
      <w:r w:rsidRPr="00F021F5">
        <w:rPr>
          <w:rFonts w:ascii="Times New Roman" w:hAnsi="Times New Roman" w:cs="Times New Roman"/>
          <w:sz w:val="28"/>
          <w:szCs w:val="28"/>
        </w:rPr>
        <w:t>Пассивность должна быть подтверждена руководителем ковра. Если, сигнализирую о назначении пассивн</w:t>
      </w:r>
      <w:r w:rsidR="00CE2F78">
        <w:rPr>
          <w:rFonts w:ascii="Times New Roman" w:hAnsi="Times New Roman" w:cs="Times New Roman"/>
          <w:sz w:val="28"/>
          <w:szCs w:val="28"/>
        </w:rPr>
        <w:t xml:space="preserve">ости, арбитр и боковой, явно </w:t>
      </w:r>
      <w:r w:rsidR="005A29C5">
        <w:rPr>
          <w:rFonts w:ascii="Times New Roman" w:hAnsi="Times New Roman" w:cs="Times New Roman"/>
          <w:sz w:val="28"/>
          <w:szCs w:val="28"/>
        </w:rPr>
        <w:t>неправы</w:t>
      </w:r>
      <w:r w:rsidRPr="00F021F5">
        <w:rPr>
          <w:rFonts w:ascii="Times New Roman" w:hAnsi="Times New Roman" w:cs="Times New Roman"/>
          <w:sz w:val="28"/>
          <w:szCs w:val="28"/>
        </w:rPr>
        <w:t xml:space="preserve">, руководитель ковра имеет право вмешаться и провести консультацию.  </w:t>
      </w:r>
    </w:p>
    <w:p w14:paraId="6B158093" w14:textId="77777777" w:rsidR="00336B49" w:rsidRPr="00F021F5" w:rsidRDefault="00336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s="Times New Roman"/>
          <w:sz w:val="28"/>
          <w:szCs w:val="28"/>
        </w:rPr>
      </w:pPr>
      <w:r w:rsidRPr="00F021F5">
        <w:rPr>
          <w:rFonts w:ascii="Times New Roman" w:hAnsi="Times New Roman" w:cs="Times New Roman"/>
          <w:sz w:val="28"/>
          <w:szCs w:val="28"/>
        </w:rPr>
        <w:t xml:space="preserve">Если борец блокирует соперника, держит низко голову, упираясь сопернику в грудь, держит пальцы, и в целом избегает открытой борьбы в стойке (не реагирует на замечания арбитра бороться ровнее), арбитр должен (будет вынужден, обязан) признать такого борца пассивным. </w:t>
      </w:r>
    </w:p>
    <w:p w14:paraId="32F26D28" w14:textId="77777777" w:rsidR="00336B49" w:rsidRPr="00F021F5" w:rsidRDefault="007C29C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s="Times New Roman"/>
          <w:sz w:val="28"/>
          <w:szCs w:val="28"/>
        </w:rPr>
      </w:pPr>
      <w:r w:rsidRPr="00F021F5">
        <w:rPr>
          <w:rFonts w:ascii="Times New Roman" w:hAnsi="Times New Roman" w:cs="Times New Roman"/>
          <w:color w:val="000000" w:themeColor="text1"/>
          <w:sz w:val="28"/>
          <w:szCs w:val="28"/>
        </w:rPr>
        <w:t>К негативной борьбе</w:t>
      </w:r>
      <w:r w:rsidRPr="00F021F5">
        <w:rPr>
          <w:rFonts w:ascii="Times New Roman" w:hAnsi="Times New Roman" w:cs="Times New Roman"/>
          <w:b/>
          <w:color w:val="000000" w:themeColor="text1"/>
          <w:sz w:val="24"/>
          <w:szCs w:val="24"/>
        </w:rPr>
        <w:t xml:space="preserve"> </w:t>
      </w:r>
      <w:r w:rsidR="00336B49" w:rsidRPr="00F021F5">
        <w:rPr>
          <w:rFonts w:ascii="Times New Roman" w:hAnsi="Times New Roman" w:cs="Times New Roman"/>
          <w:sz w:val="28"/>
          <w:szCs w:val="28"/>
        </w:rPr>
        <w:t>(</w:t>
      </w:r>
      <w:proofErr w:type="spellStart"/>
      <w:r w:rsidR="002E7C85" w:rsidRPr="00F021F5">
        <w:rPr>
          <w:rFonts w:ascii="Times New Roman" w:hAnsi="Times New Roman" w:cs="Times New Roman"/>
          <w:sz w:val="28"/>
          <w:szCs w:val="28"/>
        </w:rPr>
        <w:t>антиборьба</w:t>
      </w:r>
      <w:proofErr w:type="spellEnd"/>
      <w:r w:rsidR="00336B49" w:rsidRPr="00F021F5">
        <w:rPr>
          <w:rFonts w:ascii="Times New Roman" w:hAnsi="Times New Roman" w:cs="Times New Roman"/>
          <w:sz w:val="28"/>
          <w:szCs w:val="28"/>
        </w:rPr>
        <w:t xml:space="preserve">) так же относятся действия, которые потенциально опасны для здоровья соперника, или прямо противоречат духу атакующей и зрелищной борьбы (держание пальцев соперника, избегание контакта с соперником). </w:t>
      </w:r>
    </w:p>
    <w:p w14:paraId="195264C9" w14:textId="77777777" w:rsidR="007C29C0" w:rsidRPr="00F021F5" w:rsidRDefault="007C29C0" w:rsidP="00A73828">
      <w:pPr>
        <w:ind w:firstLine="709"/>
        <w:jc w:val="both"/>
        <w:rPr>
          <w:color w:val="000000" w:themeColor="text1"/>
          <w:sz w:val="28"/>
          <w:szCs w:val="28"/>
          <w:lang w:val="ru-RU"/>
        </w:rPr>
      </w:pPr>
      <w:r w:rsidRPr="00F021F5">
        <w:rPr>
          <w:color w:val="000000" w:themeColor="text1"/>
          <w:sz w:val="28"/>
          <w:szCs w:val="28"/>
          <w:lang w:val="ru-RU"/>
        </w:rPr>
        <w:t>При негативной борьбе обязательно должно быть обращено внимание на первый явный признак такой борьбы (например, "Красный, пальцы!”) и это должно быть согласовано с руководителем ковра.</w:t>
      </w:r>
    </w:p>
    <w:p w14:paraId="08F130EA" w14:textId="77777777" w:rsidR="007C29C0" w:rsidRPr="00F021F5" w:rsidRDefault="007C29C0" w:rsidP="00A73828">
      <w:pPr>
        <w:ind w:firstLine="709"/>
        <w:jc w:val="both"/>
        <w:rPr>
          <w:color w:val="000000" w:themeColor="text1"/>
          <w:sz w:val="28"/>
          <w:szCs w:val="28"/>
          <w:lang w:val="ru-RU"/>
        </w:rPr>
      </w:pPr>
      <w:r w:rsidRPr="00F021F5">
        <w:rPr>
          <w:color w:val="000000" w:themeColor="text1"/>
          <w:sz w:val="28"/>
          <w:szCs w:val="28"/>
          <w:lang w:val="ru-RU"/>
        </w:rPr>
        <w:t xml:space="preserve">При продолжении негативной борьбы виновный борец получит предупреждение (0) и </w:t>
      </w:r>
      <w:r w:rsidR="00FE4DF9">
        <w:rPr>
          <w:color w:val="000000" w:themeColor="text1"/>
          <w:sz w:val="28"/>
          <w:szCs w:val="28"/>
          <w:lang w:val="ru-RU"/>
        </w:rPr>
        <w:t>2</w:t>
      </w:r>
      <w:r w:rsidRPr="00F021F5">
        <w:rPr>
          <w:color w:val="000000" w:themeColor="text1"/>
          <w:sz w:val="28"/>
          <w:szCs w:val="28"/>
          <w:lang w:val="ru-RU"/>
        </w:rPr>
        <w:t xml:space="preserve"> балл</w:t>
      </w:r>
      <w:r w:rsidR="00FE4DF9">
        <w:rPr>
          <w:color w:val="000000" w:themeColor="text1"/>
          <w:sz w:val="28"/>
          <w:szCs w:val="28"/>
          <w:lang w:val="ru-RU"/>
        </w:rPr>
        <w:t>а</w:t>
      </w:r>
      <w:r w:rsidRPr="00F021F5">
        <w:rPr>
          <w:color w:val="000000" w:themeColor="text1"/>
          <w:sz w:val="28"/>
          <w:szCs w:val="28"/>
          <w:lang w:val="ru-RU"/>
        </w:rPr>
        <w:t xml:space="preserve"> </w:t>
      </w:r>
      <w:r w:rsidR="00692C80">
        <w:rPr>
          <w:color w:val="000000" w:themeColor="text1"/>
          <w:sz w:val="28"/>
          <w:szCs w:val="28"/>
          <w:lang w:val="ru-RU"/>
        </w:rPr>
        <w:t xml:space="preserve">в греко-римской борьбе и (0) и 1 балл в вольной борьбе </w:t>
      </w:r>
      <w:r w:rsidRPr="00F021F5">
        <w:rPr>
          <w:color w:val="000000" w:themeColor="text1"/>
          <w:sz w:val="28"/>
          <w:szCs w:val="28"/>
          <w:lang w:val="ru-RU"/>
        </w:rPr>
        <w:t>получит его соперник.</w:t>
      </w:r>
    </w:p>
    <w:p w14:paraId="27EE35D6" w14:textId="77777777" w:rsidR="007C29C0" w:rsidRPr="00F021F5" w:rsidRDefault="007C29C0" w:rsidP="00A73828">
      <w:pPr>
        <w:ind w:firstLine="709"/>
        <w:jc w:val="both"/>
        <w:rPr>
          <w:color w:val="000000" w:themeColor="text1"/>
          <w:sz w:val="28"/>
          <w:szCs w:val="28"/>
          <w:lang w:val="ru-RU"/>
        </w:rPr>
      </w:pPr>
      <w:r w:rsidRPr="00F021F5">
        <w:rPr>
          <w:color w:val="000000" w:themeColor="text1"/>
          <w:sz w:val="28"/>
          <w:szCs w:val="28"/>
          <w:lang w:val="ru-RU"/>
        </w:rPr>
        <w:t>Негативная борьба, как определено выше и в статьях 4</w:t>
      </w:r>
      <w:r w:rsidR="00FE4DF9">
        <w:rPr>
          <w:color w:val="000000" w:themeColor="text1"/>
          <w:sz w:val="28"/>
          <w:szCs w:val="28"/>
          <w:lang w:val="ru-RU"/>
        </w:rPr>
        <w:t>6</w:t>
      </w:r>
      <w:r w:rsidRPr="00F021F5">
        <w:rPr>
          <w:color w:val="000000" w:themeColor="text1"/>
          <w:sz w:val="28"/>
          <w:szCs w:val="28"/>
          <w:lang w:val="ru-RU"/>
        </w:rPr>
        <w:t>-5</w:t>
      </w:r>
      <w:r w:rsidR="00FE4DF9">
        <w:rPr>
          <w:color w:val="000000" w:themeColor="text1"/>
          <w:sz w:val="28"/>
          <w:szCs w:val="28"/>
          <w:lang w:val="ru-RU"/>
        </w:rPr>
        <w:t>0</w:t>
      </w:r>
      <w:r w:rsidRPr="00F021F5">
        <w:rPr>
          <w:color w:val="000000" w:themeColor="text1"/>
          <w:sz w:val="28"/>
          <w:szCs w:val="28"/>
          <w:lang w:val="ru-RU"/>
        </w:rPr>
        <w:t xml:space="preserve">, не должна быть квалифицирована как пассивность. В любом случае, негативная борьба приводит к предупреждению </w:t>
      </w:r>
      <w:r w:rsidR="00692C80" w:rsidRPr="00F021F5">
        <w:rPr>
          <w:color w:val="000000" w:themeColor="text1"/>
          <w:sz w:val="28"/>
          <w:szCs w:val="28"/>
          <w:lang w:val="ru-RU"/>
        </w:rPr>
        <w:t xml:space="preserve">(0) и </w:t>
      </w:r>
      <w:r w:rsidR="00692C80">
        <w:rPr>
          <w:color w:val="000000" w:themeColor="text1"/>
          <w:sz w:val="28"/>
          <w:szCs w:val="28"/>
          <w:lang w:val="ru-RU"/>
        </w:rPr>
        <w:t>2</w:t>
      </w:r>
      <w:r w:rsidR="00692C80" w:rsidRPr="00F021F5">
        <w:rPr>
          <w:color w:val="000000" w:themeColor="text1"/>
          <w:sz w:val="28"/>
          <w:szCs w:val="28"/>
          <w:lang w:val="ru-RU"/>
        </w:rPr>
        <w:t xml:space="preserve"> балл</w:t>
      </w:r>
      <w:r w:rsidR="00692C80">
        <w:rPr>
          <w:color w:val="000000" w:themeColor="text1"/>
          <w:sz w:val="28"/>
          <w:szCs w:val="28"/>
          <w:lang w:val="ru-RU"/>
        </w:rPr>
        <w:t>а</w:t>
      </w:r>
      <w:r w:rsidR="00692C80" w:rsidRPr="00F021F5">
        <w:rPr>
          <w:color w:val="000000" w:themeColor="text1"/>
          <w:sz w:val="28"/>
          <w:szCs w:val="28"/>
          <w:lang w:val="ru-RU"/>
        </w:rPr>
        <w:t xml:space="preserve"> </w:t>
      </w:r>
      <w:r w:rsidR="00692C80">
        <w:rPr>
          <w:color w:val="000000" w:themeColor="text1"/>
          <w:sz w:val="28"/>
          <w:szCs w:val="28"/>
          <w:lang w:val="ru-RU"/>
        </w:rPr>
        <w:t xml:space="preserve">в греко-римской борьбе и (0) и 1 балл в вольной борьбе </w:t>
      </w:r>
      <w:r w:rsidRPr="00F021F5">
        <w:rPr>
          <w:color w:val="000000" w:themeColor="text1"/>
          <w:sz w:val="28"/>
          <w:szCs w:val="28"/>
          <w:lang w:val="ru-RU"/>
        </w:rPr>
        <w:t>сопернику.</w:t>
      </w:r>
    </w:p>
    <w:p w14:paraId="78940863" w14:textId="77777777" w:rsidR="007C29C0" w:rsidRPr="00F021F5" w:rsidRDefault="007C29C0" w:rsidP="00A73828">
      <w:pPr>
        <w:ind w:firstLine="709"/>
        <w:jc w:val="both"/>
        <w:rPr>
          <w:color w:val="000000" w:themeColor="text1"/>
          <w:sz w:val="28"/>
          <w:szCs w:val="28"/>
          <w:lang w:val="ru-RU"/>
        </w:rPr>
      </w:pPr>
      <w:r w:rsidRPr="00F021F5">
        <w:rPr>
          <w:color w:val="000000" w:themeColor="text1"/>
          <w:sz w:val="28"/>
          <w:szCs w:val="28"/>
          <w:lang w:val="ru-RU"/>
        </w:rPr>
        <w:t>Пассивность и негативная борьба должны быть отделены друг от друга. Нельзя путать пассивность и негативную борьбу и наоборот. Пассивность и негативная борьба совершенно различны.</w:t>
      </w:r>
    </w:p>
    <w:p w14:paraId="6212C043" w14:textId="77777777" w:rsidR="00336B49" w:rsidRPr="00CE2F78" w:rsidRDefault="007C29C0" w:rsidP="00A73828">
      <w:pPr>
        <w:ind w:firstLine="709"/>
        <w:jc w:val="both"/>
        <w:rPr>
          <w:color w:val="000000" w:themeColor="text1"/>
          <w:sz w:val="28"/>
          <w:szCs w:val="28"/>
          <w:lang w:val="ru-RU"/>
        </w:rPr>
      </w:pPr>
      <w:r w:rsidRPr="00F021F5">
        <w:rPr>
          <w:color w:val="000000" w:themeColor="text1"/>
          <w:sz w:val="28"/>
          <w:szCs w:val="28"/>
          <w:lang w:val="ru-RU"/>
        </w:rPr>
        <w:t>Примечание: Процедур</w:t>
      </w:r>
      <w:r w:rsidR="00692C80">
        <w:rPr>
          <w:color w:val="000000" w:themeColor="text1"/>
          <w:sz w:val="28"/>
          <w:szCs w:val="28"/>
          <w:lang w:val="ru-RU"/>
        </w:rPr>
        <w:t xml:space="preserve">а </w:t>
      </w:r>
      <w:r w:rsidRPr="00F021F5">
        <w:rPr>
          <w:color w:val="000000" w:themeColor="text1"/>
          <w:sz w:val="28"/>
          <w:szCs w:val="28"/>
          <w:lang w:val="ru-RU"/>
        </w:rPr>
        <w:t xml:space="preserve">пассивности в греко-римской и вольной борьбе определенно различны. </w:t>
      </w:r>
    </w:p>
    <w:p w14:paraId="0466C5C0"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75BD107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9. НАРУШЕНИЯ И ЗАПРЕЩЕННЫЕ ЗАХВАТЫ</w:t>
      </w:r>
    </w:p>
    <w:p w14:paraId="712CBA01" w14:textId="77777777" w:rsidR="00711856" w:rsidRDefault="00711856" w:rsidP="00A73828">
      <w:pPr>
        <w:pStyle w:val="A8"/>
        <w:tabs>
          <w:tab w:val="left" w:pos="3345"/>
          <w:tab w:val="center" w:pos="5527"/>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5BE8BB69" w14:textId="77777777" w:rsidR="00711856" w:rsidRDefault="002E7C85" w:rsidP="00A73828">
      <w:pPr>
        <w:pStyle w:val="A8"/>
        <w:tabs>
          <w:tab w:val="left" w:pos="3345"/>
          <w:tab w:val="center" w:pos="5527"/>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45</w:t>
      </w:r>
      <w:r w:rsidR="00041F9F">
        <w:rPr>
          <w:rFonts w:ascii="Times New Roman" w:hAnsi="Times New Roman"/>
          <w:b/>
          <w:bCs/>
          <w:sz w:val="28"/>
          <w:szCs w:val="28"/>
        </w:rPr>
        <w:t>. Основные нарушения</w:t>
      </w:r>
    </w:p>
    <w:p w14:paraId="0A6A9F8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u w:val="single"/>
        </w:rPr>
      </w:pPr>
      <w:r>
        <w:rPr>
          <w:rFonts w:ascii="Times New Roman" w:hAnsi="Times New Roman"/>
          <w:sz w:val="28"/>
          <w:szCs w:val="28"/>
          <w:u w:val="single"/>
        </w:rPr>
        <w:t>Борцам запрещено:</w:t>
      </w:r>
    </w:p>
    <w:p w14:paraId="37761B7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тянуть противника за уши, волосы, гениталии, щипать за кожу, кусаться, выкручивать пальцы и т.д., в общем, выполнять действия, жесты и приемы с намерением причинить противнику боль, заставить его сдаться;</w:t>
      </w:r>
    </w:p>
    <w:p w14:paraId="4907700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душить, толкать, бить головой и ногами, применять приемы, угрожающие жизни противника или ведущие к травме, топтать противника ногами или касаться его лица между бровями и линией рта;</w:t>
      </w:r>
    </w:p>
    <w:p w14:paraId="3D619C4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давить локтем или коленом противника в живот или грудь, выполнять любые действия, вызывающие боль, хватать противника за одежду;</w:t>
      </w:r>
    </w:p>
    <w:p w14:paraId="64B6150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цепляться или хвататься за ковер;</w:t>
      </w:r>
    </w:p>
    <w:p w14:paraId="3852A72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разговаривать во время схватки;</w:t>
      </w:r>
    </w:p>
    <w:p w14:paraId="55E47B8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хвататься противника за подошву обуви (дозволен только захват верхней части или пятки обуви);</w:t>
      </w:r>
    </w:p>
    <w:p w14:paraId="3963F8D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договариваться о результате поединка между собой;</w:t>
      </w:r>
    </w:p>
    <w:p w14:paraId="4B4ECB5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 захватывать пальцы, чтобы блокировать соперника и предотвратить активную борьбу.</w:t>
      </w:r>
    </w:p>
    <w:p w14:paraId="28DBA405" w14:textId="77777777" w:rsidR="00BA27E8" w:rsidRDefault="00BA27E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p>
    <w:p w14:paraId="0D301E60"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46</w:t>
      </w:r>
      <w:r w:rsidR="00041F9F">
        <w:rPr>
          <w:rFonts w:ascii="Times New Roman" w:hAnsi="Times New Roman"/>
          <w:b/>
          <w:bCs/>
          <w:sz w:val="28"/>
          <w:szCs w:val="28"/>
        </w:rPr>
        <w:t>. Уход от приема</w:t>
      </w:r>
    </w:p>
    <w:p w14:paraId="0A09F21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Уход от захвата наблюдается, когда атакуемый борец отказывается от контакта, чтобы не дать противнику выполнить или начать прием. Это касается как стойки, так и партера. Такие ситуации могут происходить в центральной зоне ковра или при переходе от центральной зоны к оранжевой зоне. Уход от захвата будет наказываться так же, как и уход с ковра, например:</w:t>
      </w:r>
    </w:p>
    <w:p w14:paraId="3A990C1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Уход от захвата в позиции партера:</w:t>
      </w:r>
    </w:p>
    <w:p w14:paraId="1C717685" w14:textId="77777777" w:rsidR="001459E0"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1 балл сопернику – 0 предупреждение виновному борцу в вольной борьбе</w:t>
      </w:r>
      <w:r w:rsidR="00F454A9">
        <w:rPr>
          <w:rFonts w:ascii="Times New Roman" w:hAnsi="Times New Roman"/>
          <w:sz w:val="28"/>
          <w:szCs w:val="28"/>
        </w:rPr>
        <w:t>;</w:t>
      </w:r>
    </w:p>
    <w:p w14:paraId="47DC8D94" w14:textId="77777777" w:rsidR="001459E0" w:rsidRPr="00D00AF7"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балл сопернику – 0 предупреждение виновному борцу в греко-римской борьбе</w:t>
      </w:r>
      <w:r w:rsidR="00F454A9">
        <w:rPr>
          <w:rFonts w:ascii="Times New Roman" w:hAnsi="Times New Roman"/>
          <w:sz w:val="28"/>
          <w:szCs w:val="28"/>
        </w:rPr>
        <w:t>;</w:t>
      </w:r>
    </w:p>
    <w:p w14:paraId="7330489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продолжение в позиции партера.</w:t>
      </w:r>
    </w:p>
    <w:p w14:paraId="1E5EDE25" w14:textId="77777777" w:rsidR="00886D1A" w:rsidRDefault="00041F9F" w:rsidP="00A73828">
      <w:pPr>
        <w:pStyle w:val="A8"/>
        <w:tabs>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Уход от захвата в стойке:</w:t>
      </w:r>
    </w:p>
    <w:p w14:paraId="387CF7F3" w14:textId="77777777" w:rsidR="001459E0" w:rsidRPr="00886D1A" w:rsidRDefault="001459E0" w:rsidP="00A73828">
      <w:pPr>
        <w:pStyle w:val="A8"/>
        <w:tabs>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sz w:val="28"/>
          <w:szCs w:val="28"/>
        </w:rPr>
        <w:t>1 балл сопернику – 0 предупреждение виновному борцу в вольной борьбе</w:t>
      </w:r>
      <w:r w:rsidR="00F454A9">
        <w:rPr>
          <w:rFonts w:ascii="Times New Roman" w:hAnsi="Times New Roman"/>
          <w:sz w:val="28"/>
          <w:szCs w:val="28"/>
        </w:rPr>
        <w:t>;</w:t>
      </w:r>
    </w:p>
    <w:p w14:paraId="2D40FC32" w14:textId="77777777" w:rsidR="001459E0" w:rsidRPr="00D00AF7"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балл сопернику – 0 предупреждение виновному борцу в греко-римской борьбе</w:t>
      </w:r>
      <w:r w:rsidR="00F454A9">
        <w:rPr>
          <w:rFonts w:ascii="Times New Roman" w:hAnsi="Times New Roman"/>
          <w:sz w:val="28"/>
          <w:szCs w:val="28"/>
        </w:rPr>
        <w:t>;</w:t>
      </w:r>
    </w:p>
    <w:p w14:paraId="3117D89D" w14:textId="77777777" w:rsidR="00104096" w:rsidRPr="00CE2F78" w:rsidRDefault="00CE2F7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продолжение в стойке</w:t>
      </w:r>
      <w:r w:rsidR="00F454A9">
        <w:rPr>
          <w:rFonts w:ascii="Times New Roman" w:hAnsi="Times New Roman"/>
          <w:sz w:val="28"/>
          <w:szCs w:val="28"/>
        </w:rPr>
        <w:t>.</w:t>
      </w:r>
    </w:p>
    <w:p w14:paraId="7ADDDFB0" w14:textId="77777777" w:rsidR="0010409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u w:val="single"/>
        </w:rPr>
      </w:pPr>
      <w:r>
        <w:rPr>
          <w:rFonts w:ascii="Times New Roman" w:hAnsi="Times New Roman"/>
          <w:sz w:val="28"/>
          <w:szCs w:val="28"/>
          <w:u w:val="single"/>
        </w:rPr>
        <w:t xml:space="preserve">Особые случаи партере в греко-римской борьбе. </w:t>
      </w:r>
    </w:p>
    <w:p w14:paraId="2CDB6F4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t>Если нижний борец, чтобы предотвратить действие со стороны противника, провоцирует его на захват ниже пояса (выпрыгивает), арбитр должен предотвратить подобную ситуацию. Для этого необходимо:</w:t>
      </w:r>
    </w:p>
    <w:p w14:paraId="7948D8D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первый раз, когда нижний борец выпрыгивает вперед, арбитр должен громко сделать замечание: «внимание»;</w:t>
      </w:r>
    </w:p>
    <w:p w14:paraId="7AB4DA4B" w14:textId="77777777" w:rsidR="00711856" w:rsidRPr="00FB0C4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Pr>
          <w:rFonts w:ascii="Times New Roman" w:hAnsi="Times New Roman"/>
          <w:sz w:val="28"/>
          <w:szCs w:val="28"/>
        </w:rPr>
        <w:t>во второй раз арбитр должен применить</w:t>
      </w:r>
      <w:r w:rsidR="00104096">
        <w:rPr>
          <w:rFonts w:ascii="Times New Roman" w:hAnsi="Times New Roman"/>
          <w:sz w:val="28"/>
          <w:szCs w:val="28"/>
        </w:rPr>
        <w:t xml:space="preserve"> санкции </w:t>
      </w:r>
      <w:r w:rsidR="00104096" w:rsidRPr="00FB0C41">
        <w:rPr>
          <w:rFonts w:ascii="Times New Roman" w:hAnsi="Times New Roman"/>
          <w:color w:val="000000" w:themeColor="text1"/>
          <w:sz w:val="28"/>
          <w:szCs w:val="28"/>
        </w:rPr>
        <w:t xml:space="preserve">(предупреждение «О» и </w:t>
      </w:r>
      <w:r w:rsidR="00835BB1">
        <w:rPr>
          <w:rFonts w:ascii="Times New Roman" w:hAnsi="Times New Roman"/>
          <w:color w:val="000000" w:themeColor="text1"/>
          <w:sz w:val="28"/>
          <w:szCs w:val="28"/>
        </w:rPr>
        <w:t>2</w:t>
      </w:r>
      <w:r w:rsidRPr="00FB0C41">
        <w:rPr>
          <w:rFonts w:ascii="Times New Roman" w:hAnsi="Times New Roman"/>
          <w:color w:val="000000" w:themeColor="text1"/>
          <w:sz w:val="28"/>
          <w:szCs w:val="28"/>
        </w:rPr>
        <w:t xml:space="preserve"> балла), остановить схватку, поднять борцов, объявить о нарушении и поставить в позицию партера для возобновления борьбы.</w:t>
      </w:r>
    </w:p>
    <w:p w14:paraId="0727760C" w14:textId="77777777" w:rsidR="00711856" w:rsidRPr="00FB0C4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FB0C41">
        <w:rPr>
          <w:rFonts w:ascii="Times New Roman" w:hAnsi="Times New Roman"/>
          <w:color w:val="000000" w:themeColor="text1"/>
          <w:sz w:val="28"/>
          <w:szCs w:val="28"/>
        </w:rPr>
        <w:t>Это правило действительно только, когда борец выпрыгивает. Однако защита движением по ковру допустима и не должна быть наказуема.</w:t>
      </w:r>
    </w:p>
    <w:p w14:paraId="0FE85526" w14:textId="77777777" w:rsidR="00711856" w:rsidRPr="00FB0C41"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FB0C41">
        <w:rPr>
          <w:rFonts w:ascii="Times New Roman" w:hAnsi="Times New Roman"/>
          <w:color w:val="000000" w:themeColor="text1"/>
          <w:sz w:val="28"/>
          <w:szCs w:val="28"/>
        </w:rPr>
        <w:t>Нижний борец не имеет право сгибать или поднимать одну или обе ноги, чтобы препятствовать выполнению приема.</w:t>
      </w:r>
    </w:p>
    <w:p w14:paraId="5F173B6A" w14:textId="77777777" w:rsidR="00711856" w:rsidRPr="001459E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000000" w:themeColor="text1"/>
          <w:sz w:val="28"/>
          <w:szCs w:val="28"/>
        </w:rPr>
      </w:pPr>
      <w:r w:rsidRPr="00C80263">
        <w:rPr>
          <w:rFonts w:ascii="Times New Roman" w:hAnsi="Times New Roman"/>
          <w:color w:val="000000" w:themeColor="text1"/>
          <w:sz w:val="28"/>
          <w:szCs w:val="28"/>
        </w:rPr>
        <w:lastRenderedPageBreak/>
        <w:t>Если нижний борец использует свои ноги как защиту, он получит преду</w:t>
      </w:r>
      <w:r w:rsidR="00104096" w:rsidRPr="00C80263">
        <w:rPr>
          <w:rFonts w:ascii="Times New Roman" w:hAnsi="Times New Roman"/>
          <w:color w:val="000000" w:themeColor="text1"/>
          <w:sz w:val="28"/>
          <w:szCs w:val="28"/>
        </w:rPr>
        <w:t xml:space="preserve">преждение (О), а его противник </w:t>
      </w:r>
      <w:r w:rsidR="00C16566">
        <w:rPr>
          <w:rFonts w:ascii="Times New Roman" w:hAnsi="Times New Roman"/>
          <w:color w:val="000000" w:themeColor="text1"/>
          <w:sz w:val="28"/>
          <w:szCs w:val="28"/>
        </w:rPr>
        <w:t>2</w:t>
      </w:r>
      <w:r w:rsidR="00C80263" w:rsidRPr="00C80263">
        <w:rPr>
          <w:rFonts w:ascii="Times New Roman" w:hAnsi="Times New Roman"/>
          <w:color w:val="000000" w:themeColor="text1"/>
          <w:sz w:val="28"/>
          <w:szCs w:val="28"/>
        </w:rPr>
        <w:t xml:space="preserve"> балл</w:t>
      </w:r>
      <w:r w:rsidR="00C16566">
        <w:rPr>
          <w:rFonts w:ascii="Times New Roman" w:hAnsi="Times New Roman"/>
          <w:color w:val="000000" w:themeColor="text1"/>
          <w:sz w:val="28"/>
          <w:szCs w:val="28"/>
        </w:rPr>
        <w:t>а</w:t>
      </w:r>
      <w:r w:rsidRPr="00C80263">
        <w:rPr>
          <w:rFonts w:ascii="Times New Roman" w:hAnsi="Times New Roman"/>
          <w:color w:val="000000" w:themeColor="text1"/>
          <w:sz w:val="28"/>
          <w:szCs w:val="28"/>
        </w:rPr>
        <w:t>.</w:t>
      </w:r>
    </w:p>
    <w:p w14:paraId="194F3C9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p w14:paraId="0FD3E943"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47</w:t>
      </w:r>
      <w:r w:rsidR="00041F9F">
        <w:rPr>
          <w:rFonts w:ascii="Times New Roman" w:hAnsi="Times New Roman"/>
          <w:b/>
          <w:bCs/>
          <w:sz w:val="28"/>
          <w:szCs w:val="28"/>
        </w:rPr>
        <w:t>. Уход с ковра</w:t>
      </w:r>
    </w:p>
    <w:p w14:paraId="4FA86D9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Когда борец уходит с ковра, находясь в стойке или партере, ему будет немедленно сделано предупреждение (О), а атакующему борцу будут присуждены следующие очки:</w:t>
      </w:r>
    </w:p>
    <w:p w14:paraId="0B81AAF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Уход с ковра в позиции партера:</w:t>
      </w:r>
    </w:p>
    <w:p w14:paraId="0889003B" w14:textId="77777777" w:rsidR="001459E0"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1 балл сопернику – 0 предупреждение виновному борцу в вольной борьбе</w:t>
      </w:r>
      <w:r w:rsidR="00F454A9">
        <w:rPr>
          <w:rFonts w:ascii="Times New Roman" w:hAnsi="Times New Roman"/>
          <w:sz w:val="28"/>
          <w:szCs w:val="28"/>
        </w:rPr>
        <w:t>;</w:t>
      </w:r>
    </w:p>
    <w:p w14:paraId="0ADA8EE2" w14:textId="77777777" w:rsidR="001459E0" w:rsidRPr="001459E0"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балл сопернику – 0 предупреждение виновному борцу в греко-римской борьбе</w:t>
      </w:r>
      <w:r w:rsidR="00F454A9">
        <w:rPr>
          <w:rFonts w:ascii="Times New Roman" w:hAnsi="Times New Roman"/>
          <w:sz w:val="28"/>
          <w:szCs w:val="28"/>
        </w:rPr>
        <w:t>;</w:t>
      </w:r>
    </w:p>
    <w:p w14:paraId="7DA8377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продолжение в позиции партера.</w:t>
      </w:r>
    </w:p>
    <w:p w14:paraId="39648F0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Уход с ковра в опасном положении:</w:t>
      </w:r>
    </w:p>
    <w:p w14:paraId="61CF950C" w14:textId="77777777" w:rsidR="001459E0"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балл сопернику – 0 предупреждение виновному борцу в вольной борьбе</w:t>
      </w:r>
      <w:r w:rsidR="00F454A9">
        <w:rPr>
          <w:rFonts w:ascii="Times New Roman" w:hAnsi="Times New Roman"/>
          <w:sz w:val="28"/>
          <w:szCs w:val="28"/>
        </w:rPr>
        <w:t>;</w:t>
      </w:r>
    </w:p>
    <w:p w14:paraId="7395CC37" w14:textId="77777777" w:rsidR="001459E0" w:rsidRPr="00D00AF7"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балл сопернику – 0 предупреждение виновному борцу в греко-римской борьбе</w:t>
      </w:r>
      <w:r w:rsidR="00F454A9">
        <w:rPr>
          <w:rFonts w:ascii="Times New Roman" w:hAnsi="Times New Roman"/>
          <w:sz w:val="28"/>
          <w:szCs w:val="28"/>
        </w:rPr>
        <w:t>;</w:t>
      </w:r>
    </w:p>
    <w:p w14:paraId="54C8588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продолжение в позиции партера.</w:t>
      </w:r>
    </w:p>
    <w:p w14:paraId="24F951A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u w:val="single"/>
        </w:rPr>
        <w:t>Уход с ковра в стойке:</w:t>
      </w:r>
    </w:p>
    <w:p w14:paraId="0BBED50E" w14:textId="77777777" w:rsidR="001459E0"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1 балл сопернику – 0 предупреждение виновному борцу в вольной борьбе</w:t>
      </w:r>
      <w:r w:rsidR="00F454A9">
        <w:rPr>
          <w:rFonts w:ascii="Times New Roman" w:hAnsi="Times New Roman"/>
          <w:sz w:val="28"/>
          <w:szCs w:val="28"/>
        </w:rPr>
        <w:t>;</w:t>
      </w:r>
    </w:p>
    <w:p w14:paraId="33003BF3" w14:textId="77777777" w:rsidR="001459E0" w:rsidRPr="001459E0" w:rsidRDefault="001459E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2 балл сопернику – 0 предупреждение виновному борцу в греко-римской борьбе</w:t>
      </w:r>
      <w:r w:rsidR="00F454A9">
        <w:rPr>
          <w:rFonts w:ascii="Times New Roman" w:hAnsi="Times New Roman"/>
          <w:sz w:val="28"/>
          <w:szCs w:val="28"/>
        </w:rPr>
        <w:t>;</w:t>
      </w:r>
    </w:p>
    <w:p w14:paraId="2B08A62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продолжение в стойке.</w:t>
      </w:r>
    </w:p>
    <w:p w14:paraId="05DB0DF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Когда один из борцов вступает в оранжевую зону </w:t>
      </w:r>
      <w:r w:rsidR="00C16566">
        <w:rPr>
          <w:rFonts w:ascii="Times New Roman" w:hAnsi="Times New Roman"/>
          <w:sz w:val="28"/>
          <w:szCs w:val="28"/>
        </w:rPr>
        <w:t>ковра</w:t>
      </w:r>
      <w:r>
        <w:rPr>
          <w:rFonts w:ascii="Times New Roman" w:hAnsi="Times New Roman"/>
          <w:sz w:val="28"/>
          <w:szCs w:val="28"/>
        </w:rPr>
        <w:t xml:space="preserve"> в первый раз, судья обязан предупредить их (оранжевая / синяя зона). Борцы обязаны вернуться в центр ковра. Если борцы не подчиняются это</w:t>
      </w:r>
      <w:r w:rsidR="00C16566">
        <w:rPr>
          <w:rFonts w:ascii="Times New Roman" w:hAnsi="Times New Roman"/>
          <w:sz w:val="28"/>
          <w:szCs w:val="28"/>
        </w:rPr>
        <w:t>й команде и находятся на ковре</w:t>
      </w:r>
      <w:r>
        <w:rPr>
          <w:rFonts w:ascii="Times New Roman" w:hAnsi="Times New Roman"/>
          <w:sz w:val="28"/>
          <w:szCs w:val="28"/>
        </w:rPr>
        <w:t xml:space="preserve"> 3 ногами в оранжевой зоне, судья должен остановить встречу и вернуть назад борцов в центр ковра. Если это атака продолжается, баллы будут отданы атакующему борцу за действие, даже если ноги обоих борцов находятся в оранжевой зоне или если одна или обе н</w:t>
      </w:r>
      <w:r w:rsidR="00104096">
        <w:rPr>
          <w:rFonts w:ascii="Times New Roman" w:hAnsi="Times New Roman"/>
          <w:sz w:val="28"/>
          <w:szCs w:val="28"/>
        </w:rPr>
        <w:t xml:space="preserve">оги атакуемого борца находятся </w:t>
      </w:r>
      <w:r>
        <w:rPr>
          <w:rFonts w:ascii="Times New Roman" w:hAnsi="Times New Roman"/>
          <w:sz w:val="28"/>
          <w:szCs w:val="28"/>
        </w:rPr>
        <w:t xml:space="preserve">в защитной зоне. </w:t>
      </w:r>
      <w:r w:rsidR="002E7C85">
        <w:rPr>
          <w:rFonts w:ascii="Times New Roman" w:hAnsi="Times New Roman"/>
          <w:sz w:val="28"/>
          <w:szCs w:val="28"/>
        </w:rPr>
        <w:t>Контратака,</w:t>
      </w:r>
      <w:r>
        <w:rPr>
          <w:rFonts w:ascii="Times New Roman" w:hAnsi="Times New Roman"/>
          <w:sz w:val="28"/>
          <w:szCs w:val="28"/>
        </w:rPr>
        <w:t xml:space="preserve"> выполненная за пределами ковра, не будет засчитана.</w:t>
      </w:r>
    </w:p>
    <w:p w14:paraId="3FB2C658"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486FF81B"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48</w:t>
      </w:r>
      <w:r w:rsidR="00041F9F">
        <w:rPr>
          <w:rFonts w:ascii="Times New Roman" w:hAnsi="Times New Roman"/>
          <w:b/>
          <w:bCs/>
          <w:sz w:val="28"/>
          <w:szCs w:val="28"/>
        </w:rPr>
        <w:t>. Запрещенные приемы</w:t>
      </w:r>
    </w:p>
    <w:p w14:paraId="0A8E115B" w14:textId="77777777" w:rsidR="00711856" w:rsidRPr="00BA27E8" w:rsidRDefault="00041F9F"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u w:val="single"/>
        </w:rPr>
      </w:pPr>
      <w:r w:rsidRPr="00BA27E8">
        <w:rPr>
          <w:rFonts w:ascii="Times New Roman" w:hAnsi="Times New Roman"/>
          <w:sz w:val="28"/>
          <w:szCs w:val="28"/>
          <w:u w:val="single"/>
        </w:rPr>
        <w:t>Строго запрещены следующие захваты и действия:</w:t>
      </w:r>
    </w:p>
    <w:p w14:paraId="073C98F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душить за горло;</w:t>
      </w:r>
    </w:p>
    <w:p w14:paraId="3AC50B7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выкручивание рук более чем на 90 градусов;</w:t>
      </w:r>
    </w:p>
    <w:p w14:paraId="3455452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захват руки на ключ, применяемый к предплечью;</w:t>
      </w:r>
    </w:p>
    <w:p w14:paraId="464B6F4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удержание головы и шеи противника </w:t>
      </w:r>
      <w:r w:rsidR="00C16566">
        <w:rPr>
          <w:rFonts w:ascii="Times New Roman" w:hAnsi="Times New Roman"/>
          <w:sz w:val="28"/>
          <w:szCs w:val="28"/>
        </w:rPr>
        <w:t>двумя руками</w:t>
      </w:r>
      <w:r>
        <w:rPr>
          <w:rFonts w:ascii="Times New Roman" w:hAnsi="Times New Roman"/>
          <w:sz w:val="28"/>
          <w:szCs w:val="28"/>
        </w:rPr>
        <w:t>, так же как и все позиции удушения;</w:t>
      </w:r>
    </w:p>
    <w:p w14:paraId="56F86C1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«двойной Нельсон», если не выполняется сбоку без применения ног к любой части тела противника;</w:t>
      </w:r>
    </w:p>
    <w:p w14:paraId="1357161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зав</w:t>
      </w:r>
      <w:r w:rsidR="00CF00F0">
        <w:rPr>
          <w:rFonts w:ascii="Times New Roman" w:hAnsi="Times New Roman"/>
          <w:sz w:val="28"/>
          <w:szCs w:val="28"/>
        </w:rPr>
        <w:t>одить руки противника за спину и,</w:t>
      </w:r>
      <w:r>
        <w:rPr>
          <w:rFonts w:ascii="Times New Roman" w:hAnsi="Times New Roman"/>
          <w:sz w:val="28"/>
          <w:szCs w:val="28"/>
        </w:rPr>
        <w:t xml:space="preserve"> в то же время</w:t>
      </w:r>
      <w:r w:rsidR="00CF00F0">
        <w:rPr>
          <w:rFonts w:ascii="Times New Roman" w:hAnsi="Times New Roman"/>
          <w:sz w:val="28"/>
          <w:szCs w:val="28"/>
        </w:rPr>
        <w:t>,</w:t>
      </w:r>
      <w:r>
        <w:rPr>
          <w:rFonts w:ascii="Times New Roman" w:hAnsi="Times New Roman"/>
          <w:sz w:val="28"/>
          <w:szCs w:val="28"/>
        </w:rPr>
        <w:t xml:space="preserve"> использовать давление в позиции, когда предплечье образует острый угол;</w:t>
      </w:r>
    </w:p>
    <w:p w14:paraId="0EF6DCCD" w14:textId="77777777" w:rsidR="00886D1A"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выполнять захват, растягивая позвоночник противника;</w:t>
      </w:r>
    </w:p>
    <w:p w14:paraId="2F816EA7" w14:textId="77777777" w:rsidR="00104096" w:rsidRPr="00886D1A" w:rsidRDefault="001040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sidRPr="00104096">
        <w:rPr>
          <w:rFonts w:ascii="Times New Roman" w:hAnsi="Times New Roman"/>
          <w:sz w:val="28"/>
          <w:szCs w:val="28"/>
        </w:rPr>
        <w:t>косой захват шеи («галстук», удушающий) одной или д</w:t>
      </w:r>
      <w:r>
        <w:rPr>
          <w:rFonts w:ascii="Times New Roman" w:hAnsi="Times New Roman"/>
          <w:sz w:val="28"/>
          <w:szCs w:val="28"/>
        </w:rPr>
        <w:t>вумя руками в любом направлении;</w:t>
      </w:r>
    </w:p>
    <w:p w14:paraId="137ECFC4" w14:textId="77777777" w:rsidR="00711856" w:rsidRPr="00CF00F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color w:val="auto"/>
          <w:sz w:val="28"/>
          <w:szCs w:val="28"/>
        </w:rPr>
      </w:pPr>
      <w:r w:rsidRPr="00CF00F0">
        <w:rPr>
          <w:rFonts w:ascii="Times New Roman" w:hAnsi="Times New Roman"/>
          <w:color w:val="auto"/>
          <w:sz w:val="28"/>
          <w:szCs w:val="28"/>
        </w:rPr>
        <w:lastRenderedPageBreak/>
        <w:t>разрешены захваты головы только одной рукой;</w:t>
      </w:r>
    </w:p>
    <w:p w14:paraId="02F5568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 броске обратным захватом туловища бросок должен быть выполнен только в сторону, но ни в коем случае не вниз;</w:t>
      </w:r>
    </w:p>
    <w:p w14:paraId="1905B8C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 выполнении захвата только одна рука может быть использована, для того, чтобы удерживать голову или шею противника;</w:t>
      </w:r>
    </w:p>
    <w:p w14:paraId="0B8EC9E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запрещено поднимать противника, находящегося в позиции моста, и бросать его на ковер;</w:t>
      </w:r>
    </w:p>
    <w:p w14:paraId="7FE41C9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запрещено устранять мост </w:t>
      </w:r>
      <w:r w:rsidR="00F454A9">
        <w:rPr>
          <w:rFonts w:ascii="Times New Roman" w:hAnsi="Times New Roman"/>
          <w:sz w:val="28"/>
          <w:szCs w:val="28"/>
        </w:rPr>
        <w:t>толчком по направлению к голове;</w:t>
      </w:r>
    </w:p>
    <w:p w14:paraId="6D2AF61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атакующий борец нарушил правила, выполняя прием, действие будет считаться недействительным, и нарушивший борец получит замечание. Если атакующий борец повторит нарушение, он будет</w:t>
      </w:r>
      <w:r w:rsidR="00104096">
        <w:rPr>
          <w:rFonts w:ascii="Times New Roman" w:hAnsi="Times New Roman"/>
          <w:sz w:val="28"/>
          <w:szCs w:val="28"/>
        </w:rPr>
        <w:t xml:space="preserve"> наказан предупреждением (О) и 1</w:t>
      </w:r>
      <w:r w:rsidR="00C16566">
        <w:rPr>
          <w:rFonts w:ascii="Times New Roman" w:hAnsi="Times New Roman"/>
          <w:sz w:val="28"/>
          <w:szCs w:val="28"/>
        </w:rPr>
        <w:t xml:space="preserve"> балл будет присужден</w:t>
      </w:r>
      <w:r>
        <w:rPr>
          <w:rFonts w:ascii="Times New Roman" w:hAnsi="Times New Roman"/>
          <w:sz w:val="28"/>
          <w:szCs w:val="28"/>
        </w:rPr>
        <w:t xml:space="preserve"> его противнику;</w:t>
      </w:r>
    </w:p>
    <w:p w14:paraId="242F098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ED1C7E">
        <w:rPr>
          <w:rFonts w:ascii="Times New Roman" w:hAnsi="Times New Roman"/>
          <w:sz w:val="28"/>
          <w:szCs w:val="28"/>
        </w:rPr>
        <w:t>если борец, отражающий атаку, использует запрещенный прием, предотвращая выполнение приема противником, то он получит предупреждение (О), а его противник получ</w:t>
      </w:r>
      <w:r w:rsidR="00FC4340" w:rsidRPr="00ED1C7E">
        <w:rPr>
          <w:rFonts w:ascii="Times New Roman" w:hAnsi="Times New Roman"/>
          <w:sz w:val="28"/>
          <w:szCs w:val="28"/>
        </w:rPr>
        <w:t xml:space="preserve">ит </w:t>
      </w:r>
      <w:r w:rsidR="00104096" w:rsidRPr="00ED1C7E">
        <w:rPr>
          <w:rFonts w:ascii="Times New Roman" w:hAnsi="Times New Roman"/>
          <w:sz w:val="28"/>
          <w:szCs w:val="28"/>
        </w:rPr>
        <w:t>1</w:t>
      </w:r>
      <w:r w:rsidR="00FC4340" w:rsidRPr="00ED1C7E">
        <w:rPr>
          <w:rFonts w:ascii="Times New Roman" w:hAnsi="Times New Roman"/>
          <w:sz w:val="28"/>
          <w:szCs w:val="28"/>
        </w:rPr>
        <w:t xml:space="preserve"> </w:t>
      </w:r>
      <w:r w:rsidR="00C16566" w:rsidRPr="00ED1C7E">
        <w:rPr>
          <w:rFonts w:ascii="Times New Roman" w:hAnsi="Times New Roman"/>
          <w:sz w:val="28"/>
          <w:szCs w:val="28"/>
        </w:rPr>
        <w:t>балл в вольной борьбе и (0) и 2 балла в греко-римской борьбе</w:t>
      </w:r>
      <w:r w:rsidRPr="00ED1C7E">
        <w:rPr>
          <w:rFonts w:ascii="Times New Roman" w:hAnsi="Times New Roman"/>
          <w:sz w:val="28"/>
          <w:szCs w:val="28"/>
        </w:rPr>
        <w:t>.</w:t>
      </w:r>
    </w:p>
    <w:p w14:paraId="3B8E273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u w:val="single"/>
        </w:rPr>
      </w:pPr>
      <w:r>
        <w:rPr>
          <w:rFonts w:ascii="Times New Roman" w:hAnsi="Times New Roman"/>
          <w:sz w:val="28"/>
          <w:szCs w:val="28"/>
          <w:u w:val="single"/>
        </w:rPr>
        <w:t>Запрещенные приемы в вольной борьбе среди женщин:</w:t>
      </w:r>
    </w:p>
    <w:p w14:paraId="5782226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вольной борьбе среди женщин запрещены все «двойные Нельсон» и в стойке, и в партере;</w:t>
      </w:r>
    </w:p>
    <w:p w14:paraId="366F55B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захваты, запрещенные для категорий девушки.</w:t>
      </w:r>
    </w:p>
    <w:p w14:paraId="6838F89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sidRPr="00CF00F0">
        <w:rPr>
          <w:rFonts w:ascii="Times New Roman" w:hAnsi="Times New Roman"/>
          <w:sz w:val="28"/>
          <w:szCs w:val="28"/>
        </w:rPr>
        <w:t>Чтобы защитить здоровье юных борцов, запрещенными для категорий  юноши и девушки считаются следующие захваты</w:t>
      </w:r>
      <w:r>
        <w:rPr>
          <w:rFonts w:ascii="Times New Roman" w:hAnsi="Times New Roman"/>
          <w:sz w:val="28"/>
          <w:szCs w:val="28"/>
          <w:u w:val="single"/>
        </w:rPr>
        <w:t>:</w:t>
      </w:r>
    </w:p>
    <w:p w14:paraId="6CA5BD4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 xml:space="preserve"> «двойной Нельсон» сбоку и спереди;</w:t>
      </w:r>
    </w:p>
    <w:p w14:paraId="2D5A3EE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в вольной борьбе захват ногами ноги противника в дополнение к «двойному Нельсон».</w:t>
      </w:r>
    </w:p>
    <w:p w14:paraId="7A2B16A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u w:val="single"/>
        </w:rPr>
        <w:t>Обязанности арбитра по отношению к участнику, допускающему нарушение, состоят в следующем:</w:t>
      </w:r>
    </w:p>
    <w:p w14:paraId="6211DBFD" w14:textId="77777777" w:rsidR="00711856" w:rsidRPr="005F072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sidRPr="005F072B">
        <w:rPr>
          <w:rFonts w:ascii="Times New Roman" w:hAnsi="Times New Roman"/>
          <w:sz w:val="28"/>
          <w:szCs w:val="28"/>
          <w:u w:val="single"/>
        </w:rPr>
        <w:t>Если атакующий борец может продолжить выполнение приема:</w:t>
      </w:r>
    </w:p>
    <w:p w14:paraId="62315D8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остановить нарушение;</w:t>
      </w:r>
    </w:p>
    <w:p w14:paraId="1ADE4ECD" w14:textId="77777777" w:rsidR="00711856" w:rsidRDefault="00886D1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дать оценку за прием;</w:t>
      </w:r>
    </w:p>
    <w:p w14:paraId="5D81D5E1" w14:textId="77777777" w:rsidR="00711856" w:rsidRDefault="00886D1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объявить предупреждение «О»;</w:t>
      </w:r>
    </w:p>
    <w:p w14:paraId="58F6F68C" w14:textId="77777777" w:rsidR="00D2480F" w:rsidRDefault="001040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sz w:val="28"/>
          <w:szCs w:val="28"/>
        </w:rPr>
      </w:pPr>
      <w:r>
        <w:rPr>
          <w:rFonts w:ascii="Times New Roman" w:hAnsi="Times New Roman"/>
          <w:sz w:val="28"/>
          <w:szCs w:val="28"/>
        </w:rPr>
        <w:t>дать 1</w:t>
      </w:r>
      <w:r w:rsidR="00D2480F">
        <w:rPr>
          <w:rFonts w:ascii="Times New Roman" w:hAnsi="Times New Roman"/>
          <w:sz w:val="28"/>
          <w:szCs w:val="28"/>
        </w:rPr>
        <w:t xml:space="preserve"> балла противнику (вольная борьба) 2 балла (греко-римская борьба)</w:t>
      </w:r>
      <w:r w:rsidR="00886D1A">
        <w:rPr>
          <w:rFonts w:ascii="Times New Roman" w:hAnsi="Times New Roman"/>
          <w:sz w:val="28"/>
          <w:szCs w:val="28"/>
        </w:rPr>
        <w:t>;</w:t>
      </w:r>
    </w:p>
    <w:p w14:paraId="155D429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остановить поединок;</w:t>
      </w:r>
    </w:p>
    <w:p w14:paraId="35D0334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shd w:val="clear" w:color="auto" w:fill="FFFFFF"/>
        </w:rPr>
        <w:t>возобновить борьбу в позиции, где было со</w:t>
      </w:r>
      <w:r w:rsidR="00886D1A">
        <w:rPr>
          <w:rFonts w:ascii="Times New Roman" w:hAnsi="Times New Roman"/>
          <w:sz w:val="28"/>
          <w:szCs w:val="28"/>
          <w:shd w:val="clear" w:color="auto" w:fill="FFFFFF"/>
        </w:rPr>
        <w:t>вершено нарушение.</w:t>
      </w:r>
    </w:p>
    <w:p w14:paraId="0F4C333E" w14:textId="77777777" w:rsidR="00711856" w:rsidRPr="005F072B"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u w:val="single"/>
        </w:rPr>
      </w:pPr>
      <w:r w:rsidRPr="005F072B">
        <w:rPr>
          <w:rFonts w:ascii="Times New Roman" w:hAnsi="Times New Roman"/>
          <w:sz w:val="28"/>
          <w:szCs w:val="28"/>
          <w:u w:val="single"/>
        </w:rPr>
        <w:t>Если борец не может продолжить выполнение приема:</w:t>
      </w:r>
    </w:p>
    <w:p w14:paraId="79567C1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остановить поединок;</w:t>
      </w:r>
    </w:p>
    <w:p w14:paraId="05E31211" w14:textId="77777777" w:rsidR="00711856" w:rsidRDefault="00886D1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объявить предупреждение (О);</w:t>
      </w:r>
    </w:p>
    <w:p w14:paraId="7338C0F5" w14:textId="77777777" w:rsidR="00D2480F" w:rsidRDefault="00D248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sz w:val="28"/>
          <w:szCs w:val="28"/>
        </w:rPr>
      </w:pPr>
      <w:r>
        <w:rPr>
          <w:rFonts w:ascii="Times New Roman" w:hAnsi="Times New Roman"/>
          <w:sz w:val="28"/>
          <w:szCs w:val="28"/>
        </w:rPr>
        <w:t>дать 1 балла противнику (вольная борьба) 2 балла (греко-римская борьба)</w:t>
      </w:r>
      <w:r w:rsidR="00886D1A">
        <w:rPr>
          <w:rFonts w:ascii="Times New Roman" w:hAnsi="Times New Roman"/>
          <w:sz w:val="28"/>
          <w:szCs w:val="28"/>
        </w:rPr>
        <w:t>;</w:t>
      </w:r>
    </w:p>
    <w:p w14:paraId="634F6C5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r>
        <w:rPr>
          <w:rFonts w:ascii="Times New Roman" w:hAnsi="Times New Roman"/>
          <w:sz w:val="28"/>
          <w:szCs w:val="28"/>
        </w:rPr>
        <w:t>возобновить встречу в той позиции, в которой она была остановлена.</w:t>
      </w:r>
    </w:p>
    <w:p w14:paraId="78FC30D3"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7DEA0C14"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49</w:t>
      </w:r>
      <w:r w:rsidR="00041F9F">
        <w:rPr>
          <w:rFonts w:ascii="Times New Roman" w:hAnsi="Times New Roman"/>
          <w:b/>
          <w:bCs/>
          <w:sz w:val="28"/>
          <w:szCs w:val="28"/>
        </w:rPr>
        <w:t>. Специфические запреты</w:t>
      </w:r>
    </w:p>
    <w:p w14:paraId="16DE5E2B" w14:textId="77777777" w:rsidR="00711856" w:rsidRDefault="00041F9F" w:rsidP="00A73828">
      <w:pPr>
        <w:pStyle w:val="A8"/>
        <w:tabs>
          <w:tab w:val="left" w:pos="0"/>
          <w:tab w:val="left" w:pos="5672"/>
          <w:tab w:val="left" w:pos="6381"/>
          <w:tab w:val="left" w:pos="7090"/>
          <w:tab w:val="left" w:pos="7799"/>
          <w:tab w:val="left" w:pos="8508"/>
          <w:tab w:val="left" w:pos="9132"/>
        </w:tabs>
        <w:ind w:firstLine="567"/>
        <w:jc w:val="both"/>
        <w:rPr>
          <w:rFonts w:ascii="Times New Roman" w:hAnsi="Times New Roman"/>
          <w:sz w:val="28"/>
          <w:szCs w:val="28"/>
        </w:rPr>
      </w:pPr>
      <w:r>
        <w:rPr>
          <w:rFonts w:ascii="Times New Roman" w:hAnsi="Times New Roman"/>
          <w:sz w:val="28"/>
          <w:szCs w:val="28"/>
        </w:rPr>
        <w:t>В греко-римской борьбе запрещено хватать противника ниже пояса и цеплять его ногами. Толчки, давление или подъемы противника посредством контакта ног с любой частью тела противника также строго запрещено.</w:t>
      </w:r>
    </w:p>
    <w:p w14:paraId="6BCF57AF" w14:textId="77777777" w:rsidR="00D2480F" w:rsidRDefault="00D2480F" w:rsidP="00A73828">
      <w:pPr>
        <w:pStyle w:val="A8"/>
        <w:tabs>
          <w:tab w:val="left" w:pos="0"/>
          <w:tab w:val="left" w:pos="567"/>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lastRenderedPageBreak/>
        <w:tab/>
        <w:t>В греко-римской борьбе, если атакующий борец делает прием с нарушением правил</w:t>
      </w:r>
      <w:r w:rsidR="00886D1A">
        <w:rPr>
          <w:rFonts w:ascii="Times New Roman" w:hAnsi="Times New Roman"/>
          <w:sz w:val="28"/>
          <w:szCs w:val="28"/>
        </w:rPr>
        <w:t>.</w:t>
      </w:r>
      <w:r>
        <w:rPr>
          <w:rFonts w:ascii="Times New Roman" w:hAnsi="Times New Roman"/>
          <w:sz w:val="28"/>
          <w:szCs w:val="28"/>
        </w:rPr>
        <w:t xml:space="preserve"> </w:t>
      </w:r>
    </w:p>
    <w:p w14:paraId="0C63BA08" w14:textId="77777777" w:rsidR="00D2480F" w:rsidRDefault="00D2480F" w:rsidP="00A73828">
      <w:pPr>
        <w:pStyle w:val="A8"/>
        <w:tabs>
          <w:tab w:val="left" w:pos="0"/>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 xml:space="preserve">1 раз </w:t>
      </w:r>
      <w:r w:rsidR="00F454A9">
        <w:rPr>
          <w:rFonts w:ascii="Times New Roman" w:hAnsi="Times New Roman"/>
          <w:sz w:val="28"/>
          <w:szCs w:val="28"/>
        </w:rPr>
        <w:t>–</w:t>
      </w:r>
      <w:r>
        <w:rPr>
          <w:rFonts w:ascii="Times New Roman" w:hAnsi="Times New Roman"/>
          <w:sz w:val="28"/>
          <w:szCs w:val="28"/>
        </w:rPr>
        <w:t xml:space="preserve"> замечание</w:t>
      </w:r>
      <w:r w:rsidR="00F454A9">
        <w:rPr>
          <w:rFonts w:ascii="Times New Roman" w:hAnsi="Times New Roman"/>
          <w:sz w:val="28"/>
          <w:szCs w:val="28"/>
        </w:rPr>
        <w:t>;</w:t>
      </w:r>
    </w:p>
    <w:p w14:paraId="68E47648" w14:textId="77777777" w:rsidR="00D2480F" w:rsidRPr="00E1598D" w:rsidRDefault="00D2480F" w:rsidP="00A73828">
      <w:pPr>
        <w:pStyle w:val="A8"/>
        <w:tabs>
          <w:tab w:val="left" w:pos="0"/>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Pr>
          <w:rFonts w:ascii="Times New Roman" w:hAnsi="Times New Roman"/>
          <w:sz w:val="28"/>
          <w:szCs w:val="28"/>
        </w:rPr>
        <w:t>2 раз - получает предупреждение (0) и 1 балл противнику</w:t>
      </w:r>
      <w:r w:rsidR="00F454A9">
        <w:rPr>
          <w:rFonts w:ascii="Times New Roman" w:hAnsi="Times New Roman"/>
          <w:sz w:val="28"/>
          <w:szCs w:val="28"/>
        </w:rPr>
        <w:t>.</w:t>
      </w:r>
    </w:p>
    <w:p w14:paraId="1F9A9CE6" w14:textId="77777777" w:rsidR="00D2480F" w:rsidRPr="00EB02E2" w:rsidRDefault="00D2480F" w:rsidP="00A73828">
      <w:pPr>
        <w:pStyle w:val="A8"/>
        <w:tabs>
          <w:tab w:val="left" w:pos="0"/>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hAnsi="Times New Roman"/>
          <w:sz w:val="28"/>
          <w:szCs w:val="28"/>
        </w:rPr>
      </w:pPr>
      <w:r w:rsidRPr="00EB02E2">
        <w:rPr>
          <w:rFonts w:ascii="Times New Roman" w:hAnsi="Times New Roman"/>
          <w:sz w:val="28"/>
          <w:szCs w:val="28"/>
        </w:rPr>
        <w:t xml:space="preserve">В греко-римской борьбе, атакуемый борец </w:t>
      </w:r>
      <w:r w:rsidR="00886D1A">
        <w:rPr>
          <w:rFonts w:ascii="Times New Roman" w:hAnsi="Times New Roman"/>
          <w:sz w:val="28"/>
          <w:szCs w:val="28"/>
        </w:rPr>
        <w:t>нарушает правила во время атаки:</w:t>
      </w:r>
    </w:p>
    <w:p w14:paraId="0981D6E2" w14:textId="77777777" w:rsidR="00D2480F" w:rsidRPr="00EB02E2" w:rsidRDefault="00D2480F" w:rsidP="00A73828">
      <w:pPr>
        <w:pStyle w:val="A8"/>
        <w:tabs>
          <w:tab w:val="left" w:pos="0"/>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EB02E2">
        <w:rPr>
          <w:rFonts w:ascii="Times New Roman" w:hAnsi="Times New Roman"/>
          <w:sz w:val="28"/>
          <w:szCs w:val="28"/>
        </w:rPr>
        <w:t>1 раз - получает предупреждение (0) и 2 балл противнику</w:t>
      </w:r>
      <w:r w:rsidR="00F454A9">
        <w:rPr>
          <w:rFonts w:ascii="Times New Roman" w:hAnsi="Times New Roman"/>
          <w:sz w:val="28"/>
          <w:szCs w:val="28"/>
        </w:rPr>
        <w:t>;</w:t>
      </w:r>
    </w:p>
    <w:p w14:paraId="551D5FD6" w14:textId="77777777" w:rsidR="00D2480F" w:rsidRPr="00EB02E2" w:rsidRDefault="00D2480F" w:rsidP="00A73828">
      <w:pPr>
        <w:pStyle w:val="A8"/>
        <w:tabs>
          <w:tab w:val="left" w:pos="0"/>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sz w:val="28"/>
          <w:szCs w:val="28"/>
        </w:rPr>
      </w:pPr>
      <w:r w:rsidRPr="00EB02E2">
        <w:rPr>
          <w:rFonts w:ascii="Times New Roman" w:hAnsi="Times New Roman"/>
          <w:sz w:val="28"/>
          <w:szCs w:val="28"/>
        </w:rPr>
        <w:t>2 раз - получает предупреждение (0) и 2 балл противнику</w:t>
      </w:r>
      <w:r w:rsidR="00715814" w:rsidRPr="00EB02E2">
        <w:rPr>
          <w:rFonts w:ascii="Times New Roman" w:hAnsi="Times New Roman"/>
          <w:sz w:val="28"/>
          <w:szCs w:val="28"/>
        </w:rPr>
        <w:t xml:space="preserve"> и снимается с</w:t>
      </w:r>
      <w:r w:rsidR="007E0CE4">
        <w:rPr>
          <w:rFonts w:ascii="Times New Roman" w:hAnsi="Times New Roman"/>
          <w:sz w:val="28"/>
          <w:szCs w:val="28"/>
        </w:rPr>
        <w:t>о схватки</w:t>
      </w:r>
      <w:r w:rsidR="00F454A9">
        <w:rPr>
          <w:rFonts w:ascii="Times New Roman" w:hAnsi="Times New Roman"/>
          <w:sz w:val="28"/>
          <w:szCs w:val="28"/>
        </w:rPr>
        <w:t>.</w:t>
      </w:r>
    </w:p>
    <w:p w14:paraId="62F2765F" w14:textId="77777777" w:rsidR="00711856" w:rsidRDefault="00041F9F"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sidRPr="00EB02E2">
        <w:rPr>
          <w:rFonts w:ascii="Times New Roman" w:hAnsi="Times New Roman"/>
          <w:sz w:val="28"/>
          <w:szCs w:val="28"/>
        </w:rPr>
        <w:t>В греко-римской борьбе,</w:t>
      </w:r>
      <w:r>
        <w:rPr>
          <w:rFonts w:ascii="Times New Roman" w:hAnsi="Times New Roman"/>
          <w:sz w:val="28"/>
          <w:szCs w:val="28"/>
        </w:rPr>
        <w:t xml:space="preserve"> в отличие от вольной борьбы, чтобы прием был засчитан, необходимо следовать за противником в падении при проведении приема.</w:t>
      </w:r>
    </w:p>
    <w:p w14:paraId="0AB40E5B" w14:textId="77777777" w:rsidR="00711856" w:rsidRDefault="00041F9F" w:rsidP="00A73828">
      <w:pPr>
        <w:pStyle w:val="A8"/>
        <w:tabs>
          <w:tab w:val="left" w:pos="0"/>
          <w:tab w:val="left" w:pos="709"/>
          <w:tab w:val="left" w:pos="1134"/>
          <w:tab w:val="left" w:pos="2127"/>
          <w:tab w:val="left" w:pos="2836"/>
          <w:tab w:val="left" w:pos="3545"/>
          <w:tab w:val="left" w:pos="4254"/>
          <w:tab w:val="left" w:pos="4963"/>
          <w:tab w:val="left" w:pos="5672"/>
          <w:tab w:val="left" w:pos="6381"/>
          <w:tab w:val="left" w:pos="7090"/>
          <w:tab w:val="left" w:pos="7799"/>
          <w:tab w:val="left" w:pos="8508"/>
          <w:tab w:val="left" w:pos="9132"/>
        </w:tabs>
        <w:ind w:firstLine="567"/>
        <w:jc w:val="both"/>
        <w:rPr>
          <w:rFonts w:ascii="Times New Roman" w:eastAsia="Times New Roman" w:hAnsi="Times New Roman" w:cs="Times New Roman"/>
          <w:sz w:val="28"/>
          <w:szCs w:val="28"/>
        </w:rPr>
      </w:pPr>
      <w:r>
        <w:rPr>
          <w:rFonts w:ascii="Times New Roman" w:hAnsi="Times New Roman"/>
          <w:sz w:val="28"/>
          <w:szCs w:val="28"/>
        </w:rPr>
        <w:t>В вольной борьбе запрещен захват головы, шеи или тела противника скрещенными ногами (ножницы).</w:t>
      </w:r>
    </w:p>
    <w:p w14:paraId="3897657E"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231D619A"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50</w:t>
      </w:r>
      <w:r w:rsidR="00041F9F">
        <w:rPr>
          <w:rFonts w:ascii="Times New Roman" w:hAnsi="Times New Roman"/>
          <w:b/>
          <w:bCs/>
          <w:sz w:val="28"/>
          <w:szCs w:val="28"/>
        </w:rPr>
        <w:t>. Последствия, влияющие на результат схватки</w:t>
      </w:r>
    </w:p>
    <w:p w14:paraId="393607B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Если, в результате запрещенного приема, борец, выполнивший этот прием, оказывается в невыгодном положении, схватка должна продолжаться без остановки до конца действия. Потом арбитр остановит поединок, присудит необходимое количество очков и сделает предупреждение нарушившему борцу.</w:t>
      </w:r>
    </w:p>
    <w:p w14:paraId="68D2EF37" w14:textId="77777777" w:rsidR="004D46D2"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Если прием начат правильно, но потом продолжен с нарушениями, то он будет оцениваться до начала нарушения, после чего поединок будет остановлен, и должен быть продолжен в стойке, а виновный борец получит </w:t>
      </w:r>
      <w:r w:rsidR="004D46D2">
        <w:rPr>
          <w:rFonts w:ascii="Times New Roman" w:hAnsi="Times New Roman"/>
          <w:sz w:val="28"/>
          <w:szCs w:val="28"/>
        </w:rPr>
        <w:t>з</w:t>
      </w:r>
      <w:r>
        <w:rPr>
          <w:rFonts w:ascii="Times New Roman" w:hAnsi="Times New Roman"/>
          <w:sz w:val="28"/>
          <w:szCs w:val="28"/>
        </w:rPr>
        <w:t>амечание. Если борец опять выполняет запрещенный прием, арбитр остановит поединок, сделает предупреждение (О</w:t>
      </w:r>
      <w:r w:rsidR="004D46D2">
        <w:rPr>
          <w:rFonts w:ascii="Times New Roman" w:hAnsi="Times New Roman"/>
          <w:sz w:val="28"/>
          <w:szCs w:val="28"/>
        </w:rPr>
        <w:t>) нарушившему борцу и присудит 1</w:t>
      </w:r>
      <w:r>
        <w:rPr>
          <w:rFonts w:ascii="Times New Roman" w:hAnsi="Times New Roman"/>
          <w:sz w:val="28"/>
          <w:szCs w:val="28"/>
        </w:rPr>
        <w:t xml:space="preserve"> балла его противнику. </w:t>
      </w:r>
    </w:p>
    <w:p w14:paraId="7F2FF4DB" w14:textId="77777777" w:rsidR="00711856" w:rsidRPr="004D46D2"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Во всех случаях при ударе головой или других видах грубости, нарушивший борец может быть немедленно снят с поединка единогласным решением судейской бригады, или может быть дисквалифицирован, и займет последнее место с пометкой "снят за грубость".</w:t>
      </w:r>
    </w:p>
    <w:p w14:paraId="6DD17AA1"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185A631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ГЛАВА 10. ПРОТЕСТ</w:t>
      </w:r>
    </w:p>
    <w:p w14:paraId="5E98DCF2"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29611D76"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51</w:t>
      </w:r>
      <w:r w:rsidR="00041F9F">
        <w:rPr>
          <w:rFonts w:ascii="Times New Roman" w:hAnsi="Times New Roman"/>
          <w:b/>
          <w:bCs/>
          <w:sz w:val="28"/>
          <w:szCs w:val="28"/>
        </w:rPr>
        <w:t>. Протест</w:t>
      </w:r>
    </w:p>
    <w:p w14:paraId="0DB400C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Никакие протесты не принимаются во внимание после схватки. Результат схватки, не меняется ни при каких обстоятельствах после того, как победа была объявлена на ковре.</w:t>
      </w:r>
    </w:p>
    <w:p w14:paraId="4D8E7BA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Если Президент Федерации или Судейская Комиссия заметили, что судейская бригада злоупотребляет своей</w:t>
      </w:r>
      <w:r>
        <w:rPr>
          <w:rFonts w:ascii="Times New Roman" w:hAnsi="Times New Roman"/>
          <w:smallCaps/>
          <w:sz w:val="28"/>
          <w:szCs w:val="28"/>
        </w:rPr>
        <w:t xml:space="preserve"> </w:t>
      </w:r>
      <w:r>
        <w:rPr>
          <w:rFonts w:ascii="Times New Roman" w:hAnsi="Times New Roman"/>
          <w:sz w:val="28"/>
          <w:szCs w:val="28"/>
        </w:rPr>
        <w:t>властью, искажая результаты поединка, они могут просмотреть видеозапись и по обоюдному согласию применить санкции согласно положениям Регламента.</w:t>
      </w:r>
    </w:p>
    <w:p w14:paraId="6E2A99B2" w14:textId="77777777" w:rsidR="00AB5550" w:rsidRDefault="00AB555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p>
    <w:p w14:paraId="73572E4F" w14:textId="77777777" w:rsidR="00AB5550" w:rsidRPr="00AB5550" w:rsidRDefault="002E7C85" w:rsidP="00A73828">
      <w:pPr>
        <w:jc w:val="center"/>
        <w:rPr>
          <w:b/>
          <w:snapToGrid w:val="0"/>
          <w:color w:val="auto"/>
          <w:sz w:val="28"/>
          <w:szCs w:val="28"/>
          <w:lang w:val="ru-RU"/>
        </w:rPr>
      </w:pPr>
      <w:r>
        <w:rPr>
          <w:b/>
          <w:bCs/>
          <w:color w:val="auto"/>
          <w:sz w:val="28"/>
          <w:szCs w:val="28"/>
          <w:lang w:val="ru-RU"/>
        </w:rPr>
        <w:t>Статья 52</w:t>
      </w:r>
      <w:r w:rsidR="00AB5550" w:rsidRPr="005F072B">
        <w:rPr>
          <w:b/>
          <w:bCs/>
          <w:color w:val="auto"/>
          <w:sz w:val="28"/>
          <w:szCs w:val="28"/>
          <w:lang w:val="ru-RU"/>
        </w:rPr>
        <w:t>.</w:t>
      </w:r>
      <w:r w:rsidR="00AB5550" w:rsidRPr="00AB5550">
        <w:rPr>
          <w:b/>
          <w:color w:val="auto"/>
          <w:sz w:val="28"/>
          <w:szCs w:val="28"/>
          <w:lang w:val="ru-RU"/>
        </w:rPr>
        <w:t xml:space="preserve"> Лицензия участника</w:t>
      </w:r>
    </w:p>
    <w:p w14:paraId="72987539" w14:textId="77777777" w:rsidR="00AB5550" w:rsidRPr="00AB5550" w:rsidRDefault="00AB5550" w:rsidP="00A73828">
      <w:pPr>
        <w:autoSpaceDE w:val="0"/>
        <w:autoSpaceDN w:val="0"/>
        <w:adjustRightInd w:val="0"/>
        <w:ind w:firstLine="567"/>
        <w:jc w:val="both"/>
        <w:rPr>
          <w:color w:val="auto"/>
          <w:sz w:val="28"/>
          <w:szCs w:val="28"/>
          <w:lang w:val="ru-RU"/>
        </w:rPr>
      </w:pPr>
      <w:r w:rsidRPr="00AB5550">
        <w:rPr>
          <w:color w:val="auto"/>
          <w:sz w:val="28"/>
          <w:szCs w:val="28"/>
          <w:lang w:val="ru-RU"/>
        </w:rPr>
        <w:t xml:space="preserve"> Каждый борец категории кадетов, юниоров, взрослых, женского или мужского пола, принимающий участие в Олимпийских Играх, чемпионатах мира, Кубках Мир</w:t>
      </w:r>
      <w:r w:rsidR="005F072B">
        <w:rPr>
          <w:color w:val="auto"/>
          <w:sz w:val="28"/>
          <w:szCs w:val="28"/>
          <w:lang w:val="ru-RU"/>
        </w:rPr>
        <w:t>а, континентальных чемпионатах,</w:t>
      </w:r>
      <w:r w:rsidRPr="00AB5550">
        <w:rPr>
          <w:color w:val="auto"/>
          <w:sz w:val="28"/>
          <w:szCs w:val="28"/>
          <w:lang w:val="ru-RU"/>
        </w:rPr>
        <w:t xml:space="preserve"> Кубках и Играх, региональных играх, в Мировой или континентальных лигах, в международных соревнованиях, внесенных в календарь </w:t>
      </w:r>
      <w:r w:rsidRPr="00AB5550">
        <w:rPr>
          <w:color w:val="auto"/>
          <w:sz w:val="28"/>
          <w:szCs w:val="28"/>
        </w:rPr>
        <w:t>UWW</w:t>
      </w:r>
      <w:r w:rsidRPr="00AB5550">
        <w:rPr>
          <w:color w:val="auto"/>
          <w:sz w:val="28"/>
          <w:szCs w:val="28"/>
          <w:lang w:val="ru-RU"/>
        </w:rPr>
        <w:t>, должен получить международную лицензию участника, как определено специальными положениями.</w:t>
      </w:r>
    </w:p>
    <w:p w14:paraId="5DD5F488" w14:textId="77777777" w:rsidR="00AB5550" w:rsidRPr="00AB5550" w:rsidRDefault="00AB5550" w:rsidP="00A73828">
      <w:pPr>
        <w:ind w:firstLine="567"/>
        <w:jc w:val="both"/>
        <w:rPr>
          <w:snapToGrid w:val="0"/>
          <w:color w:val="auto"/>
          <w:sz w:val="28"/>
          <w:szCs w:val="28"/>
          <w:lang w:val="ru-RU"/>
        </w:rPr>
      </w:pPr>
      <w:r w:rsidRPr="00AB5550">
        <w:rPr>
          <w:snapToGrid w:val="0"/>
          <w:color w:val="auto"/>
          <w:sz w:val="28"/>
          <w:szCs w:val="28"/>
          <w:lang w:val="ru-RU"/>
        </w:rPr>
        <w:lastRenderedPageBreak/>
        <w:t xml:space="preserve">Эта лицензия дает право на </w:t>
      </w:r>
      <w:r w:rsidRPr="00AB5550">
        <w:rPr>
          <w:color w:val="auto"/>
          <w:sz w:val="28"/>
          <w:szCs w:val="28"/>
          <w:lang w:val="ru-RU"/>
        </w:rPr>
        <w:t>медицинскую и больничную страховку на случай травмы во время соревнований, в которых участвует борец, а также на случай оплаты медицинских расходов и госпитализации.</w:t>
      </w:r>
      <w:r w:rsidRPr="00AB5550">
        <w:rPr>
          <w:snapToGrid w:val="0"/>
          <w:color w:val="auto"/>
          <w:sz w:val="28"/>
          <w:szCs w:val="28"/>
          <w:lang w:val="ru-RU"/>
        </w:rPr>
        <w:t xml:space="preserve"> </w:t>
      </w:r>
    </w:p>
    <w:p w14:paraId="7412E3BD" w14:textId="77777777" w:rsidR="00AB5550" w:rsidRPr="00AB5550" w:rsidRDefault="00AB5550" w:rsidP="00A73828">
      <w:pPr>
        <w:ind w:firstLine="567"/>
        <w:jc w:val="both"/>
        <w:rPr>
          <w:snapToGrid w:val="0"/>
          <w:color w:val="auto"/>
          <w:sz w:val="28"/>
          <w:szCs w:val="28"/>
          <w:lang w:val="ru-RU"/>
        </w:rPr>
      </w:pPr>
      <w:r w:rsidRPr="00AB5550">
        <w:rPr>
          <w:color w:val="auto"/>
          <w:sz w:val="28"/>
          <w:szCs w:val="28"/>
          <w:lang w:val="ru-RU"/>
        </w:rPr>
        <w:t>Любой борец - ветеран</w:t>
      </w:r>
      <w:r w:rsidRPr="00AB5550">
        <w:rPr>
          <w:noProof/>
          <w:color w:val="auto"/>
          <w:sz w:val="28"/>
          <w:szCs w:val="28"/>
          <w:lang w:val="ru-RU"/>
        </w:rPr>
        <w:t>,</w:t>
      </w:r>
      <w:r w:rsidRPr="00AB5550">
        <w:rPr>
          <w:color w:val="auto"/>
          <w:sz w:val="28"/>
          <w:szCs w:val="28"/>
          <w:lang w:val="ru-RU"/>
        </w:rPr>
        <w:t xml:space="preserve"> который состязается в первенствах мира и в других международных соревнованиях, должен также иметь международную лицензию участника.</w:t>
      </w:r>
    </w:p>
    <w:p w14:paraId="13B7BDCD" w14:textId="77777777" w:rsidR="00AB5550" w:rsidRPr="00AB5550" w:rsidRDefault="00AB5550" w:rsidP="00A73828">
      <w:pPr>
        <w:autoSpaceDE w:val="0"/>
        <w:autoSpaceDN w:val="0"/>
        <w:adjustRightInd w:val="0"/>
        <w:ind w:firstLine="567"/>
        <w:jc w:val="both"/>
        <w:rPr>
          <w:color w:val="auto"/>
          <w:sz w:val="28"/>
          <w:szCs w:val="28"/>
          <w:lang w:val="ru-RU"/>
        </w:rPr>
      </w:pPr>
      <w:r w:rsidRPr="00AB5550">
        <w:rPr>
          <w:rStyle w:val="apple-converted-space"/>
          <w:rFonts w:ascii="Arial" w:hAnsi="Arial" w:cs="Arial"/>
          <w:color w:val="auto"/>
          <w:sz w:val="28"/>
          <w:szCs w:val="28"/>
          <w:shd w:val="clear" w:color="auto" w:fill="FFFFFF"/>
        </w:rPr>
        <w:t> </w:t>
      </w:r>
      <w:r w:rsidRPr="00AB5550">
        <w:rPr>
          <w:color w:val="auto"/>
          <w:sz w:val="28"/>
          <w:szCs w:val="28"/>
          <w:shd w:val="clear" w:color="auto" w:fill="FFFFFF"/>
          <w:lang w:val="ru-RU"/>
        </w:rPr>
        <w:t>Лицензия действительна только в течение текущего года и должна продлеваться каждый год. Запрос на получение лицензии должен быть отправлен как минимум за 2 месяца до соревнований, в которых борец будет принимать участие. Это время является фиксированным для того, чтобы оформить эту процедуру и проверить лицензию.</w:t>
      </w:r>
      <w:r w:rsidRPr="00AB5550">
        <w:rPr>
          <w:color w:val="auto"/>
          <w:sz w:val="28"/>
          <w:szCs w:val="28"/>
          <w:lang w:val="ru-RU"/>
        </w:rPr>
        <w:t xml:space="preserve"> </w:t>
      </w:r>
    </w:p>
    <w:p w14:paraId="0AF929EF"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13CA5BB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 xml:space="preserve">ГЛАВА 11. МЕДИЦИНСКОЕ ОБСЛУЖИВАНИЕ </w:t>
      </w:r>
    </w:p>
    <w:p w14:paraId="552E380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6929351E"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53</w:t>
      </w:r>
      <w:r w:rsidR="00041F9F">
        <w:rPr>
          <w:rFonts w:ascii="Times New Roman" w:hAnsi="Times New Roman"/>
          <w:b/>
          <w:bCs/>
          <w:sz w:val="28"/>
          <w:szCs w:val="28"/>
        </w:rPr>
        <w:t>. Медицинское обслуживание</w:t>
      </w:r>
    </w:p>
    <w:p w14:paraId="6CE7BD6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sz w:val="28"/>
          <w:szCs w:val="28"/>
        </w:rPr>
        <w:t>Организатор соревнований должен обеспечить медицинское обслуживание, отвечающее за предварительное взвешивание, медицинский осмотр, медицинскую помощь во время схваток. Медицинское обслуживание обязано действовать на протяжении всего соревнования, и находится под руководством ответственного врача Федерации.</w:t>
      </w:r>
      <w:r>
        <w:rPr>
          <w:rFonts w:ascii="Times New Roman" w:hAnsi="Times New Roman"/>
          <w:color w:val="333333"/>
          <w:sz w:val="28"/>
          <w:szCs w:val="28"/>
          <w:u w:color="333333"/>
          <w:shd w:val="clear" w:color="auto" w:fill="FFFFFF"/>
        </w:rPr>
        <w:t xml:space="preserve"> </w:t>
      </w:r>
      <w:r>
        <w:rPr>
          <w:rFonts w:ascii="Times New Roman" w:hAnsi="Times New Roman"/>
          <w:sz w:val="28"/>
          <w:szCs w:val="28"/>
          <w:shd w:val="clear" w:color="auto" w:fill="FFFFFF"/>
        </w:rPr>
        <w:t>Медицинские требования описаны в специальных правилах.</w:t>
      </w:r>
    </w:p>
    <w:p w14:paraId="1159FBC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Перед процедурой взвешивания врач должен осмотреть спортсменов и дать оценку состояния их здоровья. Если обнаружится, что спортсмен плохо себя чувствует, и это может быть опасно для него самого или для его противников, он отстраняется от участия в соревнованиях.</w:t>
      </w:r>
    </w:p>
    <w:p w14:paraId="441CAF6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На протяжении соревнований, в любое время, медицинское обслуживание должно быть готовым оказать помощь при несчастном случае и определить в состоянии ли борец продолжать соревнования или нет. Врачи участвующих команд уполномочены оказывать медицинские услуги своим подопечным только в присутствии тренера или официального представителя команды.</w:t>
      </w:r>
    </w:p>
    <w:p w14:paraId="1B80C48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Ни в каких случаях Федерация не несет ответственности за травму, инвалидность или смерть борца.</w:t>
      </w:r>
    </w:p>
    <w:p w14:paraId="3601246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sz w:val="28"/>
          <w:szCs w:val="28"/>
        </w:rPr>
      </w:pPr>
    </w:p>
    <w:p w14:paraId="64DF1CD9" w14:textId="77777777" w:rsidR="00711856" w:rsidRDefault="002E7C8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54</w:t>
      </w:r>
      <w:r w:rsidR="00041F9F">
        <w:rPr>
          <w:rFonts w:ascii="Times New Roman" w:hAnsi="Times New Roman"/>
          <w:b/>
          <w:bCs/>
          <w:sz w:val="28"/>
          <w:szCs w:val="28"/>
        </w:rPr>
        <w:t>. Практика медицинского обслуживания</w:t>
      </w:r>
    </w:p>
    <w:p w14:paraId="5E6293F6" w14:textId="77777777" w:rsidR="00FB0C41"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left="-142" w:firstLine="851"/>
        <w:jc w:val="both"/>
        <w:rPr>
          <w:rFonts w:ascii="Times New Roman" w:hAnsi="Times New Roman"/>
          <w:sz w:val="28"/>
          <w:szCs w:val="28"/>
        </w:rPr>
      </w:pPr>
      <w:r w:rsidRPr="002D79F8">
        <w:rPr>
          <w:rFonts w:ascii="Times New Roman" w:hAnsi="Times New Roman"/>
          <w:sz w:val="28"/>
          <w:szCs w:val="28"/>
        </w:rPr>
        <w:t xml:space="preserve">Организатор соревнований обязан обеспечить медицинское обслуживание, включающее медицинский контроль перед взвешиванием и оказание помощи во время схваток. В первую очередь медицинскую помощь должен оказывать только официальный врач UWW. Если ему нужна помощь, он может привлечь к оказанию помощи врача команды или тренера спортсмена. </w:t>
      </w:r>
    </w:p>
    <w:p w14:paraId="06D32A20" w14:textId="77777777" w:rsidR="002D79F8" w:rsidRPr="00FB0C41"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left="-142" w:firstLine="851"/>
        <w:jc w:val="both"/>
        <w:rPr>
          <w:rFonts w:ascii="Times New Roman" w:hAnsi="Times New Roman"/>
          <w:sz w:val="28"/>
          <w:szCs w:val="28"/>
        </w:rPr>
      </w:pPr>
      <w:r w:rsidRPr="00FB0C41">
        <w:rPr>
          <w:rFonts w:ascii="Times New Roman" w:hAnsi="Times New Roman"/>
          <w:sz w:val="28"/>
          <w:szCs w:val="28"/>
        </w:rPr>
        <w:t>Официальный врач соревнований может остановить схватку в любой</w:t>
      </w:r>
      <w:r w:rsidR="00886D1A">
        <w:rPr>
          <w:rFonts w:ascii="Times New Roman" w:hAnsi="Times New Roman"/>
          <w:sz w:val="28"/>
          <w:szCs w:val="28"/>
        </w:rPr>
        <w:t xml:space="preserve"> момент, если он считает, что бо</w:t>
      </w:r>
      <w:r w:rsidRPr="00FB0C41">
        <w:rPr>
          <w:rFonts w:ascii="Times New Roman" w:hAnsi="Times New Roman"/>
          <w:sz w:val="28"/>
          <w:szCs w:val="28"/>
        </w:rPr>
        <w:t>рец не может дальше продолжать схватку. Борец не имеет права уходить с ковра, кроме случая, когда у него серьёзная травма и его надо о</w:t>
      </w:r>
      <w:r w:rsidR="0061454F">
        <w:rPr>
          <w:rFonts w:ascii="Times New Roman" w:hAnsi="Times New Roman"/>
          <w:sz w:val="28"/>
          <w:szCs w:val="28"/>
        </w:rPr>
        <w:t>т</w:t>
      </w:r>
      <w:r w:rsidRPr="00FB0C41">
        <w:rPr>
          <w:rFonts w:ascii="Times New Roman" w:hAnsi="Times New Roman"/>
          <w:sz w:val="28"/>
          <w:szCs w:val="28"/>
        </w:rPr>
        <w:t>везти в больницу. Если спортсмен травмировался, арбитр должен незамедлительно привлечь врача, если травма не подтверждается врачом, арбитр должен применить санкции к симулянту, согласовав наказание с судьёй или руководителем ковра.</w:t>
      </w:r>
    </w:p>
    <w:p w14:paraId="6E03B45C" w14:textId="77777777" w:rsidR="002D79F8" w:rsidRDefault="002D79F8" w:rsidP="00A73828">
      <w:pPr>
        <w:pStyle w:val="A8"/>
        <w:tabs>
          <w:tab w:val="left" w:pos="0"/>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2D79F8">
        <w:rPr>
          <w:rFonts w:ascii="Times New Roman" w:hAnsi="Times New Roman"/>
          <w:sz w:val="28"/>
          <w:szCs w:val="28"/>
        </w:rPr>
        <w:lastRenderedPageBreak/>
        <w:t xml:space="preserve">Если борей получил очевидную травму, у доктора есть определенное время на оказание помощи, и принять решение, может ли борец продолжать схватку. </w:t>
      </w:r>
    </w:p>
    <w:p w14:paraId="1F2B2A1B" w14:textId="77777777" w:rsidR="00886D1A"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Во </w:t>
      </w:r>
      <w:r w:rsidRPr="002D79F8">
        <w:rPr>
          <w:rFonts w:ascii="Times New Roman" w:hAnsi="Times New Roman"/>
          <w:sz w:val="28"/>
          <w:szCs w:val="28"/>
        </w:rPr>
        <w:t xml:space="preserve">время одной схватки на остановку кровотечения спортсмену отводится </w:t>
      </w:r>
      <w:r w:rsidR="0061454F">
        <w:rPr>
          <w:rFonts w:ascii="Times New Roman" w:hAnsi="Times New Roman"/>
          <w:sz w:val="28"/>
          <w:szCs w:val="28"/>
        </w:rPr>
        <w:t xml:space="preserve">не более </w:t>
      </w:r>
      <w:r w:rsidRPr="002D79F8">
        <w:rPr>
          <w:rFonts w:ascii="Times New Roman" w:hAnsi="Times New Roman"/>
          <w:sz w:val="28"/>
          <w:szCs w:val="28"/>
        </w:rPr>
        <w:t>4 минут. Действия, которые выполняются по истечение э</w:t>
      </w:r>
      <w:r w:rsidR="007E0CE4">
        <w:rPr>
          <w:rFonts w:ascii="Times New Roman" w:hAnsi="Times New Roman"/>
          <w:sz w:val="28"/>
          <w:szCs w:val="28"/>
        </w:rPr>
        <w:t>того времени описаны в статье 26</w:t>
      </w:r>
      <w:r w:rsidRPr="002D79F8">
        <w:rPr>
          <w:rFonts w:ascii="Times New Roman" w:hAnsi="Times New Roman"/>
          <w:sz w:val="28"/>
          <w:szCs w:val="28"/>
        </w:rPr>
        <w:t xml:space="preserve">. </w:t>
      </w:r>
    </w:p>
    <w:p w14:paraId="55FB0AE0" w14:textId="77777777" w:rsidR="00886D1A"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2D79F8">
        <w:rPr>
          <w:rFonts w:ascii="Times New Roman" w:hAnsi="Times New Roman"/>
          <w:sz w:val="28"/>
          <w:szCs w:val="28"/>
        </w:rPr>
        <w:t>В случае медицинского спора врач команды борца, о котором идет речь, имеет право принимать участие в оказании медицинской помо</w:t>
      </w:r>
      <w:r>
        <w:rPr>
          <w:rFonts w:ascii="Times New Roman" w:hAnsi="Times New Roman"/>
          <w:sz w:val="28"/>
          <w:szCs w:val="28"/>
        </w:rPr>
        <w:t xml:space="preserve">щи или высказать свое мнение по </w:t>
      </w:r>
      <w:r w:rsidRPr="002D79F8">
        <w:rPr>
          <w:rFonts w:ascii="Times New Roman" w:hAnsi="Times New Roman"/>
          <w:sz w:val="28"/>
          <w:szCs w:val="28"/>
        </w:rPr>
        <w:t xml:space="preserve">поводу необходимых действий. Только </w:t>
      </w:r>
      <w:r>
        <w:rPr>
          <w:rFonts w:ascii="Times New Roman" w:hAnsi="Times New Roman"/>
          <w:sz w:val="28"/>
          <w:szCs w:val="28"/>
        </w:rPr>
        <w:t>делегат Главный врач соревнований</w:t>
      </w:r>
      <w:r w:rsidRPr="002D79F8">
        <w:rPr>
          <w:rFonts w:ascii="Times New Roman" w:hAnsi="Times New Roman"/>
          <w:sz w:val="28"/>
          <w:szCs w:val="28"/>
        </w:rPr>
        <w:t xml:space="preserve"> може</w:t>
      </w:r>
      <w:r>
        <w:rPr>
          <w:rFonts w:ascii="Times New Roman" w:hAnsi="Times New Roman"/>
          <w:sz w:val="28"/>
          <w:szCs w:val="28"/>
        </w:rPr>
        <w:t xml:space="preserve">т принять решение об остановке </w:t>
      </w:r>
      <w:r w:rsidRPr="002D79F8">
        <w:rPr>
          <w:rFonts w:ascii="Times New Roman" w:hAnsi="Times New Roman"/>
          <w:sz w:val="28"/>
          <w:szCs w:val="28"/>
        </w:rPr>
        <w:t xml:space="preserve">схватки. </w:t>
      </w:r>
    </w:p>
    <w:p w14:paraId="1ADD0EA4" w14:textId="77777777" w:rsidR="00886D1A"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2D79F8">
        <w:rPr>
          <w:rFonts w:ascii="Times New Roman" w:hAnsi="Times New Roman"/>
          <w:sz w:val="28"/>
          <w:szCs w:val="28"/>
        </w:rPr>
        <w:t xml:space="preserve">На </w:t>
      </w:r>
      <w:r>
        <w:rPr>
          <w:rFonts w:ascii="Times New Roman" w:hAnsi="Times New Roman"/>
          <w:sz w:val="28"/>
          <w:szCs w:val="28"/>
        </w:rPr>
        <w:t>соревнованиях, где</w:t>
      </w:r>
      <w:r w:rsidRPr="002D79F8">
        <w:rPr>
          <w:rFonts w:ascii="Times New Roman" w:hAnsi="Times New Roman"/>
          <w:sz w:val="28"/>
          <w:szCs w:val="28"/>
        </w:rPr>
        <w:t xml:space="preserve"> не представлена Медицинская Комиссия UWW, решение прекратить схватку м</w:t>
      </w:r>
      <w:r>
        <w:rPr>
          <w:rFonts w:ascii="Times New Roman" w:hAnsi="Times New Roman"/>
          <w:sz w:val="28"/>
          <w:szCs w:val="28"/>
        </w:rPr>
        <w:t xml:space="preserve">ожет быть принято делегатом </w:t>
      </w:r>
      <w:r>
        <w:rPr>
          <w:rFonts w:ascii="Times New Roman" w:hAnsi="Times New Roman"/>
          <w:sz w:val="28"/>
          <w:szCs w:val="28"/>
          <w:lang w:val="en-US"/>
        </w:rPr>
        <w:t>UWW</w:t>
      </w:r>
      <w:r w:rsidRPr="002D79F8">
        <w:rPr>
          <w:rFonts w:ascii="Times New Roman" w:hAnsi="Times New Roman"/>
          <w:sz w:val="28"/>
          <w:szCs w:val="28"/>
        </w:rPr>
        <w:t xml:space="preserve"> или арбитром, назначенным UWW, после консультации с главным врачом соревнований и врачом команды травмированного борца. </w:t>
      </w:r>
    </w:p>
    <w:p w14:paraId="2D876632" w14:textId="77777777" w:rsidR="00886D1A"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2D79F8">
        <w:rPr>
          <w:rFonts w:ascii="Times New Roman" w:hAnsi="Times New Roman"/>
          <w:sz w:val="28"/>
          <w:szCs w:val="28"/>
        </w:rPr>
        <w:t xml:space="preserve">Во всех случаях врач, принимающий решение о запрещении борцу продолжать схватку, должен </w:t>
      </w:r>
      <w:r w:rsidR="00ED1C7E">
        <w:rPr>
          <w:rFonts w:ascii="Times New Roman" w:hAnsi="Times New Roman"/>
          <w:sz w:val="28"/>
          <w:szCs w:val="28"/>
        </w:rPr>
        <w:t>быть из другого региона</w:t>
      </w:r>
      <w:r w:rsidRPr="002D79F8">
        <w:rPr>
          <w:rFonts w:ascii="Times New Roman" w:hAnsi="Times New Roman"/>
          <w:sz w:val="28"/>
          <w:szCs w:val="28"/>
        </w:rPr>
        <w:t xml:space="preserve">, чем упомянутый борец, и не быть заинтересованным в его победе или поражении. Если имеется такая заинтересованность, то решение о прекращении схватки принимает другой доктор, определенный делегатом. </w:t>
      </w:r>
    </w:p>
    <w:p w14:paraId="3E6863FB" w14:textId="77777777" w:rsidR="00711856" w:rsidRDefault="002D79F8" w:rsidP="00A73828">
      <w:pPr>
        <w:pStyle w:val="A8"/>
        <w:tabs>
          <w:tab w:val="left" w:pos="0"/>
          <w:tab w:val="left" w:pos="567"/>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sidRPr="002D79F8">
        <w:rPr>
          <w:rFonts w:ascii="Times New Roman" w:hAnsi="Times New Roman"/>
          <w:sz w:val="28"/>
          <w:szCs w:val="28"/>
        </w:rPr>
        <w:t>Все расходы по оказанию первой медицинской помощи (не требующей госпитализации), несут организаторы соревнований. Травмы, требующие госпитализации оплачиваются за счет лицензии UWW, но при этом необходимо немедленно проинформировать о случившемся страховую компанию, контактная информация которой указана с обратной стороны лицензионной карточки.</w:t>
      </w:r>
    </w:p>
    <w:p w14:paraId="45D06987" w14:textId="77777777" w:rsidR="002D79F8" w:rsidRDefault="002D79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676D359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w:t>
      </w:r>
      <w:r w:rsidR="002E7C85">
        <w:rPr>
          <w:rFonts w:ascii="Times New Roman" w:hAnsi="Times New Roman"/>
          <w:b/>
          <w:bCs/>
          <w:sz w:val="28"/>
          <w:szCs w:val="28"/>
        </w:rPr>
        <w:t>атья 55</w:t>
      </w:r>
      <w:r>
        <w:rPr>
          <w:rFonts w:ascii="Times New Roman" w:hAnsi="Times New Roman"/>
          <w:b/>
          <w:bCs/>
          <w:sz w:val="28"/>
          <w:szCs w:val="28"/>
        </w:rPr>
        <w:t xml:space="preserve">. Допинг </w:t>
      </w:r>
    </w:p>
    <w:p w14:paraId="63AE8C2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В соответствии с положениями Конституции и в целях борьбы с допингом,</w:t>
      </w:r>
      <w:r>
        <w:rPr>
          <w:rFonts w:ascii="Times New Roman" w:hAnsi="Times New Roman"/>
          <w:sz w:val="28"/>
          <w:szCs w:val="28"/>
        </w:rPr>
        <w:t xml:space="preserve"> что официально запрещено, </w:t>
      </w:r>
      <w:r>
        <w:rPr>
          <w:rFonts w:ascii="Times New Roman" w:hAnsi="Times New Roman"/>
          <w:sz w:val="28"/>
          <w:szCs w:val="28"/>
          <w:lang w:val="en-US"/>
        </w:rPr>
        <w:t>UWW</w:t>
      </w:r>
      <w:r>
        <w:rPr>
          <w:rFonts w:ascii="Times New Roman" w:hAnsi="Times New Roman"/>
          <w:sz w:val="28"/>
          <w:szCs w:val="28"/>
        </w:rPr>
        <w:t xml:space="preserve"> (Федерация на всероссийских соревнованиях) имеет право требовать от борца пройти обследование или тест на допинг на любых соревнованиях, включенных</w:t>
      </w:r>
      <w:r>
        <w:rPr>
          <w:rFonts w:ascii="Times New Roman" w:hAnsi="Times New Roman"/>
          <w:sz w:val="28"/>
          <w:szCs w:val="28"/>
          <w:shd w:val="clear" w:color="auto" w:fill="FFFFFF"/>
        </w:rPr>
        <w:t xml:space="preserve"> в официальный календарь.</w:t>
      </w:r>
      <w:r>
        <w:rPr>
          <w:rFonts w:ascii="Times New Roman" w:hAnsi="Times New Roman"/>
          <w:sz w:val="28"/>
          <w:szCs w:val="28"/>
        </w:rPr>
        <w:t xml:space="preserve"> </w:t>
      </w:r>
    </w:p>
    <w:p w14:paraId="3A43458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Ни в коем случае участники или представители команд не могут противиться этой проверке, в противном случае последует немедленное отстранение от соревнований и </w:t>
      </w:r>
      <w:r>
        <w:rPr>
          <w:rFonts w:ascii="Times New Roman" w:hAnsi="Times New Roman"/>
          <w:sz w:val="28"/>
          <w:szCs w:val="28"/>
          <w:shd w:val="clear" w:color="auto" w:fill="FFFFFF"/>
        </w:rPr>
        <w:t xml:space="preserve">санкции, предусмотренные в антидопинговых правилах </w:t>
      </w:r>
      <w:r>
        <w:rPr>
          <w:rFonts w:ascii="Times New Roman" w:hAnsi="Times New Roman"/>
          <w:sz w:val="28"/>
          <w:szCs w:val="28"/>
          <w:shd w:val="clear" w:color="auto" w:fill="FFFFFF"/>
          <w:lang w:val="en-US"/>
        </w:rPr>
        <w:t>UWW</w:t>
      </w:r>
      <w:r>
        <w:rPr>
          <w:rFonts w:ascii="Times New Roman" w:hAnsi="Times New Roman"/>
          <w:sz w:val="28"/>
          <w:szCs w:val="28"/>
        </w:rPr>
        <w:t xml:space="preserve"> и наложено наказание за допинг.</w:t>
      </w:r>
      <w:r>
        <w:rPr>
          <w:rFonts w:ascii="Times New Roman" w:hAnsi="Times New Roman"/>
          <w:sz w:val="28"/>
          <w:szCs w:val="28"/>
          <w:shd w:val="clear" w:color="auto" w:fill="FFFFFF"/>
        </w:rPr>
        <w:t xml:space="preserve"> </w:t>
      </w:r>
      <w:r>
        <w:rPr>
          <w:rFonts w:ascii="Times New Roman" w:hAnsi="Times New Roman"/>
          <w:sz w:val="28"/>
          <w:szCs w:val="28"/>
        </w:rPr>
        <w:t>М</w:t>
      </w:r>
      <w:r w:rsidR="002D79F8">
        <w:rPr>
          <w:rFonts w:ascii="Times New Roman" w:hAnsi="Times New Roman"/>
          <w:sz w:val="28"/>
          <w:szCs w:val="28"/>
        </w:rPr>
        <w:t xml:space="preserve">едицинская Комиссия </w:t>
      </w:r>
      <w:r>
        <w:rPr>
          <w:rFonts w:ascii="Times New Roman" w:hAnsi="Times New Roman"/>
          <w:sz w:val="28"/>
          <w:szCs w:val="28"/>
          <w:lang w:val="en-US"/>
        </w:rPr>
        <w:t>UWW</w:t>
      </w:r>
      <w:r>
        <w:rPr>
          <w:rFonts w:ascii="Times New Roman" w:hAnsi="Times New Roman"/>
          <w:sz w:val="28"/>
          <w:szCs w:val="28"/>
        </w:rPr>
        <w:t xml:space="preserve"> определяет время и частоту обследований, которые будут проведены любыми подходящими способами. Врачом, назначенным </w:t>
      </w:r>
      <w:r>
        <w:rPr>
          <w:rFonts w:ascii="Times New Roman" w:hAnsi="Times New Roman"/>
          <w:sz w:val="28"/>
          <w:szCs w:val="28"/>
          <w:lang w:val="en-US"/>
        </w:rPr>
        <w:t>UWW</w:t>
      </w:r>
      <w:r>
        <w:rPr>
          <w:rFonts w:ascii="Times New Roman" w:hAnsi="Times New Roman"/>
          <w:sz w:val="28"/>
          <w:szCs w:val="28"/>
        </w:rPr>
        <w:t xml:space="preserve">, будут взяты специальные пробы для тестирования борца в присутствии </w:t>
      </w:r>
      <w:r>
        <w:rPr>
          <w:rFonts w:ascii="Times New Roman" w:hAnsi="Times New Roman"/>
          <w:sz w:val="28"/>
          <w:szCs w:val="28"/>
          <w:shd w:val="clear" w:color="auto" w:fill="FFFFFF"/>
        </w:rPr>
        <w:t>офицера</w:t>
      </w:r>
      <w:r>
        <w:rPr>
          <w:rFonts w:ascii="Times New Roman" w:hAnsi="Times New Roman"/>
          <w:sz w:val="28"/>
          <w:szCs w:val="28"/>
        </w:rPr>
        <w:t>. Если взятие пробы на анализ было проведено без соблюдения условий, описанных выше, полученные результаты будут признаны недействительными (см. Регламент допинга).</w:t>
      </w:r>
    </w:p>
    <w:p w14:paraId="41D0117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 xml:space="preserve">В случае положительного результата будут применены санкции, предусмотренные антидопинговыми правилами </w:t>
      </w:r>
      <w:r>
        <w:rPr>
          <w:rFonts w:ascii="Times New Roman" w:hAnsi="Times New Roman"/>
          <w:sz w:val="28"/>
          <w:szCs w:val="28"/>
          <w:shd w:val="clear" w:color="auto" w:fill="FFFFFF"/>
          <w:lang w:val="en-US"/>
        </w:rPr>
        <w:t>UWW</w:t>
      </w:r>
      <w:r>
        <w:rPr>
          <w:rFonts w:ascii="Times New Roman" w:hAnsi="Times New Roman"/>
          <w:sz w:val="28"/>
          <w:szCs w:val="28"/>
          <w:shd w:val="clear" w:color="auto" w:fill="FFFFFF"/>
        </w:rPr>
        <w:t>.</w:t>
      </w:r>
    </w:p>
    <w:p w14:paraId="663A8A2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lang w:val="en-US"/>
        </w:rPr>
        <w:t>UWW</w:t>
      </w:r>
      <w:r>
        <w:rPr>
          <w:rFonts w:ascii="Times New Roman" w:hAnsi="Times New Roman"/>
          <w:sz w:val="28"/>
          <w:szCs w:val="28"/>
        </w:rPr>
        <w:t>, являясь участником договора по борьбе с употреблением допинга, подписанного МОК и применяемого Мировым Антидопинговым Агентством (ВАДА), использует все санкции и процедуры договора.</w:t>
      </w:r>
    </w:p>
    <w:p w14:paraId="6ED39D9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В случае допинговой санкции против борца со стороны </w:t>
      </w:r>
      <w:r>
        <w:rPr>
          <w:rFonts w:ascii="Times New Roman" w:hAnsi="Times New Roman"/>
          <w:sz w:val="28"/>
          <w:szCs w:val="28"/>
          <w:lang w:val="en-US"/>
        </w:rPr>
        <w:t>UWW</w:t>
      </w:r>
      <w:r>
        <w:rPr>
          <w:rFonts w:ascii="Times New Roman" w:hAnsi="Times New Roman"/>
          <w:sz w:val="28"/>
          <w:szCs w:val="28"/>
        </w:rPr>
        <w:t>, подавать апелляционную жалобу следует в Арбитражный Суд Спорта (</w:t>
      </w:r>
      <w:r>
        <w:rPr>
          <w:rFonts w:ascii="Times New Roman" w:hAnsi="Times New Roman"/>
          <w:sz w:val="28"/>
          <w:szCs w:val="28"/>
          <w:shd w:val="clear" w:color="auto" w:fill="FFFFFF"/>
        </w:rPr>
        <w:t>CAS</w:t>
      </w:r>
      <w:r>
        <w:rPr>
          <w:rFonts w:ascii="Times New Roman" w:hAnsi="Times New Roman"/>
          <w:sz w:val="28"/>
          <w:szCs w:val="28"/>
        </w:rPr>
        <w:t xml:space="preserve">) в Лозанне (Швейцария). </w:t>
      </w:r>
    </w:p>
    <w:p w14:paraId="47508683"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sz w:val="28"/>
          <w:szCs w:val="28"/>
        </w:rPr>
      </w:pPr>
    </w:p>
    <w:p w14:paraId="77452A5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 xml:space="preserve">ГЛАВА 12. ЗАКЛЮЧИТЕЛЬНЫЕ ПОЛОЖЕНИЯ </w:t>
      </w:r>
    </w:p>
    <w:p w14:paraId="3375B11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sz w:val="28"/>
          <w:szCs w:val="28"/>
        </w:rPr>
      </w:pPr>
      <w:r>
        <w:rPr>
          <w:rFonts w:ascii="Times New Roman" w:hAnsi="Times New Roman"/>
          <w:b/>
          <w:bCs/>
          <w:sz w:val="28"/>
          <w:szCs w:val="28"/>
        </w:rPr>
        <w:t>Правила отменяют все прошлые издания.</w:t>
      </w:r>
    </w:p>
    <w:p w14:paraId="4517411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Только Исполком Федерации имеет полномочия единолично принимать решения, касающиеся любых изменений в вышеизложенных ста</w:t>
      </w:r>
      <w:r w:rsidR="002D79F8">
        <w:rPr>
          <w:rFonts w:ascii="Times New Roman" w:hAnsi="Times New Roman"/>
          <w:sz w:val="28"/>
          <w:szCs w:val="28"/>
        </w:rPr>
        <w:t>тьях</w:t>
      </w:r>
      <w:r>
        <w:rPr>
          <w:rFonts w:ascii="Times New Roman" w:hAnsi="Times New Roman"/>
          <w:sz w:val="28"/>
          <w:szCs w:val="28"/>
        </w:rPr>
        <w:t>, с целью совершенствования технических правил борьбы.</w:t>
      </w:r>
    </w:p>
    <w:p w14:paraId="28287CE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Настоящие Правила созданы с учетом всех циркуляров и информационных писем, разосланных ранее </w:t>
      </w:r>
      <w:r>
        <w:rPr>
          <w:rFonts w:ascii="Times New Roman" w:hAnsi="Times New Roman"/>
          <w:sz w:val="28"/>
          <w:szCs w:val="28"/>
          <w:lang w:val="en-US"/>
        </w:rPr>
        <w:t>UWW</w:t>
      </w:r>
      <w:r>
        <w:rPr>
          <w:rFonts w:ascii="Times New Roman" w:hAnsi="Times New Roman"/>
          <w:sz w:val="28"/>
          <w:szCs w:val="28"/>
        </w:rPr>
        <w:t>.</w:t>
      </w:r>
    </w:p>
    <w:p w14:paraId="344D4FB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Правила содержат все предложения, которые выдвигались вспомогательными командами и Бюро </w:t>
      </w:r>
      <w:r>
        <w:rPr>
          <w:rFonts w:ascii="Times New Roman" w:hAnsi="Times New Roman"/>
          <w:sz w:val="28"/>
          <w:szCs w:val="28"/>
          <w:lang w:val="en-US"/>
        </w:rPr>
        <w:t>UWW</w:t>
      </w:r>
      <w:r>
        <w:rPr>
          <w:rFonts w:ascii="Times New Roman" w:hAnsi="Times New Roman"/>
          <w:sz w:val="28"/>
          <w:szCs w:val="28"/>
        </w:rPr>
        <w:t xml:space="preserve">, и приняты Конгрессом </w:t>
      </w:r>
      <w:r>
        <w:rPr>
          <w:rFonts w:ascii="Times New Roman" w:hAnsi="Times New Roman"/>
          <w:sz w:val="28"/>
          <w:szCs w:val="28"/>
          <w:lang w:val="en-US"/>
        </w:rPr>
        <w:t>UWW</w:t>
      </w:r>
      <w:r>
        <w:rPr>
          <w:rFonts w:ascii="Times New Roman" w:hAnsi="Times New Roman"/>
          <w:sz w:val="28"/>
          <w:szCs w:val="28"/>
        </w:rPr>
        <w:t>.</w:t>
      </w:r>
    </w:p>
    <w:p w14:paraId="14F7DB2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Эти правила - единственный документ такого типа, действительный вплоть до следующего Конгресса </w:t>
      </w:r>
      <w:r>
        <w:rPr>
          <w:rFonts w:ascii="Times New Roman" w:hAnsi="Times New Roman"/>
          <w:sz w:val="28"/>
          <w:szCs w:val="28"/>
          <w:lang w:val="en-US"/>
        </w:rPr>
        <w:t>UWW</w:t>
      </w:r>
      <w:r>
        <w:rPr>
          <w:rFonts w:ascii="Times New Roman" w:hAnsi="Times New Roman"/>
          <w:sz w:val="28"/>
          <w:szCs w:val="28"/>
        </w:rPr>
        <w:t xml:space="preserve"> который будет созван, чтобы руководить всеми возможными изменениями или интерпретациями, определенными Бюро.</w:t>
      </w:r>
    </w:p>
    <w:p w14:paraId="039E249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Каждый рефери на соревнованиях дол</w:t>
      </w:r>
      <w:r w:rsidR="002D79F8">
        <w:rPr>
          <w:rFonts w:ascii="Times New Roman" w:hAnsi="Times New Roman"/>
          <w:sz w:val="28"/>
          <w:szCs w:val="28"/>
        </w:rPr>
        <w:t xml:space="preserve">жен иметь копию этих правил на </w:t>
      </w:r>
      <w:r>
        <w:rPr>
          <w:rFonts w:ascii="Times New Roman" w:hAnsi="Times New Roman"/>
          <w:sz w:val="28"/>
          <w:szCs w:val="28"/>
        </w:rPr>
        <w:t>русском языке.</w:t>
      </w:r>
    </w:p>
    <w:p w14:paraId="64EE2651" w14:textId="77777777" w:rsidR="00F021F5" w:rsidRDefault="00F021F5" w:rsidP="00A73828">
      <w:pPr>
        <w:rPr>
          <w:rFonts w:eastAsia="Arial Unicode MS"/>
          <w:b/>
          <w:bCs/>
          <w:sz w:val="28"/>
          <w:szCs w:val="28"/>
          <w:lang w:val="ru-RU"/>
        </w:rPr>
      </w:pPr>
      <w:r w:rsidRPr="00E73115">
        <w:rPr>
          <w:b/>
          <w:bCs/>
          <w:sz w:val="28"/>
          <w:szCs w:val="28"/>
          <w:lang w:val="ru-RU"/>
        </w:rPr>
        <w:br w:type="page"/>
      </w:r>
    </w:p>
    <w:p w14:paraId="1F40E87D" w14:textId="77777777" w:rsidR="005F072B" w:rsidRPr="00AB5550"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right"/>
        <w:rPr>
          <w:rFonts w:hint="eastAsia"/>
        </w:rPr>
      </w:pPr>
      <w:r>
        <w:rPr>
          <w:rFonts w:ascii="Times New Roman" w:hAnsi="Times New Roman"/>
          <w:b/>
          <w:bCs/>
          <w:sz w:val="28"/>
          <w:szCs w:val="28"/>
        </w:rPr>
        <w:lastRenderedPageBreak/>
        <w:t>ПРИЛОЖЕНИЕ № 1</w:t>
      </w:r>
    </w:p>
    <w:p w14:paraId="1823CEF1"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p>
    <w:p w14:paraId="30C6AAA0"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b/>
          <w:bCs/>
          <w:sz w:val="28"/>
          <w:szCs w:val="28"/>
        </w:rPr>
      </w:pPr>
      <w:r>
        <w:rPr>
          <w:rFonts w:ascii="Times New Roman" w:hAnsi="Times New Roman"/>
          <w:b/>
          <w:bCs/>
          <w:sz w:val="28"/>
          <w:szCs w:val="28"/>
        </w:rPr>
        <w:t>ОСНОВНОЙ СЛОВАРЬ СУДЕЙСКИХ ТЕРМИНОВ</w:t>
      </w:r>
    </w:p>
    <w:p w14:paraId="508C8302"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Каждый судья обязан знать и применять следующие термины, которые являются официальным средством общения между судьями и борцами во время схватки.</w:t>
      </w:r>
    </w:p>
    <w:p w14:paraId="398AB71F"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 SALUT / САЛЮТ/ - Приветствие борцов перед схваткой.</w:t>
      </w:r>
    </w:p>
    <w:p w14:paraId="19A00079"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 START / СТАРТ / - Приглашение борцам встать по углам ковра, направиться в центр для контроля и рукопожатия, после чего они направляются в свои углы и ждут свистка арбитра, приглашающего начать схватку.</w:t>
      </w:r>
    </w:p>
    <w:p w14:paraId="2A3EDE20"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 CONTACT / КОНТАКТ/ - Арбитр просит борца положить обе руки на спину противника, находящегося в партере в положении нижнего. При борьбе в стойке борцы должны принять контакт "корпус к корпусу".</w:t>
      </w:r>
    </w:p>
    <w:p w14:paraId="48DC45FE"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 OPEN / ОПЕН / - Борец должен изменить свою позицию и бороться более открыто.</w:t>
      </w:r>
    </w:p>
    <w:p w14:paraId="45760F58"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5. DAWAI | ДАВАЙ / - Арбитр приглашает борцов к более активной борьбе.</w:t>
      </w:r>
    </w:p>
    <w:p w14:paraId="5D37764A"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6. ATTENTION /АТТАНСЬОН / - Арбитр обращает внимание пассивного борца перед предупреждением за отказ от правильной позиции в партере.</w:t>
      </w:r>
    </w:p>
    <w:p w14:paraId="33C1CE20"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7. ACTION / АКСЬОН / - Борец должен проводить начатый прием.</w:t>
      </w:r>
    </w:p>
    <w:p w14:paraId="2D0D61EA"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8. HEAD UP / ХЕД АП / - Борец должен поднять голову. Команда дается арбитром в случае пассивности и повторяющихся атак "головой вперед"</w:t>
      </w:r>
    </w:p>
    <w:p w14:paraId="75722200"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9. JAMBE / ЖАМБ / - Борец сделал нарушение ногой / греко-римская борьба.</w:t>
      </w:r>
    </w:p>
    <w:p w14:paraId="368F4B98"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10. POSITION / ПОЗИСЬОН / - Начальная позиция борцов в партере или после команды контакта в греко-римской борьбе / перед свистком арбитра.</w:t>
      </w:r>
    </w:p>
    <w:p w14:paraId="3253C7C8"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11. A TERRE / А ТЕР / - Борьба начинается в партере.</w:t>
      </w:r>
    </w:p>
    <w:p w14:paraId="53241B06"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12. PLACE / ПЛЯС / - Ударом рукой по ковру, произнося в это же время "ПЛЯС", арбитр призывает борцов не уходить за пределы ковра.</w:t>
      </w:r>
    </w:p>
    <w:p w14:paraId="2B2D8714"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13. DANGER / ДАНЖЕ / - Опасное положение</w:t>
      </w:r>
    </w:p>
    <w:p w14:paraId="0CA3D233"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14. FAULT / ФОЛТ / - Запрещенный прием или нарушение правил.</w:t>
      </w:r>
    </w:p>
    <w:p w14:paraId="03C3B065"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15. STOP / СТОП/ - Это слово обозначает остановку схватки.</w:t>
      </w:r>
    </w:p>
    <w:p w14:paraId="0552B935"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16. ZONE / Зон/ - Это слово произносится громким голосом, если борец входит в красную зону</w:t>
      </w:r>
    </w:p>
    <w:p w14:paraId="5197E7AA"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17. CONTINUER / КОНТИНЮЭ / - По этой команде арбитра борьба должна возобновиться. Арбитр использует это слово для продолжения борьбы, если борцы останавливаются в замешательстве и смотрят, как бы спрашивая объяснения.</w:t>
      </w:r>
    </w:p>
    <w:p w14:paraId="4B9F548D"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18. TIME OUT / ТАЙМ АУТ / - Когда один из борцов прекращает борьбу намеренно или вследствие травмы, или по какой-либо другой причине, арбитр использует это выражение, чтобы хронометрист остановил секундомер.</w:t>
      </w:r>
    </w:p>
    <w:p w14:paraId="3A7B7F5D"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19. CENTRE / САНТР / - Борцы должны встать в центр ковра и там продолжить схватку.</w:t>
      </w:r>
    </w:p>
    <w:p w14:paraId="2ED1D9F8"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20. UP / АП / - Схватка возобновляется в стойке.</w:t>
      </w:r>
    </w:p>
    <w:p w14:paraId="43A3C800"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21. INTERVENTION /</w:t>
      </w:r>
      <w:r w:rsidR="00CF00F0">
        <w:rPr>
          <w:rFonts w:ascii="Times New Roman" w:hAnsi="Times New Roman"/>
          <w:sz w:val="28"/>
          <w:szCs w:val="28"/>
        </w:rPr>
        <w:t xml:space="preserve"> ИНТЕРВЕНШЕН</w:t>
      </w:r>
      <w:r>
        <w:rPr>
          <w:rFonts w:ascii="Times New Roman" w:hAnsi="Times New Roman"/>
          <w:sz w:val="28"/>
          <w:szCs w:val="28"/>
        </w:rPr>
        <w:t>/ - Судья, арбитр или руководитель ковра просят вмешательства.</w:t>
      </w:r>
    </w:p>
    <w:p w14:paraId="7D3C77B8"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22. OUT / АУТ / - Схватка проведена за пределами ковра.</w:t>
      </w:r>
    </w:p>
    <w:p w14:paraId="13C9D83D"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23. О.К. / О КЕЙ / - Прием засчитывается / признан законным, корректным /. Судья и руководитель ковра находятся в положении, не позволяющем видеть происходящее на противоположной стороне ковра, арбитр должен поднять руку, чтобы показать, выполнен ли прием в пределах ковра или вне пределов.</w:t>
      </w:r>
    </w:p>
    <w:p w14:paraId="41796285"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24. NON / НОН / -  Это слово употребляется для указания действия, которое аннулируется.</w:t>
      </w:r>
    </w:p>
    <w:p w14:paraId="68C5514B"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25. TOUCHE / ТУШЕ / - Это слово употребляется, что борец  победил на туше. Арбитр может произнести слово TOMBE / ТОМБЕ /, ударяет рукой по ковру и дает свисток об окончании схватки.</w:t>
      </w:r>
    </w:p>
    <w:p w14:paraId="74CCA74C"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26. DECLARE BATTU / ДЕКЛЯР БАТЮ / - Решение о поражении, принятое в результате судейского решения.</w:t>
      </w:r>
    </w:p>
    <w:p w14:paraId="6A3B14E1"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27. DEFAIT / ДЕФЕТ / - Противник побежден.</w:t>
      </w:r>
    </w:p>
    <w:p w14:paraId="779CE8C2"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28. DISQUАLIFICATION / ДИСКАЛИФИКАСИОН/ -Дисквалификация вследствие недостойного поведения или грубости</w:t>
      </w:r>
    </w:p>
    <w:p w14:paraId="599A3F54"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29. FIN / ФЭН / - Окончание схватки.</w:t>
      </w:r>
    </w:p>
    <w:p w14:paraId="0D7C663D"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30. CHRONOMETRE / ХРОНОМЕТР / - Хронометрист должен по этой команде арбитра остановить или включить хронометр.</w:t>
      </w:r>
    </w:p>
    <w:p w14:paraId="786AFB23"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31. GONG   ГОНГ / - Удар гонга обозначает начало или конец схватки.</w:t>
      </w:r>
    </w:p>
    <w:p w14:paraId="3B316AC5"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32. JURY   ЖЮРИ / - Судейская бригада.</w:t>
      </w:r>
    </w:p>
    <w:p w14:paraId="71D9E78C"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33. ARBITRE / АРБИТР / -  Официальное лицо, руководящее схваткой на ковре.</w:t>
      </w:r>
    </w:p>
    <w:p w14:paraId="4F94D9D9"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34. JUGE / ЖЮЖ / - Официальное лицо, ассистирующее арбитру и дающее очки борцам в течение схватки. Он отмечает в своем бюллетене все действия по ходу схватки.</w:t>
      </w:r>
    </w:p>
    <w:p w14:paraId="1C763A91"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35. CHEF DE TAPIS / ШЕФ ДЕ ТАПИ / - Руководитель ковра. Официальное лицо, ответственное за ковер. Он вмешивается в случае разногласий между арбитром и судьей.</w:t>
      </w:r>
    </w:p>
    <w:p w14:paraId="7EB19341"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36. CONSULTATION / КОНСЮЛЬТАСЬОН/ - Руководитель ковра консультирует арбитра и судью перед объявлением дисквалификации или принятием решения по всем вопросам при разногласиях.</w:t>
      </w:r>
    </w:p>
    <w:p w14:paraId="7D6B28DC"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37. AVERTISSEMENT / АВЕРТИСМАН / - Арбитр наказывает борца за нарушение Правил.</w:t>
      </w:r>
    </w:p>
    <w:p w14:paraId="130B70B1"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38. CLINIC / КЛИНИК / - Стажировка</w:t>
      </w:r>
    </w:p>
    <w:p w14:paraId="38EEF803"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39. DOCTEUR /ДОКТОР/ - Официальный врач схватки.</w:t>
      </w:r>
    </w:p>
    <w:p w14:paraId="42AD7065"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40. VICTORY /ВИКТОРИ/ - Объявление победителя арбитром.</w:t>
      </w:r>
    </w:p>
    <w:p w14:paraId="12BD9C59"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41. PROTEST / ПРОТЕСТ / - Протест, поданный в результате какого-либо решения.</w:t>
      </w:r>
    </w:p>
    <w:p w14:paraId="0F23CB04"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42. NO JUMP /НО ДЖАМП/ - Предупреждение арбитром борца в партере, который выскакивает вперед, чтобы избежать захвата соперником.</w:t>
      </w:r>
    </w:p>
    <w:p w14:paraId="6B301345"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43. О</w:t>
      </w:r>
      <w:r>
        <w:rPr>
          <w:rFonts w:ascii="Times New Roman" w:hAnsi="Times New Roman"/>
          <w:sz w:val="28"/>
          <w:szCs w:val="28"/>
          <w:lang w:val="en-US"/>
        </w:rPr>
        <w:t>RDER</w:t>
      </w:r>
      <w:r>
        <w:rPr>
          <w:rFonts w:ascii="Times New Roman" w:hAnsi="Times New Roman"/>
          <w:sz w:val="28"/>
          <w:szCs w:val="28"/>
        </w:rPr>
        <w:t xml:space="preserve"> </w:t>
      </w:r>
      <w:r>
        <w:rPr>
          <w:rFonts w:ascii="Times New Roman" w:hAnsi="Times New Roman"/>
          <w:sz w:val="28"/>
          <w:szCs w:val="28"/>
          <w:lang w:val="en-US"/>
        </w:rPr>
        <w:t>HOLD</w:t>
      </w:r>
      <w:r>
        <w:rPr>
          <w:rFonts w:ascii="Times New Roman" w:hAnsi="Times New Roman"/>
          <w:sz w:val="28"/>
          <w:szCs w:val="28"/>
        </w:rPr>
        <w:t xml:space="preserve"> - (Положение, заменившее описанное в ст.51).</w:t>
      </w:r>
    </w:p>
    <w:p w14:paraId="2E602E76"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44. SCORESHEET /СКУШИТ/ - Протокол схватки</w:t>
      </w:r>
    </w:p>
    <w:p w14:paraId="3AE32A07" w14:textId="77777777" w:rsidR="005F072B" w:rsidRDefault="005F072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45. ROUNDSHEET /РАУНДШИТ/ - Протокол соревнования</w:t>
      </w:r>
    </w:p>
    <w:p w14:paraId="37D01B1F" w14:textId="77777777" w:rsidR="00EE420A" w:rsidRPr="00ED1C7E" w:rsidRDefault="00F021F5" w:rsidP="00ED1C7E">
      <w:pPr>
        <w:rPr>
          <w:rFonts w:eastAsia="Arial Unicode MS"/>
          <w:b/>
          <w:sz w:val="28"/>
          <w:szCs w:val="28"/>
          <w:lang w:val="ru-RU"/>
        </w:rPr>
      </w:pPr>
      <w:r w:rsidRPr="00E73115">
        <w:rPr>
          <w:b/>
          <w:sz w:val="28"/>
          <w:szCs w:val="28"/>
          <w:lang w:val="ru-RU"/>
        </w:rPr>
        <w:br w:type="page"/>
      </w:r>
    </w:p>
    <w:p w14:paraId="45AD402A" w14:textId="77777777" w:rsidR="00711856" w:rsidRPr="005F072B" w:rsidRDefault="00041F9F" w:rsidP="00A73828">
      <w:pPr>
        <w:pStyle w:val="A8"/>
        <w:tabs>
          <w:tab w:val="left"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hint="eastAsia"/>
        </w:rPr>
      </w:pPr>
      <w:r>
        <w:rPr>
          <w:rFonts w:ascii="Times New Roman" w:hAnsi="Times New Roman"/>
          <w:b/>
          <w:bCs/>
          <w:sz w:val="28"/>
          <w:szCs w:val="28"/>
        </w:rPr>
        <w:lastRenderedPageBreak/>
        <w:t xml:space="preserve">ЧАСТЬ </w:t>
      </w:r>
      <w:r>
        <w:rPr>
          <w:rFonts w:ascii="Times New Roman" w:hAnsi="Times New Roman"/>
          <w:b/>
          <w:bCs/>
          <w:sz w:val="28"/>
          <w:szCs w:val="28"/>
          <w:lang w:val="en-US"/>
        </w:rPr>
        <w:t>II</w:t>
      </w:r>
      <w:r w:rsidR="00446C8A">
        <w:rPr>
          <w:rFonts w:ascii="Times New Roman" w:eastAsia="Times New Roman" w:hAnsi="Times New Roman" w:cs="Times New Roman"/>
          <w:b/>
          <w:bCs/>
          <w:sz w:val="28"/>
          <w:szCs w:val="28"/>
        </w:rPr>
        <w:t xml:space="preserve">. </w:t>
      </w:r>
      <w:r>
        <w:rPr>
          <w:rFonts w:ascii="Times New Roman" w:hAnsi="Times New Roman"/>
          <w:b/>
          <w:bCs/>
          <w:sz w:val="28"/>
          <w:szCs w:val="28"/>
        </w:rPr>
        <w:t>СПОРТИВНАЯ ДИСЦИПЛИНА «ПАНКРАТИОН»</w:t>
      </w:r>
    </w:p>
    <w:p w14:paraId="2283652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25CD21A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w:t>
      </w:r>
      <w:r w:rsidR="00446C8A">
        <w:rPr>
          <w:rFonts w:ascii="Times New Roman" w:hAnsi="Times New Roman"/>
          <w:b/>
          <w:bCs/>
          <w:sz w:val="28"/>
          <w:szCs w:val="28"/>
        </w:rPr>
        <w:t>.</w:t>
      </w:r>
      <w:r>
        <w:rPr>
          <w:rFonts w:ascii="Times New Roman" w:hAnsi="Times New Roman"/>
          <w:b/>
          <w:bCs/>
          <w:sz w:val="28"/>
          <w:szCs w:val="28"/>
        </w:rPr>
        <w:t xml:space="preserve"> Общее</w:t>
      </w:r>
    </w:p>
    <w:p w14:paraId="498FCC65" w14:textId="77777777" w:rsidR="00AB074B" w:rsidRPr="00AB074B" w:rsidRDefault="00AB074B" w:rsidP="00AB074B">
      <w:pPr>
        <w:ind w:firstLine="851"/>
        <w:jc w:val="both"/>
        <w:rPr>
          <w:rStyle w:val="longtext"/>
          <w:sz w:val="28"/>
          <w:szCs w:val="28"/>
          <w:lang w:val="ru-RU"/>
        </w:rPr>
      </w:pPr>
      <w:r w:rsidRPr="00AB074B">
        <w:rPr>
          <w:rStyle w:val="longtext"/>
          <w:sz w:val="28"/>
          <w:szCs w:val="28"/>
          <w:lang w:val="ru-RU"/>
        </w:rPr>
        <w:t>Панкратион является мировым наследием боевого искусства, его уникальное отличие в том, что он является единственным боевым спортом, существующим сегодня, который может на законных основаниях считать своими корнями древние Олимпийские Игры от 648 до н.э. до 393 н.э.</w:t>
      </w:r>
    </w:p>
    <w:p w14:paraId="2CA10D4B" w14:textId="77777777" w:rsidR="00AB074B" w:rsidRDefault="00AB074B" w:rsidP="00AB074B">
      <w:pPr>
        <w:ind w:firstLine="851"/>
        <w:jc w:val="both"/>
        <w:rPr>
          <w:rStyle w:val="longtext"/>
          <w:sz w:val="28"/>
          <w:szCs w:val="28"/>
          <w:lang w:val="ru-RU"/>
        </w:rPr>
      </w:pPr>
      <w:r w:rsidRPr="00AB074B">
        <w:rPr>
          <w:rStyle w:val="longtext"/>
          <w:sz w:val="28"/>
          <w:szCs w:val="28"/>
          <w:lang w:val="ru-RU"/>
        </w:rPr>
        <w:t>Соревнования по панкратиону проводятся в соответствии с настоящими Правилами, Правилами Всемирного Комитета панкратиона (WPAC), который был создан под эгидой FILA (Международная федерация объединенных стилей борьбы) – ныне UWW (Объединенный мир борьбы) для содействия физическому и психическому развитию лиц, участвующих в дисциплине панкратион.</w:t>
      </w:r>
    </w:p>
    <w:p w14:paraId="3987BE7A" w14:textId="77777777" w:rsidR="001F0CE6" w:rsidRPr="001F0CE6" w:rsidRDefault="001F0CE6" w:rsidP="00AB074B">
      <w:pPr>
        <w:ind w:firstLine="851"/>
        <w:jc w:val="both"/>
        <w:rPr>
          <w:rStyle w:val="longtext"/>
          <w:b/>
          <w:sz w:val="28"/>
          <w:szCs w:val="28"/>
          <w:lang w:val="ru-RU"/>
        </w:rPr>
      </w:pPr>
      <w:r w:rsidRPr="001F0CE6">
        <w:rPr>
          <w:rStyle w:val="longtext"/>
          <w:sz w:val="28"/>
          <w:szCs w:val="28"/>
          <w:lang w:val="ru-RU"/>
        </w:rPr>
        <w:t>Панкратион подразделяется на следующие группы спортивных дисциплин:</w:t>
      </w:r>
    </w:p>
    <w:p w14:paraId="27A32C0F" w14:textId="77777777" w:rsidR="001F0CE6" w:rsidRPr="001F0CE6" w:rsidRDefault="00AB074B" w:rsidP="00AB074B">
      <w:pPr>
        <w:ind w:firstLine="851"/>
        <w:jc w:val="both"/>
        <w:rPr>
          <w:rStyle w:val="longtext"/>
          <w:sz w:val="28"/>
          <w:szCs w:val="28"/>
          <w:lang w:val="ru-RU"/>
        </w:rPr>
      </w:pPr>
      <w:r>
        <w:rPr>
          <w:rStyle w:val="longtext"/>
          <w:sz w:val="28"/>
          <w:szCs w:val="28"/>
          <w:lang w:val="ru-RU"/>
        </w:rPr>
        <w:t>п</w:t>
      </w:r>
      <w:r w:rsidR="001F0CE6" w:rsidRPr="001F0CE6">
        <w:rPr>
          <w:rStyle w:val="longtext"/>
          <w:sz w:val="28"/>
          <w:szCs w:val="28"/>
          <w:lang w:val="ru-RU"/>
        </w:rPr>
        <w:t>анкратион традиционный (</w:t>
      </w:r>
      <w:r w:rsidR="001F0CE6" w:rsidRPr="0030210E">
        <w:rPr>
          <w:rStyle w:val="longtext"/>
          <w:sz w:val="28"/>
          <w:szCs w:val="28"/>
        </w:rPr>
        <w:t>Traditional</w:t>
      </w:r>
      <w:r w:rsidR="001F0CE6" w:rsidRPr="001F0CE6">
        <w:rPr>
          <w:rStyle w:val="longtext"/>
          <w:sz w:val="28"/>
          <w:szCs w:val="28"/>
          <w:lang w:val="ru-RU"/>
        </w:rPr>
        <w:t xml:space="preserve"> </w:t>
      </w:r>
      <w:r w:rsidR="001F0CE6" w:rsidRPr="0030210E">
        <w:rPr>
          <w:rStyle w:val="longtext"/>
          <w:sz w:val="28"/>
          <w:szCs w:val="28"/>
        </w:rPr>
        <w:t>UWW</w:t>
      </w:r>
      <w:r w:rsidR="001F0CE6" w:rsidRPr="001F0CE6">
        <w:rPr>
          <w:rStyle w:val="longtext"/>
          <w:sz w:val="28"/>
          <w:szCs w:val="28"/>
          <w:lang w:val="ru-RU"/>
        </w:rPr>
        <w:t>)– раздел с ограничением ударной техники;</w:t>
      </w:r>
    </w:p>
    <w:p w14:paraId="39DDF7D8" w14:textId="77777777" w:rsidR="001F0CE6" w:rsidRPr="001F0CE6" w:rsidRDefault="00AB074B" w:rsidP="00AB074B">
      <w:pPr>
        <w:ind w:firstLine="851"/>
        <w:jc w:val="both"/>
        <w:rPr>
          <w:rStyle w:val="longtext"/>
          <w:sz w:val="28"/>
          <w:szCs w:val="28"/>
          <w:lang w:val="ru-RU"/>
        </w:rPr>
      </w:pPr>
      <w:r>
        <w:rPr>
          <w:rStyle w:val="longtext"/>
          <w:sz w:val="28"/>
          <w:szCs w:val="28"/>
          <w:lang w:val="ru-RU"/>
        </w:rPr>
        <w:t>п</w:t>
      </w:r>
      <w:r w:rsidR="001F0CE6" w:rsidRPr="001F0CE6">
        <w:rPr>
          <w:rStyle w:val="longtext"/>
          <w:sz w:val="28"/>
          <w:szCs w:val="28"/>
          <w:lang w:val="ru-RU"/>
        </w:rPr>
        <w:t>анкратион классический (</w:t>
      </w:r>
      <w:r w:rsidR="001F0CE6" w:rsidRPr="0030210E">
        <w:rPr>
          <w:rStyle w:val="longtext"/>
          <w:sz w:val="28"/>
          <w:szCs w:val="28"/>
        </w:rPr>
        <w:t>Elite</w:t>
      </w:r>
      <w:r w:rsidR="001F0CE6" w:rsidRPr="001F0CE6">
        <w:rPr>
          <w:rStyle w:val="longtext"/>
          <w:sz w:val="28"/>
          <w:szCs w:val="28"/>
          <w:lang w:val="ru-RU"/>
        </w:rPr>
        <w:t xml:space="preserve"> </w:t>
      </w:r>
      <w:r w:rsidR="001F0CE6" w:rsidRPr="0030210E">
        <w:rPr>
          <w:rStyle w:val="longtext"/>
          <w:sz w:val="28"/>
          <w:szCs w:val="28"/>
        </w:rPr>
        <w:t>UWW</w:t>
      </w:r>
      <w:r w:rsidR="001F0CE6" w:rsidRPr="001F0CE6">
        <w:rPr>
          <w:rStyle w:val="longtext"/>
          <w:sz w:val="28"/>
          <w:szCs w:val="28"/>
          <w:lang w:val="ru-RU"/>
        </w:rPr>
        <w:t xml:space="preserve">) – </w:t>
      </w:r>
      <w:proofErr w:type="spellStart"/>
      <w:r w:rsidR="001F0CE6" w:rsidRPr="001F0CE6">
        <w:rPr>
          <w:rStyle w:val="longtext"/>
          <w:sz w:val="28"/>
          <w:szCs w:val="28"/>
          <w:lang w:val="ru-RU"/>
        </w:rPr>
        <w:t>полноконтактный</w:t>
      </w:r>
      <w:proofErr w:type="spellEnd"/>
      <w:r w:rsidR="001F0CE6" w:rsidRPr="001F0CE6">
        <w:rPr>
          <w:rStyle w:val="longtext"/>
          <w:sz w:val="28"/>
          <w:szCs w:val="28"/>
          <w:lang w:val="ru-RU"/>
        </w:rPr>
        <w:t xml:space="preserve"> раздел.</w:t>
      </w:r>
    </w:p>
    <w:p w14:paraId="1379DC62" w14:textId="77777777" w:rsidR="001F0CE6" w:rsidRPr="001F0CE6" w:rsidRDefault="001F0CE6" w:rsidP="001F0CE6">
      <w:pPr>
        <w:ind w:firstLine="851"/>
        <w:rPr>
          <w:rStyle w:val="longtext"/>
          <w:b/>
          <w:sz w:val="28"/>
          <w:szCs w:val="28"/>
          <w:lang w:val="ru-RU"/>
        </w:rPr>
      </w:pPr>
    </w:p>
    <w:p w14:paraId="450856F2" w14:textId="77777777" w:rsidR="00AB074B" w:rsidRPr="00AB074B" w:rsidRDefault="00AB074B" w:rsidP="00AB074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sidRPr="00AB074B">
        <w:rPr>
          <w:rFonts w:ascii="Times New Roman" w:hAnsi="Times New Roman"/>
          <w:b/>
          <w:bCs/>
          <w:sz w:val="28"/>
          <w:szCs w:val="28"/>
        </w:rPr>
        <w:t>Статья 2. Применение правил</w:t>
      </w:r>
    </w:p>
    <w:p w14:paraId="6BFC565B" w14:textId="77777777" w:rsidR="00AB074B" w:rsidRDefault="00AB074B" w:rsidP="00AB074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bCs/>
          <w:sz w:val="28"/>
          <w:szCs w:val="28"/>
        </w:rPr>
      </w:pPr>
      <w:r w:rsidRPr="00AB074B">
        <w:rPr>
          <w:rFonts w:ascii="Times New Roman" w:hAnsi="Times New Roman"/>
          <w:bCs/>
          <w:sz w:val="28"/>
          <w:szCs w:val="28"/>
        </w:rPr>
        <w:t>Правила, определенные в настоящем документе, имеют силу на всех официальных соревнованиях, проводимых на территории Российской Федерации (за исключением международных) с целью обеспечить оптимальную безопасность спортсменов и дисциплинировать их.</w:t>
      </w:r>
    </w:p>
    <w:p w14:paraId="4A89D619" w14:textId="77777777" w:rsidR="00A91A19" w:rsidRDefault="00A91A19" w:rsidP="00AB074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bCs/>
          <w:sz w:val="28"/>
          <w:szCs w:val="28"/>
        </w:rPr>
      </w:pPr>
    </w:p>
    <w:p w14:paraId="24E74C6F" w14:textId="77777777" w:rsidR="00A91A19" w:rsidRPr="00A91A19" w:rsidRDefault="00A91A19" w:rsidP="00A91A19">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sidRPr="00A91A19">
        <w:rPr>
          <w:rFonts w:ascii="Times New Roman" w:hAnsi="Times New Roman"/>
          <w:b/>
          <w:bCs/>
          <w:sz w:val="28"/>
          <w:szCs w:val="28"/>
        </w:rPr>
        <w:t>Статья 3. Ковер</w:t>
      </w:r>
    </w:p>
    <w:p w14:paraId="586BFF83" w14:textId="77777777" w:rsidR="00AB074B" w:rsidRDefault="00A91A19" w:rsidP="00AB074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bCs/>
          <w:sz w:val="28"/>
          <w:szCs w:val="28"/>
        </w:rPr>
      </w:pPr>
      <w:r w:rsidRPr="00A91A19">
        <w:rPr>
          <w:rFonts w:ascii="Times New Roman" w:hAnsi="Times New Roman"/>
          <w:bCs/>
          <w:sz w:val="28"/>
          <w:szCs w:val="28"/>
        </w:rPr>
        <w:t>Для всех соревнований должен быть предусмотрен стандартный ковер 12x12 метров, содержащий 9-метровый круг с красной зоной внимания 1 м и зоной безопасности 1,5 метра. Центр ковра должен содержать 1-метровый круг, который будет служить в качестве отправной точки для спортсменов.</w:t>
      </w:r>
    </w:p>
    <w:p w14:paraId="42361F7A" w14:textId="77777777" w:rsidR="00A91A19" w:rsidRDefault="00A91A19" w:rsidP="00AB074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bCs/>
          <w:sz w:val="28"/>
          <w:szCs w:val="28"/>
        </w:rPr>
      </w:pPr>
    </w:p>
    <w:p w14:paraId="316271D3" w14:textId="77777777" w:rsidR="008907DB" w:rsidRP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sidRPr="008907DB">
        <w:rPr>
          <w:rFonts w:ascii="Times New Roman" w:hAnsi="Times New Roman"/>
          <w:b/>
          <w:bCs/>
          <w:sz w:val="28"/>
          <w:szCs w:val="28"/>
        </w:rPr>
        <w:t>ГЛАВА 1. УЧАСТНИКИ СОРЕВНОВАНИЙ</w:t>
      </w:r>
    </w:p>
    <w:p w14:paraId="28B571B6" w14:textId="77777777" w:rsidR="008907DB" w:rsidRP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53D82696" w14:textId="77777777" w:rsidR="00711856" w:rsidRDefault="009E061D" w:rsidP="00AB074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w:t>
      </w:r>
      <w:r w:rsidR="00446C8A">
        <w:rPr>
          <w:rFonts w:ascii="Times New Roman" w:hAnsi="Times New Roman"/>
          <w:b/>
          <w:bCs/>
          <w:sz w:val="28"/>
          <w:szCs w:val="28"/>
        </w:rPr>
        <w:t>.</w:t>
      </w:r>
      <w:r w:rsidR="009355E3">
        <w:rPr>
          <w:rFonts w:ascii="Times New Roman" w:hAnsi="Times New Roman"/>
          <w:b/>
          <w:bCs/>
          <w:sz w:val="28"/>
          <w:szCs w:val="28"/>
        </w:rPr>
        <w:t xml:space="preserve"> Экипировка</w:t>
      </w:r>
      <w:r w:rsidR="00A91A19">
        <w:rPr>
          <w:rFonts w:ascii="Times New Roman" w:hAnsi="Times New Roman"/>
          <w:b/>
          <w:bCs/>
          <w:sz w:val="28"/>
          <w:szCs w:val="28"/>
        </w:rPr>
        <w:t xml:space="preserve"> и внешний вид</w:t>
      </w:r>
    </w:p>
    <w:p w14:paraId="264D2FAC"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 xml:space="preserve">Спортсмен должен выходить на поединок в экипировке, сертифицированной </w:t>
      </w:r>
      <w:r w:rsidRPr="00107027">
        <w:rPr>
          <w:rStyle w:val="longtext"/>
          <w:sz w:val="28"/>
          <w:szCs w:val="28"/>
          <w:shd w:val="clear" w:color="auto" w:fill="FFFFFF"/>
        </w:rPr>
        <w:t>UWW</w:t>
      </w:r>
      <w:r w:rsidRPr="001F0CE6">
        <w:rPr>
          <w:rStyle w:val="longtext"/>
          <w:sz w:val="28"/>
          <w:szCs w:val="28"/>
          <w:shd w:val="clear" w:color="auto" w:fill="FFFFFF"/>
          <w:lang w:val="ru-RU"/>
        </w:rPr>
        <w:t xml:space="preserve"> и стандартами экипировки, утвержденными общероссийской спортивной федерацией.</w:t>
      </w:r>
    </w:p>
    <w:p w14:paraId="7A2A9187"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Спортсмены могут наносить имена или символы спонсоров на форму до тех пор, пока они не мешают выявлению цвета формы.</w:t>
      </w:r>
    </w:p>
    <w:p w14:paraId="4E1DE326"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На экипировке спортсменов не должны присутствовать надписи и символы других видов спорта.</w:t>
      </w:r>
    </w:p>
    <w:p w14:paraId="6BA0136D"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Предметы экипировки не должны иметь металлических или пластмассовых деталей.</w:t>
      </w:r>
    </w:p>
    <w:p w14:paraId="771628A4"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Запрещается использование экипировке смешанных красного и синего цветов.</w:t>
      </w:r>
    </w:p>
    <w:p w14:paraId="28221916"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На соревнованиях международного уровня на футболке спортсмена на спине должна быть указана аббревиатура страны латинскими буквами размером примерно 15*20 см, не более размера листа формата А5.</w:t>
      </w:r>
    </w:p>
    <w:p w14:paraId="3F291E0F"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lastRenderedPageBreak/>
        <w:t>Экипировка спортсменов должна быть чистой, сухой и свободной от неприятного запаха.</w:t>
      </w:r>
    </w:p>
    <w:p w14:paraId="277300B7"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 xml:space="preserve">Спортсменам запрещено </w:t>
      </w:r>
      <w:proofErr w:type="spellStart"/>
      <w:r w:rsidRPr="001F0CE6">
        <w:rPr>
          <w:rStyle w:val="longtext"/>
          <w:sz w:val="28"/>
          <w:szCs w:val="28"/>
          <w:shd w:val="clear" w:color="auto" w:fill="FFFFFF"/>
          <w:lang w:val="ru-RU"/>
        </w:rPr>
        <w:t>драпирование</w:t>
      </w:r>
      <w:proofErr w:type="spellEnd"/>
      <w:r w:rsidRPr="001F0CE6">
        <w:rPr>
          <w:rStyle w:val="longtext"/>
          <w:sz w:val="28"/>
          <w:szCs w:val="28"/>
          <w:shd w:val="clear" w:color="auto" w:fill="FFFFFF"/>
          <w:lang w:val="ru-RU"/>
        </w:rPr>
        <w:t xml:space="preserve"> кистей рук, не разрешается носить бинты на запястьях или лодыжках, кроме как в случае травмы по предписанию лечащего врача либо по разрешению врача соревнований.</w:t>
      </w:r>
    </w:p>
    <w:p w14:paraId="01EF291A"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Спортсменам запрещено ношение любых вещей, которые могут причинить вред сопернику, таких как ожерелья, браслеты, кольца, пирсинг любого рода, протезирование и т.д.</w:t>
      </w:r>
    </w:p>
    <w:p w14:paraId="4F087BE6"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 xml:space="preserve">Ногти на ногах и руках должны быть аккуратно подстрижены без острых кромок. Если волосы спортсмена ниже плеч, спортсмен должен носить специальное покрытие для волос. Волосы и кожа должны быть без каких-либо жирных, маслянистых или липких веществ. </w:t>
      </w:r>
    </w:p>
    <w:p w14:paraId="1385FBE7"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Спортсмену будет отказано в праве участвовать в соревнованиях, если его внешний вид и экипировка не соответствует настоящим Правилам.</w:t>
      </w:r>
    </w:p>
    <w:p w14:paraId="161D9321"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 xml:space="preserve">Экипировка спортсмена для спортивных дисциплин панкратиона традиционного включает в себя: </w:t>
      </w:r>
      <w:proofErr w:type="spellStart"/>
      <w:r w:rsidRPr="001F0CE6">
        <w:rPr>
          <w:rStyle w:val="longtext"/>
          <w:sz w:val="28"/>
          <w:szCs w:val="28"/>
          <w:shd w:val="clear" w:color="auto" w:fill="FFFFFF"/>
          <w:lang w:val="ru-RU"/>
        </w:rPr>
        <w:t>рашгард</w:t>
      </w:r>
      <w:proofErr w:type="spellEnd"/>
      <w:r w:rsidRPr="001F0CE6">
        <w:rPr>
          <w:rStyle w:val="longtext"/>
          <w:sz w:val="28"/>
          <w:szCs w:val="28"/>
          <w:shd w:val="clear" w:color="auto" w:fill="FFFFFF"/>
          <w:lang w:val="ru-RU"/>
        </w:rPr>
        <w:t xml:space="preserve">, шорты, перчатки ударно-захватные с защитой большого пальца и весом не менее 4 унций, щитки-чулки на голень и стопу, бандаж, капу. </w:t>
      </w:r>
    </w:p>
    <w:p w14:paraId="07A21409" w14:textId="77777777" w:rsidR="001F0CE6" w:rsidRPr="001F0CE6" w:rsidRDefault="001F0CE6" w:rsidP="001F0CE6">
      <w:pPr>
        <w:ind w:firstLine="567"/>
        <w:jc w:val="both"/>
        <w:rPr>
          <w:rStyle w:val="longtext"/>
          <w:color w:val="FF0000"/>
          <w:sz w:val="28"/>
          <w:szCs w:val="28"/>
          <w:shd w:val="clear" w:color="auto" w:fill="FFFFFF"/>
          <w:lang w:val="ru-RU"/>
        </w:rPr>
      </w:pPr>
      <w:r w:rsidRPr="001F0CE6">
        <w:rPr>
          <w:rStyle w:val="longtext"/>
          <w:sz w:val="28"/>
          <w:szCs w:val="28"/>
          <w:shd w:val="clear" w:color="auto" w:fill="FFFFFF"/>
          <w:lang w:val="ru-RU"/>
        </w:rPr>
        <w:t xml:space="preserve">Экипировка спортсмена для спортивных дисциплин панкратиона классического включает в себя боксерский шлем открытого типа, </w:t>
      </w:r>
      <w:proofErr w:type="spellStart"/>
      <w:r w:rsidRPr="001F0CE6">
        <w:rPr>
          <w:rStyle w:val="longtext"/>
          <w:sz w:val="28"/>
          <w:szCs w:val="28"/>
          <w:shd w:val="clear" w:color="auto" w:fill="FFFFFF"/>
          <w:lang w:val="ru-RU"/>
        </w:rPr>
        <w:t>рашгард</w:t>
      </w:r>
      <w:proofErr w:type="spellEnd"/>
      <w:r w:rsidRPr="001F0CE6">
        <w:rPr>
          <w:rStyle w:val="longtext"/>
          <w:sz w:val="28"/>
          <w:szCs w:val="28"/>
          <w:shd w:val="clear" w:color="auto" w:fill="FFFFFF"/>
          <w:lang w:val="ru-RU"/>
        </w:rPr>
        <w:t xml:space="preserve">, шорты, перчатки ударно-захватные с защитой большого пальца и весом не менее 6 унций, щитки-чулки на голень и стопу, бандаж, капу. </w:t>
      </w:r>
    </w:p>
    <w:p w14:paraId="6FE755D6" w14:textId="77777777" w:rsidR="001F0CE6" w:rsidRPr="001F0CE6" w:rsidRDefault="001F0CE6" w:rsidP="001F0CE6">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Женщины обязаны надевать бандаж-нагрудник.</w:t>
      </w:r>
    </w:p>
    <w:p w14:paraId="18D4F844" w14:textId="77777777" w:rsidR="001F0CE6" w:rsidRPr="009E5084" w:rsidRDefault="001F0CE6" w:rsidP="004F6CB8">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Шорты не должны быть мешковатыми или обтягивающими (</w:t>
      </w:r>
      <w:proofErr w:type="spellStart"/>
      <w:r w:rsidRPr="001F0CE6">
        <w:rPr>
          <w:rStyle w:val="longtext"/>
          <w:sz w:val="28"/>
          <w:szCs w:val="28"/>
          <w:shd w:val="clear" w:color="auto" w:fill="FFFFFF"/>
          <w:lang w:val="ru-RU"/>
        </w:rPr>
        <w:t>борд</w:t>
      </w:r>
      <w:proofErr w:type="spellEnd"/>
      <w:r w:rsidRPr="001F0CE6">
        <w:rPr>
          <w:rStyle w:val="longtext"/>
          <w:sz w:val="28"/>
          <w:szCs w:val="28"/>
          <w:shd w:val="clear" w:color="auto" w:fill="FFFFFF"/>
          <w:lang w:val="ru-RU"/>
        </w:rPr>
        <w:t xml:space="preserve">-шорты или плавки), не должны иметь карманов и инородной фурнитуры (застежек, кнопок, замков и т.п.) </w:t>
      </w:r>
      <w:r w:rsidRPr="009E5084">
        <w:rPr>
          <w:rStyle w:val="longtext"/>
          <w:sz w:val="28"/>
          <w:szCs w:val="28"/>
          <w:shd w:val="clear" w:color="auto" w:fill="FFFFFF"/>
          <w:lang w:val="ru-RU"/>
        </w:rPr>
        <w:t xml:space="preserve">Длина шорт должна быть выше колена.  </w:t>
      </w:r>
    </w:p>
    <w:p w14:paraId="3D45168E" w14:textId="77777777" w:rsidR="001F0CE6" w:rsidRPr="001F0CE6" w:rsidRDefault="001F0CE6" w:rsidP="004F6CB8">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Спортсмен, вызываемый первым (красный угол), должен носить экипировку (кроме шорт) красного цвета, вызываемый вторым (синий угол) -  экипировку (кроме шорт) синего цвета. Шорты обоих спортсменов должны быть черного цвета.</w:t>
      </w:r>
    </w:p>
    <w:p w14:paraId="1E7F14DD" w14:textId="77777777" w:rsidR="001F0CE6" w:rsidRPr="001F0CE6" w:rsidRDefault="001F0CE6" w:rsidP="004F6CB8">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Допускается использование перчаток нейтральных цветов (черного, белого).</w:t>
      </w:r>
    </w:p>
    <w:p w14:paraId="0C501C82" w14:textId="77777777" w:rsidR="001F0CE6" w:rsidRPr="001F0CE6" w:rsidRDefault="001F0CE6" w:rsidP="004F6CB8">
      <w:pPr>
        <w:ind w:firstLine="567"/>
        <w:jc w:val="both"/>
        <w:rPr>
          <w:rStyle w:val="longtext"/>
          <w:sz w:val="28"/>
          <w:szCs w:val="28"/>
          <w:shd w:val="clear" w:color="auto" w:fill="FFFFFF"/>
          <w:lang w:val="ru-RU"/>
        </w:rPr>
      </w:pPr>
      <w:proofErr w:type="spellStart"/>
      <w:r w:rsidRPr="001F0CE6">
        <w:rPr>
          <w:rStyle w:val="longtext"/>
          <w:sz w:val="28"/>
          <w:szCs w:val="28"/>
          <w:shd w:val="clear" w:color="auto" w:fill="FFFFFF"/>
          <w:lang w:val="ru-RU"/>
        </w:rPr>
        <w:t>Рашгард</w:t>
      </w:r>
      <w:proofErr w:type="spellEnd"/>
      <w:r w:rsidRPr="001F0CE6">
        <w:rPr>
          <w:rStyle w:val="longtext"/>
          <w:sz w:val="28"/>
          <w:szCs w:val="28"/>
          <w:shd w:val="clear" w:color="auto" w:fill="FFFFFF"/>
          <w:lang w:val="ru-RU"/>
        </w:rPr>
        <w:t xml:space="preserve"> должен плотно прилегать к телу, быть с коротким рукавом и содержать не менее 70% от назначенного цвета. </w:t>
      </w:r>
    </w:p>
    <w:p w14:paraId="78625FDF" w14:textId="77777777" w:rsidR="001F0CE6" w:rsidRPr="001F0CE6" w:rsidRDefault="001F0CE6" w:rsidP="004F6CB8">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Женщинам разрешается надевать под шорты обтягивающие спортивные штаны черного цвета.</w:t>
      </w:r>
    </w:p>
    <w:p w14:paraId="7104D423" w14:textId="77777777" w:rsidR="001F0CE6" w:rsidRPr="001F0CE6" w:rsidRDefault="001F0CE6" w:rsidP="004F6CB8">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Спортсмену, вышедшему на ковер для поединка, предоставляется до 2-х минут для устранения неполадок в экипировке или внешнем виде. По истечении указанного времени, спортсмен объявляется проигравшим поединок.</w:t>
      </w:r>
    </w:p>
    <w:p w14:paraId="614B32BB" w14:textId="77777777" w:rsidR="001F0CE6" w:rsidRPr="001F0CE6" w:rsidRDefault="001F0CE6" w:rsidP="004F6CB8">
      <w:pPr>
        <w:ind w:firstLine="567"/>
        <w:jc w:val="both"/>
        <w:rPr>
          <w:rStyle w:val="longtext"/>
          <w:sz w:val="28"/>
          <w:szCs w:val="28"/>
          <w:shd w:val="clear" w:color="auto" w:fill="FFFFFF"/>
          <w:lang w:val="ru-RU"/>
        </w:rPr>
      </w:pPr>
      <w:r w:rsidRPr="001F0CE6">
        <w:rPr>
          <w:rStyle w:val="longtext"/>
          <w:sz w:val="28"/>
          <w:szCs w:val="28"/>
          <w:shd w:val="clear" w:color="auto" w:fill="FFFFFF"/>
          <w:lang w:val="ru-RU"/>
        </w:rPr>
        <w:t>Спортсмену по ходу поединка предоставляется до 2-х минут общего времени для устранения неполадок в экипировке или внешнем виде. По истечении указанного времени, спортсмен объявляется проигравшим поединок.</w:t>
      </w:r>
    </w:p>
    <w:p w14:paraId="1CE61F0E" w14:textId="77777777" w:rsidR="00711856" w:rsidRDefault="00711856" w:rsidP="004F6C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43421DE0" w14:textId="77777777" w:rsidR="001F0CE6" w:rsidRPr="001F0CE6" w:rsidRDefault="009E061D" w:rsidP="004F6CB8">
      <w:pPr>
        <w:ind w:firstLine="851"/>
        <w:jc w:val="center"/>
        <w:rPr>
          <w:rStyle w:val="longtext"/>
          <w:b/>
          <w:sz w:val="28"/>
          <w:szCs w:val="28"/>
          <w:lang w:val="ru-RU"/>
        </w:rPr>
      </w:pPr>
      <w:r>
        <w:rPr>
          <w:rStyle w:val="longtext"/>
          <w:b/>
          <w:sz w:val="28"/>
          <w:szCs w:val="28"/>
          <w:lang w:val="ru-RU"/>
        </w:rPr>
        <w:t>Статья 5</w:t>
      </w:r>
      <w:r w:rsidR="001F0CE6">
        <w:rPr>
          <w:rStyle w:val="longtext"/>
          <w:b/>
          <w:sz w:val="28"/>
          <w:szCs w:val="28"/>
          <w:lang w:val="ru-RU"/>
        </w:rPr>
        <w:t xml:space="preserve">. </w:t>
      </w:r>
      <w:r w:rsidR="001F0CE6" w:rsidRPr="001F0CE6">
        <w:rPr>
          <w:rStyle w:val="longtext"/>
          <w:b/>
          <w:sz w:val="28"/>
          <w:szCs w:val="28"/>
          <w:lang w:val="ru-RU"/>
        </w:rPr>
        <w:t>Возрастные группы спортсменов – участников соревнований</w:t>
      </w:r>
    </w:p>
    <w:p w14:paraId="5A80E048" w14:textId="77777777" w:rsidR="001F0CE6" w:rsidRPr="001F0CE6" w:rsidRDefault="001F0CE6" w:rsidP="004F6CB8">
      <w:pPr>
        <w:ind w:firstLine="851"/>
        <w:rPr>
          <w:rStyle w:val="longtext"/>
          <w:sz w:val="28"/>
          <w:szCs w:val="28"/>
          <w:shd w:val="clear" w:color="auto" w:fill="FFFFFF"/>
          <w:lang w:val="ru-RU"/>
        </w:rPr>
      </w:pPr>
      <w:r w:rsidRPr="001F0CE6">
        <w:rPr>
          <w:rStyle w:val="longtext"/>
          <w:sz w:val="28"/>
          <w:szCs w:val="28"/>
          <w:shd w:val="clear" w:color="auto" w:fill="FFFFFF"/>
          <w:lang w:val="ru-RU"/>
        </w:rPr>
        <w:t>Юноши, девушки – 14-15 лет.</w:t>
      </w:r>
    </w:p>
    <w:p w14:paraId="1D29160E" w14:textId="77777777" w:rsidR="001F0CE6" w:rsidRPr="001F0CE6" w:rsidRDefault="001F0CE6" w:rsidP="004F6CB8">
      <w:pPr>
        <w:ind w:firstLine="851"/>
        <w:rPr>
          <w:rStyle w:val="longtext"/>
          <w:sz w:val="28"/>
          <w:szCs w:val="28"/>
          <w:shd w:val="clear" w:color="auto" w:fill="FFFFFF"/>
          <w:lang w:val="ru-RU"/>
        </w:rPr>
      </w:pPr>
      <w:r w:rsidRPr="001F0CE6">
        <w:rPr>
          <w:rStyle w:val="longtext"/>
          <w:sz w:val="28"/>
          <w:szCs w:val="28"/>
          <w:shd w:val="clear" w:color="auto" w:fill="FFFFFF"/>
          <w:lang w:val="ru-RU"/>
        </w:rPr>
        <w:t>Юноши, девушки – 16-17 лет.</w:t>
      </w:r>
    </w:p>
    <w:p w14:paraId="4C3FE024" w14:textId="77777777" w:rsidR="001F0CE6" w:rsidRPr="001F0CE6" w:rsidRDefault="001F0CE6" w:rsidP="004F6CB8">
      <w:pPr>
        <w:ind w:firstLine="851"/>
        <w:rPr>
          <w:rStyle w:val="longtext"/>
          <w:sz w:val="28"/>
          <w:szCs w:val="28"/>
          <w:shd w:val="clear" w:color="auto" w:fill="FFFFFF"/>
          <w:lang w:val="ru-RU"/>
        </w:rPr>
      </w:pPr>
      <w:r w:rsidRPr="001F0CE6">
        <w:rPr>
          <w:rStyle w:val="longtext"/>
          <w:sz w:val="28"/>
          <w:szCs w:val="28"/>
          <w:shd w:val="clear" w:color="auto" w:fill="FFFFFF"/>
          <w:lang w:val="ru-RU"/>
        </w:rPr>
        <w:t>Юниоры, юниорки – 18-19 лет.</w:t>
      </w:r>
    </w:p>
    <w:p w14:paraId="4986A2BD" w14:textId="77777777" w:rsidR="001F0CE6" w:rsidRPr="001F0CE6" w:rsidRDefault="001F0CE6" w:rsidP="004F6CB8">
      <w:pPr>
        <w:ind w:firstLine="851"/>
        <w:rPr>
          <w:sz w:val="28"/>
          <w:szCs w:val="28"/>
          <w:shd w:val="clear" w:color="auto" w:fill="FFFFFF"/>
          <w:lang w:val="ru-RU"/>
        </w:rPr>
      </w:pPr>
      <w:r w:rsidRPr="001F0CE6">
        <w:rPr>
          <w:rStyle w:val="longtext"/>
          <w:sz w:val="28"/>
          <w:szCs w:val="28"/>
          <w:shd w:val="clear" w:color="auto" w:fill="FFFFFF"/>
          <w:lang w:val="ru-RU"/>
        </w:rPr>
        <w:lastRenderedPageBreak/>
        <w:t>Мужчины, женщины – 20 лет и старше.</w:t>
      </w:r>
    </w:p>
    <w:p w14:paraId="4D1E0872" w14:textId="77777777" w:rsidR="001F0CE6" w:rsidRPr="001F0CE6" w:rsidRDefault="001F0CE6" w:rsidP="004F6CB8">
      <w:pPr>
        <w:jc w:val="both"/>
        <w:rPr>
          <w:rStyle w:val="longtext"/>
          <w:sz w:val="28"/>
          <w:szCs w:val="28"/>
          <w:shd w:val="clear" w:color="auto" w:fill="FFFFFF"/>
          <w:lang w:val="ru-RU"/>
        </w:rPr>
      </w:pPr>
      <w:r w:rsidRPr="001F0CE6">
        <w:rPr>
          <w:sz w:val="28"/>
          <w:szCs w:val="28"/>
          <w:lang w:val="ru-RU"/>
        </w:rPr>
        <w:t xml:space="preserve">        </w:t>
      </w:r>
      <w:r w:rsidRPr="001F0CE6">
        <w:rPr>
          <w:rStyle w:val="longtext"/>
          <w:sz w:val="28"/>
          <w:szCs w:val="28"/>
          <w:shd w:val="clear" w:color="auto" w:fill="FFFFFF"/>
          <w:lang w:val="ru-RU"/>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14:paraId="1436EAD0" w14:textId="77777777" w:rsidR="001F0CE6" w:rsidRPr="001F0CE6" w:rsidRDefault="001F0CE6" w:rsidP="004F6CB8">
      <w:pPr>
        <w:jc w:val="both"/>
        <w:rPr>
          <w:rStyle w:val="longtext"/>
          <w:sz w:val="28"/>
          <w:szCs w:val="28"/>
          <w:lang w:val="ru-RU"/>
        </w:rPr>
      </w:pPr>
    </w:p>
    <w:p w14:paraId="19DAE889" w14:textId="77777777" w:rsidR="00711856" w:rsidRDefault="009E061D" w:rsidP="004F6C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r>
        <w:rPr>
          <w:rFonts w:ascii="Times New Roman" w:hAnsi="Times New Roman"/>
          <w:b/>
          <w:bCs/>
          <w:sz w:val="28"/>
          <w:szCs w:val="28"/>
          <w:shd w:val="clear" w:color="auto" w:fill="FFFFFF"/>
        </w:rPr>
        <w:t>Статья 6</w:t>
      </w:r>
      <w:r w:rsidR="00446C8A">
        <w:rPr>
          <w:rFonts w:ascii="Times New Roman" w:hAnsi="Times New Roman"/>
          <w:b/>
          <w:bCs/>
          <w:sz w:val="28"/>
          <w:szCs w:val="28"/>
          <w:shd w:val="clear" w:color="auto" w:fill="FFFFFF"/>
        </w:rPr>
        <w:t>.</w:t>
      </w:r>
      <w:r w:rsidR="00041F9F">
        <w:rPr>
          <w:rFonts w:ascii="Times New Roman" w:hAnsi="Times New Roman"/>
          <w:b/>
          <w:bCs/>
          <w:sz w:val="28"/>
          <w:szCs w:val="28"/>
          <w:shd w:val="clear" w:color="auto" w:fill="FFFFFF"/>
        </w:rPr>
        <w:t xml:space="preserve"> Весовые категории</w:t>
      </w:r>
    </w:p>
    <w:p w14:paraId="7E17815E" w14:textId="77777777" w:rsidR="00711856" w:rsidRDefault="00041F9F" w:rsidP="004F6C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Соревнования по панкратиону проводятся в весовых категориях в соответствии с Всероссийским реестром видов спорта.</w:t>
      </w:r>
    </w:p>
    <w:p w14:paraId="66CAFCCA" w14:textId="77777777" w:rsidR="00256D73" w:rsidRDefault="00256D73" w:rsidP="004F6C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i/>
          <w:iCs/>
          <w:sz w:val="28"/>
          <w:szCs w:val="28"/>
          <w:u w:val="single"/>
        </w:rPr>
      </w:pPr>
    </w:p>
    <w:p w14:paraId="1450C526" w14:textId="77777777" w:rsidR="00711856" w:rsidRDefault="00041F9F" w:rsidP="004F6C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Панкратион традиционный:</w:t>
      </w:r>
    </w:p>
    <w:tbl>
      <w:tblPr>
        <w:tblStyle w:val="TableNormal"/>
        <w:tblW w:w="99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175"/>
        <w:gridCol w:w="2919"/>
        <w:gridCol w:w="1803"/>
        <w:gridCol w:w="2234"/>
        <w:gridCol w:w="1793"/>
      </w:tblGrid>
      <w:tr w:rsidR="00711856" w14:paraId="5F72379B" w14:textId="77777777" w:rsidTr="00CF00F0">
        <w:trPr>
          <w:trHeight w:val="942"/>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80EA1" w14:textId="77777777" w:rsidR="00711856" w:rsidRDefault="00711856" w:rsidP="00A73828">
            <w:pPr>
              <w:pStyle w:val="A8"/>
              <w:tabs>
                <w:tab w:val="left" w:pos="709"/>
              </w:tabs>
              <w:jc w:val="center"/>
              <w:rPr>
                <w:rFonts w:ascii="Times New Roman" w:eastAsia="Times New Roman" w:hAnsi="Times New Roman" w:cs="Times New Roman"/>
                <w:sz w:val="28"/>
                <w:szCs w:val="28"/>
              </w:rPr>
            </w:pPr>
          </w:p>
          <w:p w14:paraId="3F462FCC" w14:textId="77777777" w:rsidR="00711856" w:rsidRDefault="00041F9F" w:rsidP="00A73828">
            <w:pPr>
              <w:pStyle w:val="A8"/>
              <w:tabs>
                <w:tab w:val="left" w:pos="709"/>
              </w:tabs>
              <w:jc w:val="center"/>
              <w:rPr>
                <w:rFonts w:hint="eastAsia"/>
              </w:rPr>
            </w:pPr>
            <w:r>
              <w:rPr>
                <w:rFonts w:ascii="Times New Roman" w:hAnsi="Times New Roman"/>
                <w:sz w:val="28"/>
                <w:szCs w:val="28"/>
              </w:rPr>
              <w:t>№ п/п</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481F3" w14:textId="77777777" w:rsidR="004F6CB8" w:rsidRDefault="004F6CB8" w:rsidP="00A73828">
            <w:pPr>
              <w:pStyle w:val="A8"/>
              <w:tabs>
                <w:tab w:val="left" w:pos="709"/>
                <w:tab w:val="left" w:pos="1418"/>
                <w:tab w:val="left" w:pos="2127"/>
                <w:tab w:val="left" w:pos="2836"/>
              </w:tabs>
              <w:jc w:val="center"/>
              <w:rPr>
                <w:rFonts w:ascii="Times New Roman" w:hAnsi="Times New Roman"/>
                <w:sz w:val="28"/>
                <w:szCs w:val="28"/>
              </w:rPr>
            </w:pPr>
          </w:p>
          <w:p w14:paraId="7C19FCC6" w14:textId="77777777" w:rsidR="00711856" w:rsidRDefault="00041F9F" w:rsidP="00A73828">
            <w:pPr>
              <w:pStyle w:val="A8"/>
              <w:tabs>
                <w:tab w:val="left" w:pos="709"/>
                <w:tab w:val="left" w:pos="1418"/>
                <w:tab w:val="left" w:pos="2127"/>
                <w:tab w:val="left" w:pos="2836"/>
              </w:tabs>
              <w:jc w:val="center"/>
              <w:rPr>
                <w:rFonts w:ascii="Times New Roman" w:eastAsia="Times New Roman" w:hAnsi="Times New Roman" w:cs="Times New Roman"/>
                <w:sz w:val="28"/>
                <w:szCs w:val="28"/>
              </w:rPr>
            </w:pPr>
            <w:r>
              <w:rPr>
                <w:rFonts w:ascii="Times New Roman" w:hAnsi="Times New Roman"/>
                <w:sz w:val="28"/>
                <w:szCs w:val="28"/>
              </w:rPr>
              <w:t>ЮНОШИ</w:t>
            </w:r>
          </w:p>
          <w:p w14:paraId="0C032C4D"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(14-15 лет)</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72D75" w14:textId="77777777" w:rsidR="004F6CB8" w:rsidRDefault="004F6CB8" w:rsidP="00A73828">
            <w:pPr>
              <w:pStyle w:val="A8"/>
              <w:tabs>
                <w:tab w:val="left" w:pos="709"/>
                <w:tab w:val="left" w:pos="1418"/>
              </w:tabs>
              <w:jc w:val="center"/>
              <w:rPr>
                <w:rFonts w:ascii="Times New Roman" w:hAnsi="Times New Roman"/>
                <w:sz w:val="28"/>
                <w:szCs w:val="28"/>
              </w:rPr>
            </w:pPr>
          </w:p>
          <w:p w14:paraId="2427D725" w14:textId="77777777" w:rsidR="00711856" w:rsidRDefault="00041F9F" w:rsidP="00A73828">
            <w:pPr>
              <w:pStyle w:val="A8"/>
              <w:tabs>
                <w:tab w:val="left" w:pos="709"/>
                <w:tab w:val="left" w:pos="1418"/>
              </w:tabs>
              <w:jc w:val="center"/>
              <w:rPr>
                <w:rFonts w:ascii="Times New Roman" w:eastAsia="Times New Roman" w:hAnsi="Times New Roman" w:cs="Times New Roman"/>
                <w:sz w:val="28"/>
                <w:szCs w:val="28"/>
              </w:rPr>
            </w:pPr>
            <w:r>
              <w:rPr>
                <w:rFonts w:ascii="Times New Roman" w:hAnsi="Times New Roman"/>
                <w:sz w:val="28"/>
                <w:szCs w:val="28"/>
              </w:rPr>
              <w:t>ДЕВУШКИ</w:t>
            </w:r>
          </w:p>
          <w:p w14:paraId="277560D0"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(14-15 лет)</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FD225" w14:textId="77777777" w:rsidR="004F6CB8" w:rsidRDefault="004F6CB8" w:rsidP="00A73828">
            <w:pPr>
              <w:pStyle w:val="A8"/>
              <w:tabs>
                <w:tab w:val="left" w:pos="709"/>
                <w:tab w:val="left" w:pos="1418"/>
                <w:tab w:val="left" w:pos="2127"/>
              </w:tabs>
              <w:jc w:val="center"/>
              <w:rPr>
                <w:rFonts w:ascii="Times New Roman" w:hAnsi="Times New Roman"/>
                <w:sz w:val="28"/>
                <w:szCs w:val="28"/>
              </w:rPr>
            </w:pPr>
          </w:p>
          <w:p w14:paraId="42FDB354" w14:textId="77777777" w:rsidR="00711856" w:rsidRDefault="00041F9F" w:rsidP="00A73828">
            <w:pPr>
              <w:pStyle w:val="A8"/>
              <w:tabs>
                <w:tab w:val="left" w:pos="709"/>
                <w:tab w:val="left" w:pos="1418"/>
                <w:tab w:val="left" w:pos="2127"/>
              </w:tabs>
              <w:jc w:val="center"/>
              <w:rPr>
                <w:rFonts w:ascii="Times New Roman" w:eastAsia="Times New Roman" w:hAnsi="Times New Roman" w:cs="Times New Roman"/>
                <w:sz w:val="28"/>
                <w:szCs w:val="28"/>
              </w:rPr>
            </w:pPr>
            <w:r>
              <w:rPr>
                <w:rFonts w:ascii="Times New Roman" w:hAnsi="Times New Roman"/>
                <w:sz w:val="28"/>
                <w:szCs w:val="28"/>
              </w:rPr>
              <w:t>ЮНОШИ</w:t>
            </w:r>
          </w:p>
          <w:p w14:paraId="19D567D9"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(16-17 лет)</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DAA81" w14:textId="77777777" w:rsidR="004F6CB8" w:rsidRDefault="004F6CB8" w:rsidP="00A73828">
            <w:pPr>
              <w:pStyle w:val="A8"/>
              <w:tabs>
                <w:tab w:val="left" w:pos="709"/>
                <w:tab w:val="left" w:pos="1418"/>
                <w:tab w:val="left" w:pos="2127"/>
              </w:tabs>
              <w:jc w:val="center"/>
              <w:rPr>
                <w:rFonts w:ascii="Times New Roman" w:hAnsi="Times New Roman"/>
                <w:sz w:val="28"/>
                <w:szCs w:val="28"/>
              </w:rPr>
            </w:pPr>
          </w:p>
          <w:p w14:paraId="6082D2F4" w14:textId="77777777" w:rsidR="00711856" w:rsidRDefault="00041F9F" w:rsidP="00A73828">
            <w:pPr>
              <w:pStyle w:val="A8"/>
              <w:tabs>
                <w:tab w:val="left" w:pos="709"/>
                <w:tab w:val="left" w:pos="1418"/>
                <w:tab w:val="left" w:pos="2127"/>
              </w:tabs>
              <w:jc w:val="center"/>
              <w:rPr>
                <w:rFonts w:ascii="Times New Roman" w:eastAsia="Times New Roman" w:hAnsi="Times New Roman" w:cs="Times New Roman"/>
                <w:sz w:val="28"/>
                <w:szCs w:val="28"/>
              </w:rPr>
            </w:pPr>
            <w:r>
              <w:rPr>
                <w:rFonts w:ascii="Times New Roman" w:hAnsi="Times New Roman"/>
                <w:sz w:val="28"/>
                <w:szCs w:val="28"/>
              </w:rPr>
              <w:t>ДЕВУШКИ</w:t>
            </w:r>
          </w:p>
          <w:p w14:paraId="15E3CE68"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(16-17 лет)</w:t>
            </w:r>
          </w:p>
        </w:tc>
      </w:tr>
      <w:tr w:rsidR="00711856" w14:paraId="4DFFA7E4" w14:textId="77777777" w:rsidTr="00CF00F0">
        <w:trPr>
          <w:trHeight w:val="359"/>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BCC2E9E" w14:textId="77777777" w:rsidR="00711856" w:rsidRDefault="00041F9F" w:rsidP="00A73828">
            <w:pPr>
              <w:pStyle w:val="A8"/>
              <w:tabs>
                <w:tab w:val="left" w:pos="709"/>
              </w:tabs>
              <w:jc w:val="center"/>
              <w:rPr>
                <w:rFonts w:hint="eastAsia"/>
              </w:rPr>
            </w:pPr>
            <w:r>
              <w:rPr>
                <w:rFonts w:ascii="Times New Roman" w:hAnsi="Times New Roman"/>
                <w:sz w:val="28"/>
                <w:szCs w:val="28"/>
              </w:rPr>
              <w:t>1.</w:t>
            </w:r>
          </w:p>
        </w:tc>
        <w:tc>
          <w:tcPr>
            <w:tcW w:w="29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3254029"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32 кг</w:t>
            </w:r>
          </w:p>
        </w:tc>
        <w:tc>
          <w:tcPr>
            <w:tcW w:w="18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71B39C9"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30 кг</w:t>
            </w:r>
          </w:p>
        </w:tc>
        <w:tc>
          <w:tcPr>
            <w:tcW w:w="223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A84CC8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42 кг</w:t>
            </w:r>
          </w:p>
        </w:tc>
        <w:tc>
          <w:tcPr>
            <w:tcW w:w="17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3A64DB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38 кг</w:t>
            </w:r>
          </w:p>
        </w:tc>
      </w:tr>
      <w:tr w:rsidR="00711856" w14:paraId="20E164E9"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8A3FA" w14:textId="77777777" w:rsidR="00711856" w:rsidRDefault="00041F9F" w:rsidP="00A73828">
            <w:pPr>
              <w:pStyle w:val="A8"/>
              <w:tabs>
                <w:tab w:val="left" w:pos="709"/>
              </w:tabs>
              <w:jc w:val="center"/>
              <w:rPr>
                <w:rFonts w:hint="eastAsia"/>
              </w:rPr>
            </w:pPr>
            <w:r>
              <w:rPr>
                <w:rFonts w:ascii="Times New Roman" w:hAnsi="Times New Roman"/>
                <w:sz w:val="28"/>
                <w:szCs w:val="28"/>
              </w:rPr>
              <w:t>2.</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1798F9"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35 кг</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543231" w14:textId="77777777" w:rsidR="00711856" w:rsidRDefault="00041F9F" w:rsidP="00A73828">
            <w:pPr>
              <w:pStyle w:val="A8"/>
              <w:tabs>
                <w:tab w:val="left" w:pos="709"/>
                <w:tab w:val="left" w:pos="1418"/>
              </w:tabs>
              <w:ind w:firstLine="32"/>
              <w:jc w:val="center"/>
              <w:rPr>
                <w:rFonts w:hint="eastAsia"/>
              </w:rPr>
            </w:pPr>
            <w:r>
              <w:rPr>
                <w:rFonts w:ascii="Times New Roman" w:hAnsi="Times New Roman"/>
                <w:sz w:val="28"/>
                <w:szCs w:val="28"/>
              </w:rPr>
              <w:t>32 кг</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6624F"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46 кг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648BE"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40 кг</w:t>
            </w:r>
          </w:p>
        </w:tc>
      </w:tr>
      <w:tr w:rsidR="00711856" w14:paraId="663086E0"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1E907DB" w14:textId="77777777" w:rsidR="00711856" w:rsidRDefault="00041F9F" w:rsidP="00A73828">
            <w:pPr>
              <w:pStyle w:val="A8"/>
              <w:tabs>
                <w:tab w:val="left" w:pos="709"/>
              </w:tabs>
              <w:jc w:val="center"/>
              <w:rPr>
                <w:rFonts w:hint="eastAsia"/>
              </w:rPr>
            </w:pPr>
            <w:r>
              <w:rPr>
                <w:rFonts w:ascii="Times New Roman" w:hAnsi="Times New Roman"/>
                <w:sz w:val="28"/>
                <w:szCs w:val="28"/>
              </w:rPr>
              <w:t>3.</w:t>
            </w:r>
          </w:p>
        </w:tc>
        <w:tc>
          <w:tcPr>
            <w:tcW w:w="29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3DEFB6D"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38 кг</w:t>
            </w:r>
          </w:p>
        </w:tc>
        <w:tc>
          <w:tcPr>
            <w:tcW w:w="18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C607E81"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34 кг</w:t>
            </w:r>
          </w:p>
        </w:tc>
        <w:tc>
          <w:tcPr>
            <w:tcW w:w="223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CE22003"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50 кг</w:t>
            </w:r>
          </w:p>
        </w:tc>
        <w:tc>
          <w:tcPr>
            <w:tcW w:w="17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9F2E464"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43 кг</w:t>
            </w:r>
          </w:p>
        </w:tc>
      </w:tr>
      <w:tr w:rsidR="00711856" w14:paraId="7098AE19"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B32234" w14:textId="77777777" w:rsidR="00711856" w:rsidRDefault="00041F9F" w:rsidP="00A73828">
            <w:pPr>
              <w:pStyle w:val="A8"/>
              <w:tabs>
                <w:tab w:val="left" w:pos="709"/>
              </w:tabs>
              <w:jc w:val="center"/>
              <w:rPr>
                <w:rFonts w:hint="eastAsia"/>
              </w:rPr>
            </w:pPr>
            <w:r>
              <w:rPr>
                <w:rFonts w:ascii="Times New Roman" w:hAnsi="Times New Roman"/>
                <w:sz w:val="28"/>
                <w:szCs w:val="28"/>
              </w:rPr>
              <w:t>4.</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341522"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42 кг</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B9717"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37 кг</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8009BF"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54 кг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02CDA9"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46 кг</w:t>
            </w:r>
          </w:p>
        </w:tc>
      </w:tr>
      <w:tr w:rsidR="00711856" w14:paraId="611E8B90"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C5BEFE4" w14:textId="77777777" w:rsidR="00711856" w:rsidRDefault="00041F9F" w:rsidP="00A73828">
            <w:pPr>
              <w:pStyle w:val="A8"/>
              <w:tabs>
                <w:tab w:val="left" w:pos="709"/>
              </w:tabs>
              <w:jc w:val="center"/>
              <w:rPr>
                <w:rFonts w:hint="eastAsia"/>
              </w:rPr>
            </w:pPr>
            <w:r>
              <w:rPr>
                <w:rFonts w:ascii="Times New Roman" w:hAnsi="Times New Roman"/>
                <w:sz w:val="28"/>
                <w:szCs w:val="28"/>
              </w:rPr>
              <w:t>5.</w:t>
            </w:r>
          </w:p>
        </w:tc>
        <w:tc>
          <w:tcPr>
            <w:tcW w:w="29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E0ECC94"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47 кг</w:t>
            </w:r>
          </w:p>
        </w:tc>
        <w:tc>
          <w:tcPr>
            <w:tcW w:w="18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8CB1FE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40 кг</w:t>
            </w:r>
          </w:p>
        </w:tc>
        <w:tc>
          <w:tcPr>
            <w:tcW w:w="223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394E95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58 кг</w:t>
            </w:r>
          </w:p>
        </w:tc>
        <w:tc>
          <w:tcPr>
            <w:tcW w:w="17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2C7AC0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49 кг</w:t>
            </w:r>
          </w:p>
        </w:tc>
      </w:tr>
      <w:tr w:rsidR="00711856" w14:paraId="79F7A935"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DCEE0C" w14:textId="77777777" w:rsidR="00711856" w:rsidRDefault="00041F9F" w:rsidP="00A73828">
            <w:pPr>
              <w:pStyle w:val="A8"/>
              <w:tabs>
                <w:tab w:val="left" w:pos="709"/>
              </w:tabs>
              <w:jc w:val="center"/>
              <w:rPr>
                <w:rFonts w:hint="eastAsia"/>
              </w:rPr>
            </w:pPr>
            <w:r>
              <w:rPr>
                <w:rFonts w:ascii="Times New Roman" w:hAnsi="Times New Roman"/>
                <w:sz w:val="28"/>
                <w:szCs w:val="28"/>
              </w:rPr>
              <w:t>6.</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A5414A"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53 кг</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C68254"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44 кг</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82D788"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63 кг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388E6"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52 кг</w:t>
            </w:r>
          </w:p>
        </w:tc>
      </w:tr>
      <w:tr w:rsidR="00711856" w14:paraId="5CDED790"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D23454D" w14:textId="77777777" w:rsidR="00711856" w:rsidRDefault="00041F9F" w:rsidP="00A73828">
            <w:pPr>
              <w:pStyle w:val="A8"/>
              <w:tabs>
                <w:tab w:val="left" w:pos="709"/>
              </w:tabs>
              <w:jc w:val="center"/>
              <w:rPr>
                <w:rFonts w:hint="eastAsia"/>
              </w:rPr>
            </w:pPr>
            <w:r>
              <w:rPr>
                <w:rFonts w:ascii="Times New Roman" w:hAnsi="Times New Roman"/>
                <w:sz w:val="28"/>
                <w:szCs w:val="28"/>
              </w:rPr>
              <w:t>7.</w:t>
            </w:r>
          </w:p>
        </w:tc>
        <w:tc>
          <w:tcPr>
            <w:tcW w:w="29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D2655F1"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59 кг</w:t>
            </w:r>
          </w:p>
        </w:tc>
        <w:tc>
          <w:tcPr>
            <w:tcW w:w="18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2BBD685"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48 кг</w:t>
            </w:r>
          </w:p>
        </w:tc>
        <w:tc>
          <w:tcPr>
            <w:tcW w:w="223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B21693B"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69 кг</w:t>
            </w:r>
          </w:p>
        </w:tc>
        <w:tc>
          <w:tcPr>
            <w:tcW w:w="17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BCEF020"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56 кг</w:t>
            </w:r>
          </w:p>
        </w:tc>
      </w:tr>
      <w:tr w:rsidR="00711856" w14:paraId="6DB14F48"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008447" w14:textId="77777777" w:rsidR="00711856" w:rsidRDefault="00041F9F" w:rsidP="00A73828">
            <w:pPr>
              <w:pStyle w:val="A8"/>
              <w:tabs>
                <w:tab w:val="left" w:pos="709"/>
              </w:tabs>
              <w:jc w:val="center"/>
              <w:rPr>
                <w:rFonts w:hint="eastAsia"/>
              </w:rPr>
            </w:pPr>
            <w:r>
              <w:rPr>
                <w:rFonts w:ascii="Times New Roman" w:hAnsi="Times New Roman"/>
                <w:sz w:val="28"/>
                <w:szCs w:val="28"/>
              </w:rPr>
              <w:t>8.</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F973E"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66 кг</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A24A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52 кг</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1DE420"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76 кг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C59351"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60 кг</w:t>
            </w:r>
          </w:p>
        </w:tc>
      </w:tr>
      <w:tr w:rsidR="00711856" w14:paraId="160D6A29"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63B7A96" w14:textId="77777777" w:rsidR="00711856" w:rsidRDefault="00041F9F" w:rsidP="00A73828">
            <w:pPr>
              <w:pStyle w:val="A8"/>
              <w:tabs>
                <w:tab w:val="left" w:pos="709"/>
              </w:tabs>
              <w:jc w:val="center"/>
              <w:rPr>
                <w:rFonts w:hint="eastAsia"/>
              </w:rPr>
            </w:pPr>
            <w:r>
              <w:rPr>
                <w:rFonts w:ascii="Times New Roman" w:hAnsi="Times New Roman"/>
                <w:sz w:val="28"/>
                <w:szCs w:val="28"/>
              </w:rPr>
              <w:t>9.</w:t>
            </w:r>
          </w:p>
        </w:tc>
        <w:tc>
          <w:tcPr>
            <w:tcW w:w="29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2DAA907"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73 кг</w:t>
            </w:r>
          </w:p>
        </w:tc>
        <w:tc>
          <w:tcPr>
            <w:tcW w:w="18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99357E5"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57 кг</w:t>
            </w:r>
          </w:p>
        </w:tc>
        <w:tc>
          <w:tcPr>
            <w:tcW w:w="223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49FCAD4"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85 кг</w:t>
            </w:r>
          </w:p>
        </w:tc>
        <w:tc>
          <w:tcPr>
            <w:tcW w:w="17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134EA4C"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65 кг</w:t>
            </w:r>
          </w:p>
        </w:tc>
      </w:tr>
      <w:tr w:rsidR="00711856" w14:paraId="0604C56D"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AE66D0" w14:textId="77777777" w:rsidR="00711856" w:rsidRDefault="00041F9F" w:rsidP="00A73828">
            <w:pPr>
              <w:pStyle w:val="A8"/>
              <w:tabs>
                <w:tab w:val="left" w:pos="709"/>
              </w:tabs>
              <w:jc w:val="center"/>
              <w:rPr>
                <w:rFonts w:hint="eastAsia"/>
              </w:rPr>
            </w:pPr>
            <w:r>
              <w:rPr>
                <w:rFonts w:ascii="Times New Roman" w:hAnsi="Times New Roman"/>
                <w:sz w:val="28"/>
                <w:szCs w:val="28"/>
              </w:rPr>
              <w:t>10.</w:t>
            </w:r>
          </w:p>
        </w:tc>
        <w:tc>
          <w:tcPr>
            <w:tcW w:w="29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AAEAB8"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85 кг</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FB4E51"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57+ кг</w:t>
            </w:r>
          </w:p>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F8391E"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85+ кг</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B3F683"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65+ кг</w:t>
            </w:r>
          </w:p>
        </w:tc>
      </w:tr>
      <w:tr w:rsidR="00711856" w14:paraId="46CCECBD" w14:textId="77777777" w:rsidTr="00CF00F0">
        <w:trPr>
          <w:trHeight w:val="328"/>
          <w:jc w:val="center"/>
        </w:trPr>
        <w:tc>
          <w:tcPr>
            <w:tcW w:w="11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16A52B" w14:textId="77777777" w:rsidR="00711856" w:rsidRDefault="00041F9F" w:rsidP="00A73828">
            <w:pPr>
              <w:pStyle w:val="A8"/>
              <w:tabs>
                <w:tab w:val="left" w:pos="709"/>
              </w:tabs>
              <w:jc w:val="center"/>
              <w:rPr>
                <w:rFonts w:hint="eastAsia"/>
              </w:rPr>
            </w:pPr>
            <w:r>
              <w:rPr>
                <w:rFonts w:ascii="Times New Roman" w:hAnsi="Times New Roman"/>
                <w:sz w:val="28"/>
                <w:szCs w:val="28"/>
              </w:rPr>
              <w:t>11.</w:t>
            </w:r>
          </w:p>
        </w:tc>
        <w:tc>
          <w:tcPr>
            <w:tcW w:w="29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FCB096E" w14:textId="77777777" w:rsidR="00711856" w:rsidRDefault="00041F9F" w:rsidP="00A73828">
            <w:pPr>
              <w:pStyle w:val="A8"/>
              <w:tabs>
                <w:tab w:val="left" w:pos="709"/>
                <w:tab w:val="left" w:pos="1418"/>
                <w:tab w:val="left" w:pos="2127"/>
                <w:tab w:val="left" w:pos="2836"/>
              </w:tabs>
              <w:jc w:val="center"/>
              <w:rPr>
                <w:rFonts w:hint="eastAsia"/>
              </w:rPr>
            </w:pPr>
            <w:r>
              <w:rPr>
                <w:rFonts w:ascii="Times New Roman" w:hAnsi="Times New Roman"/>
                <w:sz w:val="28"/>
                <w:szCs w:val="28"/>
              </w:rPr>
              <w:t>85+ кг</w:t>
            </w:r>
          </w:p>
        </w:tc>
        <w:tc>
          <w:tcPr>
            <w:tcW w:w="180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B35C49D" w14:textId="77777777" w:rsidR="00711856" w:rsidRDefault="00711856" w:rsidP="00A73828"/>
        </w:tc>
        <w:tc>
          <w:tcPr>
            <w:tcW w:w="22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481B1" w14:textId="77777777" w:rsidR="00711856" w:rsidRDefault="00711856" w:rsidP="00A73828"/>
        </w:tc>
        <w:tc>
          <w:tcPr>
            <w:tcW w:w="1793"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5B04828" w14:textId="77777777" w:rsidR="00711856" w:rsidRDefault="00711856" w:rsidP="00A73828"/>
        </w:tc>
      </w:tr>
    </w:tbl>
    <w:p w14:paraId="3EA2F011"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i/>
          <w:iCs/>
          <w:sz w:val="28"/>
          <w:szCs w:val="28"/>
          <w:u w:val="single"/>
        </w:rPr>
      </w:pPr>
    </w:p>
    <w:p w14:paraId="0BE09B1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tbl>
      <w:tblPr>
        <w:tblStyle w:val="TableNormal"/>
        <w:tblW w:w="995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1145"/>
        <w:gridCol w:w="1987"/>
        <w:gridCol w:w="2108"/>
        <w:gridCol w:w="2410"/>
        <w:gridCol w:w="2309"/>
      </w:tblGrid>
      <w:tr w:rsidR="00711856" w14:paraId="76F9ADE6" w14:textId="77777777" w:rsidTr="004F6CB8">
        <w:trPr>
          <w:trHeight w:val="64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B6055" w14:textId="77777777" w:rsidR="00711856" w:rsidRDefault="00041F9F" w:rsidP="00A73828">
            <w:pPr>
              <w:pStyle w:val="A8"/>
              <w:tabs>
                <w:tab w:val="left" w:pos="709"/>
              </w:tabs>
              <w:rPr>
                <w:rFonts w:hint="eastAsia"/>
              </w:rPr>
            </w:pPr>
            <w:r>
              <w:rPr>
                <w:rFonts w:ascii="Times New Roman" w:hAnsi="Times New Roman"/>
                <w:sz w:val="28"/>
                <w:szCs w:val="28"/>
              </w:rPr>
              <w:t>№ п/п</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B6A94" w14:textId="77777777" w:rsidR="00711856" w:rsidRDefault="00041F9F" w:rsidP="00A73828">
            <w:pPr>
              <w:pStyle w:val="A8"/>
              <w:tabs>
                <w:tab w:val="left" w:pos="709"/>
                <w:tab w:val="left" w:pos="1418"/>
              </w:tabs>
              <w:jc w:val="center"/>
              <w:rPr>
                <w:rFonts w:ascii="Times New Roman" w:eastAsia="Times New Roman" w:hAnsi="Times New Roman" w:cs="Times New Roman"/>
                <w:sz w:val="28"/>
                <w:szCs w:val="28"/>
              </w:rPr>
            </w:pPr>
            <w:r>
              <w:rPr>
                <w:rFonts w:ascii="Times New Roman" w:hAnsi="Times New Roman"/>
                <w:sz w:val="28"/>
                <w:szCs w:val="28"/>
              </w:rPr>
              <w:t>ЮНИОРЫ</w:t>
            </w:r>
          </w:p>
          <w:p w14:paraId="3C549778"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(18-19 лет)</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43990F" w14:textId="77777777" w:rsidR="00711856" w:rsidRDefault="00041F9F" w:rsidP="00A73828">
            <w:pPr>
              <w:pStyle w:val="A8"/>
              <w:tabs>
                <w:tab w:val="left" w:pos="709"/>
                <w:tab w:val="left" w:pos="1418"/>
                <w:tab w:val="left" w:pos="2127"/>
              </w:tabs>
              <w:jc w:val="center"/>
              <w:rPr>
                <w:rFonts w:ascii="Times New Roman" w:eastAsia="Times New Roman" w:hAnsi="Times New Roman" w:cs="Times New Roman"/>
                <w:sz w:val="28"/>
                <w:szCs w:val="28"/>
              </w:rPr>
            </w:pPr>
            <w:r>
              <w:rPr>
                <w:rFonts w:ascii="Times New Roman" w:hAnsi="Times New Roman"/>
                <w:sz w:val="28"/>
                <w:szCs w:val="28"/>
              </w:rPr>
              <w:t>ЮНИОРКИ</w:t>
            </w:r>
          </w:p>
          <w:p w14:paraId="00538C5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(18-19 лет)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BF924" w14:textId="77777777" w:rsidR="00DA3B8D" w:rsidRDefault="00041F9F" w:rsidP="00A73828">
            <w:pPr>
              <w:pStyle w:val="A8"/>
              <w:tabs>
                <w:tab w:val="left" w:pos="709"/>
                <w:tab w:val="left" w:pos="1418"/>
                <w:tab w:val="left" w:pos="2127"/>
              </w:tabs>
              <w:jc w:val="center"/>
              <w:rPr>
                <w:rFonts w:ascii="Times New Roman" w:hAnsi="Times New Roman"/>
                <w:sz w:val="28"/>
                <w:szCs w:val="28"/>
              </w:rPr>
            </w:pPr>
            <w:r>
              <w:rPr>
                <w:rFonts w:ascii="Times New Roman" w:hAnsi="Times New Roman"/>
                <w:sz w:val="28"/>
                <w:szCs w:val="28"/>
              </w:rPr>
              <w:t>МУЖЧИНЫ</w:t>
            </w:r>
          </w:p>
          <w:p w14:paraId="37D1A68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 xml:space="preserve"> (20 лет и старше)</w:t>
            </w:r>
          </w:p>
        </w:tc>
        <w:tc>
          <w:tcPr>
            <w:tcW w:w="23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D9595" w14:textId="77777777" w:rsidR="00DA3B8D" w:rsidRDefault="00041F9F" w:rsidP="00A73828">
            <w:pPr>
              <w:pStyle w:val="A8"/>
              <w:tabs>
                <w:tab w:val="left" w:pos="709"/>
                <w:tab w:val="left" w:pos="1418"/>
                <w:tab w:val="left" w:pos="2127"/>
              </w:tabs>
              <w:jc w:val="center"/>
              <w:rPr>
                <w:rFonts w:ascii="Times New Roman" w:hAnsi="Times New Roman"/>
                <w:sz w:val="28"/>
                <w:szCs w:val="28"/>
              </w:rPr>
            </w:pPr>
            <w:r>
              <w:rPr>
                <w:rFonts w:ascii="Times New Roman" w:hAnsi="Times New Roman"/>
                <w:sz w:val="28"/>
                <w:szCs w:val="28"/>
              </w:rPr>
              <w:t>ЖЕНЩИНЫ</w:t>
            </w:r>
          </w:p>
          <w:p w14:paraId="35902C21"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 xml:space="preserve"> (20 лет и старше)</w:t>
            </w:r>
          </w:p>
        </w:tc>
      </w:tr>
      <w:tr w:rsidR="00711856" w14:paraId="6F6AEAB5"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39159E5" w14:textId="77777777" w:rsidR="00711856" w:rsidRDefault="00041F9F" w:rsidP="00A73828">
            <w:pPr>
              <w:pStyle w:val="A8"/>
              <w:tabs>
                <w:tab w:val="left" w:pos="709"/>
              </w:tabs>
              <w:jc w:val="center"/>
              <w:rPr>
                <w:rFonts w:hint="eastAsia"/>
              </w:rPr>
            </w:pPr>
            <w:r>
              <w:rPr>
                <w:rFonts w:ascii="Times New Roman" w:hAnsi="Times New Roman"/>
                <w:sz w:val="28"/>
                <w:szCs w:val="28"/>
              </w:rPr>
              <w:t>1.</w:t>
            </w:r>
          </w:p>
        </w:tc>
        <w:tc>
          <w:tcPr>
            <w:tcW w:w="19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A32A472"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57 кг</w:t>
            </w:r>
          </w:p>
        </w:tc>
        <w:tc>
          <w:tcPr>
            <w:tcW w:w="21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3DB85B9"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49 кг</w:t>
            </w:r>
          </w:p>
        </w:tc>
        <w:tc>
          <w:tcPr>
            <w:tcW w:w="24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7A60204"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57 кг</w:t>
            </w:r>
          </w:p>
        </w:tc>
        <w:tc>
          <w:tcPr>
            <w:tcW w:w="23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6A83E4D"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53кг</w:t>
            </w:r>
          </w:p>
        </w:tc>
      </w:tr>
      <w:tr w:rsidR="00711856" w14:paraId="681A483E"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B20AE" w14:textId="77777777" w:rsidR="00711856" w:rsidRDefault="00041F9F" w:rsidP="00A73828">
            <w:pPr>
              <w:pStyle w:val="A8"/>
              <w:tabs>
                <w:tab w:val="left" w:pos="709"/>
              </w:tabs>
              <w:jc w:val="center"/>
              <w:rPr>
                <w:rFonts w:hint="eastAsia"/>
              </w:rPr>
            </w:pPr>
            <w:r>
              <w:rPr>
                <w:rFonts w:ascii="Times New Roman" w:hAnsi="Times New Roman"/>
                <w:sz w:val="28"/>
                <w:szCs w:val="28"/>
              </w:rPr>
              <w:t>2.</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1A806"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62 кг</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F7CEE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53 кг</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C9ADA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62 кг</w:t>
            </w:r>
          </w:p>
        </w:tc>
        <w:tc>
          <w:tcPr>
            <w:tcW w:w="23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8379D"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58 кг</w:t>
            </w:r>
          </w:p>
        </w:tc>
      </w:tr>
      <w:tr w:rsidR="00711856" w14:paraId="052F58A8"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35253EE" w14:textId="77777777" w:rsidR="00711856" w:rsidRDefault="00041F9F" w:rsidP="00A73828">
            <w:pPr>
              <w:pStyle w:val="A8"/>
              <w:tabs>
                <w:tab w:val="left" w:pos="709"/>
              </w:tabs>
              <w:jc w:val="center"/>
              <w:rPr>
                <w:rFonts w:hint="eastAsia"/>
              </w:rPr>
            </w:pPr>
            <w:r>
              <w:rPr>
                <w:rFonts w:ascii="Times New Roman" w:hAnsi="Times New Roman"/>
                <w:sz w:val="28"/>
                <w:szCs w:val="28"/>
              </w:rPr>
              <w:t>3.</w:t>
            </w:r>
          </w:p>
        </w:tc>
        <w:tc>
          <w:tcPr>
            <w:tcW w:w="19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86AB066"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66 кг</w:t>
            </w:r>
          </w:p>
        </w:tc>
        <w:tc>
          <w:tcPr>
            <w:tcW w:w="21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FFDF1D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58 кг</w:t>
            </w:r>
          </w:p>
        </w:tc>
        <w:tc>
          <w:tcPr>
            <w:tcW w:w="24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C3405E5"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66 кг</w:t>
            </w:r>
          </w:p>
        </w:tc>
        <w:tc>
          <w:tcPr>
            <w:tcW w:w="23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2D309E4"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64 кг</w:t>
            </w:r>
          </w:p>
        </w:tc>
      </w:tr>
      <w:tr w:rsidR="00711856" w14:paraId="4B5948D6"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68DCEF" w14:textId="77777777" w:rsidR="00711856" w:rsidRDefault="00041F9F" w:rsidP="00A73828">
            <w:pPr>
              <w:pStyle w:val="A8"/>
              <w:tabs>
                <w:tab w:val="left" w:pos="709"/>
              </w:tabs>
              <w:jc w:val="center"/>
              <w:rPr>
                <w:rFonts w:hint="eastAsia"/>
              </w:rPr>
            </w:pPr>
            <w:r>
              <w:rPr>
                <w:rFonts w:ascii="Times New Roman" w:hAnsi="Times New Roman"/>
                <w:sz w:val="28"/>
                <w:szCs w:val="28"/>
              </w:rPr>
              <w:t>4.</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F05D45"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71 кг</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36EC7F"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64 кг</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1B821B"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c>
          <w:tcPr>
            <w:tcW w:w="23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5B0199"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r>
      <w:tr w:rsidR="00711856" w14:paraId="514CCECE"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B4C1621" w14:textId="77777777" w:rsidR="00711856" w:rsidRDefault="00041F9F" w:rsidP="00A73828">
            <w:pPr>
              <w:pStyle w:val="A8"/>
              <w:tabs>
                <w:tab w:val="left" w:pos="709"/>
              </w:tabs>
              <w:jc w:val="center"/>
              <w:rPr>
                <w:rFonts w:hint="eastAsia"/>
              </w:rPr>
            </w:pPr>
            <w:r>
              <w:rPr>
                <w:rFonts w:ascii="Times New Roman" w:hAnsi="Times New Roman"/>
                <w:sz w:val="28"/>
                <w:szCs w:val="28"/>
              </w:rPr>
              <w:t>5.</w:t>
            </w:r>
          </w:p>
        </w:tc>
        <w:tc>
          <w:tcPr>
            <w:tcW w:w="19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0F9C867"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77 кг</w:t>
            </w:r>
          </w:p>
        </w:tc>
        <w:tc>
          <w:tcPr>
            <w:tcW w:w="21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989FE25"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c>
          <w:tcPr>
            <w:tcW w:w="24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DE7AC7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77 кг</w:t>
            </w:r>
          </w:p>
        </w:tc>
        <w:tc>
          <w:tcPr>
            <w:tcW w:w="23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BD0B8C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r>
      <w:tr w:rsidR="00711856" w14:paraId="554219C7"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A696FF" w14:textId="77777777" w:rsidR="00711856" w:rsidRDefault="00041F9F" w:rsidP="00A73828">
            <w:pPr>
              <w:pStyle w:val="A8"/>
              <w:tabs>
                <w:tab w:val="left" w:pos="709"/>
              </w:tabs>
              <w:jc w:val="center"/>
              <w:rPr>
                <w:rFonts w:hint="eastAsia"/>
              </w:rPr>
            </w:pPr>
            <w:r>
              <w:rPr>
                <w:rFonts w:ascii="Times New Roman" w:hAnsi="Times New Roman"/>
                <w:sz w:val="28"/>
                <w:szCs w:val="28"/>
              </w:rPr>
              <w:t>6.</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B662A"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84 кг</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8B3592"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92F37C"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84 кг</w:t>
            </w:r>
          </w:p>
        </w:tc>
        <w:tc>
          <w:tcPr>
            <w:tcW w:w="23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93C6E6" w14:textId="77777777" w:rsidR="00711856" w:rsidRDefault="00711856" w:rsidP="00A73828"/>
        </w:tc>
      </w:tr>
      <w:tr w:rsidR="00711856" w14:paraId="63957B92"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3E3D848" w14:textId="77777777" w:rsidR="00711856" w:rsidRDefault="00041F9F" w:rsidP="00A73828">
            <w:pPr>
              <w:pStyle w:val="A8"/>
              <w:tabs>
                <w:tab w:val="left" w:pos="709"/>
              </w:tabs>
              <w:jc w:val="center"/>
              <w:rPr>
                <w:rFonts w:hint="eastAsia"/>
              </w:rPr>
            </w:pPr>
            <w:r>
              <w:rPr>
                <w:rFonts w:ascii="Times New Roman" w:hAnsi="Times New Roman"/>
                <w:sz w:val="28"/>
                <w:szCs w:val="28"/>
              </w:rPr>
              <w:t>7.</w:t>
            </w:r>
          </w:p>
        </w:tc>
        <w:tc>
          <w:tcPr>
            <w:tcW w:w="19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6ED3F10"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92 кг</w:t>
            </w:r>
          </w:p>
        </w:tc>
        <w:tc>
          <w:tcPr>
            <w:tcW w:w="21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6991AC9" w14:textId="77777777" w:rsidR="00711856" w:rsidRDefault="00711856" w:rsidP="00A73828"/>
        </w:tc>
        <w:tc>
          <w:tcPr>
            <w:tcW w:w="24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AA55FEA"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92 кг</w:t>
            </w:r>
          </w:p>
        </w:tc>
        <w:tc>
          <w:tcPr>
            <w:tcW w:w="23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55D9E7A" w14:textId="77777777" w:rsidR="00711856" w:rsidRDefault="00711856" w:rsidP="00A73828"/>
        </w:tc>
      </w:tr>
      <w:tr w:rsidR="00711856" w14:paraId="79504464"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2744A" w14:textId="77777777" w:rsidR="00711856" w:rsidRDefault="00041F9F" w:rsidP="00A73828">
            <w:pPr>
              <w:pStyle w:val="A8"/>
              <w:tabs>
                <w:tab w:val="left" w:pos="709"/>
              </w:tabs>
              <w:jc w:val="center"/>
              <w:rPr>
                <w:rFonts w:hint="eastAsia"/>
              </w:rPr>
            </w:pPr>
            <w:r>
              <w:rPr>
                <w:rFonts w:ascii="Times New Roman" w:hAnsi="Times New Roman"/>
                <w:sz w:val="28"/>
                <w:szCs w:val="28"/>
              </w:rPr>
              <w:lastRenderedPageBreak/>
              <w:t>8.</w:t>
            </w:r>
          </w:p>
        </w:tc>
        <w:tc>
          <w:tcPr>
            <w:tcW w:w="1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243C6E" w14:textId="77777777" w:rsidR="00711856" w:rsidRDefault="00041F9F" w:rsidP="00A73828">
            <w:pPr>
              <w:pStyle w:val="A8"/>
              <w:tabs>
                <w:tab w:val="left" w:pos="709"/>
                <w:tab w:val="left" w:pos="1418"/>
              </w:tabs>
              <w:jc w:val="center"/>
              <w:rPr>
                <w:rFonts w:hint="eastAsia"/>
              </w:rPr>
            </w:pPr>
            <w:r>
              <w:rPr>
                <w:rFonts w:ascii="Times New Roman" w:hAnsi="Times New Roman"/>
                <w:sz w:val="28"/>
                <w:szCs w:val="28"/>
              </w:rPr>
              <w:t>92+ кг</w:t>
            </w:r>
          </w:p>
        </w:tc>
        <w:tc>
          <w:tcPr>
            <w:tcW w:w="2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F4A6A" w14:textId="77777777" w:rsidR="00711856" w:rsidRDefault="00711856" w:rsidP="00A73828"/>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468120"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100 кг</w:t>
            </w:r>
          </w:p>
        </w:tc>
        <w:tc>
          <w:tcPr>
            <w:tcW w:w="23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48071" w14:textId="77777777" w:rsidR="00711856" w:rsidRDefault="00711856" w:rsidP="00A73828"/>
        </w:tc>
      </w:tr>
      <w:tr w:rsidR="00711856" w14:paraId="02BEEBDB" w14:textId="77777777" w:rsidTr="004F6CB8">
        <w:trPr>
          <w:trHeight w:val="328"/>
          <w:jc w:val="center"/>
        </w:trPr>
        <w:tc>
          <w:tcPr>
            <w:tcW w:w="114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75CAC43" w14:textId="77777777" w:rsidR="00711856" w:rsidRDefault="00041F9F" w:rsidP="00A73828">
            <w:pPr>
              <w:pStyle w:val="A8"/>
              <w:tabs>
                <w:tab w:val="left" w:pos="709"/>
              </w:tabs>
              <w:jc w:val="center"/>
              <w:rPr>
                <w:rFonts w:hint="eastAsia"/>
              </w:rPr>
            </w:pPr>
            <w:r>
              <w:rPr>
                <w:rFonts w:ascii="Times New Roman" w:hAnsi="Times New Roman"/>
                <w:sz w:val="28"/>
                <w:szCs w:val="28"/>
              </w:rPr>
              <w:t>9.</w:t>
            </w:r>
          </w:p>
        </w:tc>
        <w:tc>
          <w:tcPr>
            <w:tcW w:w="1987"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9494A99" w14:textId="77777777" w:rsidR="00711856" w:rsidRDefault="00711856" w:rsidP="00A73828"/>
        </w:tc>
        <w:tc>
          <w:tcPr>
            <w:tcW w:w="21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BBFBBA0" w14:textId="77777777" w:rsidR="00711856" w:rsidRDefault="00711856" w:rsidP="00A73828"/>
        </w:tc>
        <w:tc>
          <w:tcPr>
            <w:tcW w:w="241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58DE67B" w14:textId="77777777" w:rsidR="00711856" w:rsidRDefault="00041F9F" w:rsidP="00A73828">
            <w:pPr>
              <w:pStyle w:val="A8"/>
              <w:tabs>
                <w:tab w:val="left" w:pos="709"/>
                <w:tab w:val="left" w:pos="1418"/>
                <w:tab w:val="left" w:pos="2127"/>
              </w:tabs>
              <w:jc w:val="center"/>
              <w:rPr>
                <w:rFonts w:hint="eastAsia"/>
              </w:rPr>
            </w:pPr>
            <w:r>
              <w:rPr>
                <w:rFonts w:ascii="Times New Roman" w:hAnsi="Times New Roman"/>
                <w:sz w:val="28"/>
                <w:szCs w:val="28"/>
              </w:rPr>
              <w:t>100 + кг</w:t>
            </w:r>
          </w:p>
        </w:tc>
        <w:tc>
          <w:tcPr>
            <w:tcW w:w="230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FCFD22E" w14:textId="77777777" w:rsidR="00711856" w:rsidRDefault="00711856" w:rsidP="00A73828"/>
        </w:tc>
      </w:tr>
    </w:tbl>
    <w:p w14:paraId="716AEC6C"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i/>
          <w:iCs/>
          <w:sz w:val="28"/>
          <w:szCs w:val="28"/>
          <w:u w:val="single"/>
        </w:rPr>
      </w:pPr>
    </w:p>
    <w:p w14:paraId="2DFCF07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Панкратион классический</w:t>
      </w:r>
      <w:r>
        <w:rPr>
          <w:rFonts w:ascii="Times New Roman" w:hAnsi="Times New Roman"/>
          <w:i/>
          <w:iCs/>
          <w:sz w:val="28"/>
          <w:szCs w:val="28"/>
          <w:u w:val="single"/>
          <w:lang w:val="en-US"/>
        </w:rPr>
        <w:t>:</w:t>
      </w:r>
    </w:p>
    <w:tbl>
      <w:tblPr>
        <w:tblStyle w:val="TableNormal"/>
        <w:tblW w:w="99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819"/>
        <w:gridCol w:w="5014"/>
        <w:gridCol w:w="4131"/>
      </w:tblGrid>
      <w:tr w:rsidR="00711856" w14:paraId="0B77CFB8" w14:textId="77777777" w:rsidTr="00CF00F0">
        <w:trPr>
          <w:trHeight w:val="64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1A7C5" w14:textId="77777777" w:rsidR="00711856" w:rsidRDefault="00041F9F" w:rsidP="00A73828">
            <w:pPr>
              <w:pStyle w:val="A8"/>
              <w:tabs>
                <w:tab w:val="left" w:pos="709"/>
              </w:tabs>
              <w:jc w:val="center"/>
              <w:rPr>
                <w:rFonts w:hint="eastAsia"/>
              </w:rPr>
            </w:pPr>
            <w:r>
              <w:rPr>
                <w:rFonts w:ascii="Times New Roman" w:hAnsi="Times New Roman"/>
                <w:sz w:val="28"/>
                <w:szCs w:val="28"/>
              </w:rPr>
              <w:t>№ п/п</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E26A7" w14:textId="77777777" w:rsidR="004F6CB8" w:rsidRDefault="004F6CB8" w:rsidP="00A73828">
            <w:pPr>
              <w:pStyle w:val="A8"/>
              <w:tabs>
                <w:tab w:val="left" w:pos="709"/>
                <w:tab w:val="left" w:pos="1418"/>
                <w:tab w:val="left" w:pos="2127"/>
                <w:tab w:val="left" w:pos="2836"/>
                <w:tab w:val="left" w:pos="3545"/>
                <w:tab w:val="left" w:pos="4254"/>
                <w:tab w:val="left" w:pos="4963"/>
              </w:tabs>
              <w:jc w:val="center"/>
              <w:rPr>
                <w:rFonts w:ascii="Times New Roman" w:hAnsi="Times New Roman"/>
                <w:sz w:val="28"/>
                <w:szCs w:val="28"/>
              </w:rPr>
            </w:pPr>
          </w:p>
          <w:p w14:paraId="2B0DB8B3" w14:textId="77777777" w:rsidR="00711856" w:rsidRDefault="00041F9F" w:rsidP="00A73828">
            <w:pPr>
              <w:pStyle w:val="A8"/>
              <w:tabs>
                <w:tab w:val="left" w:pos="709"/>
                <w:tab w:val="left" w:pos="1418"/>
                <w:tab w:val="left" w:pos="2127"/>
                <w:tab w:val="left" w:pos="2836"/>
                <w:tab w:val="left" w:pos="3545"/>
                <w:tab w:val="left" w:pos="4254"/>
                <w:tab w:val="left" w:pos="4963"/>
              </w:tabs>
              <w:jc w:val="center"/>
              <w:rPr>
                <w:rFonts w:hint="eastAsia"/>
              </w:rPr>
            </w:pPr>
            <w:r>
              <w:rPr>
                <w:rFonts w:ascii="Times New Roman" w:hAnsi="Times New Roman"/>
                <w:sz w:val="28"/>
                <w:szCs w:val="28"/>
              </w:rPr>
              <w:t>ЮНОШИ (16-17 лет)</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3714F" w14:textId="77777777" w:rsidR="004F6CB8" w:rsidRDefault="004F6CB8" w:rsidP="00A73828">
            <w:pPr>
              <w:pStyle w:val="A8"/>
              <w:tabs>
                <w:tab w:val="left" w:pos="709"/>
                <w:tab w:val="left" w:pos="1418"/>
                <w:tab w:val="left" w:pos="2127"/>
                <w:tab w:val="left" w:pos="2836"/>
                <w:tab w:val="left" w:pos="3545"/>
                <w:tab w:val="left" w:pos="4254"/>
              </w:tabs>
              <w:jc w:val="center"/>
              <w:rPr>
                <w:rFonts w:ascii="Times New Roman" w:hAnsi="Times New Roman"/>
                <w:sz w:val="28"/>
                <w:szCs w:val="28"/>
              </w:rPr>
            </w:pPr>
          </w:p>
          <w:p w14:paraId="0FCECC14"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ДЕВУШКИ (16-17 лет)</w:t>
            </w:r>
          </w:p>
        </w:tc>
      </w:tr>
      <w:tr w:rsidR="00711856" w14:paraId="0E3D799E"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E687F04" w14:textId="77777777" w:rsidR="00711856" w:rsidRDefault="00041F9F" w:rsidP="00A73828">
            <w:pPr>
              <w:pStyle w:val="A8"/>
              <w:tabs>
                <w:tab w:val="left" w:pos="709"/>
              </w:tabs>
              <w:jc w:val="center"/>
              <w:rPr>
                <w:rFonts w:hint="eastAsia"/>
              </w:rPr>
            </w:pPr>
            <w:r>
              <w:rPr>
                <w:rFonts w:ascii="Times New Roman" w:hAnsi="Times New Roman"/>
                <w:sz w:val="28"/>
                <w:szCs w:val="28"/>
              </w:rPr>
              <w:t>1.</w:t>
            </w:r>
          </w:p>
        </w:tc>
        <w:tc>
          <w:tcPr>
            <w:tcW w:w="50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9DD86A2"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42 кг</w:t>
            </w:r>
          </w:p>
        </w:tc>
        <w:tc>
          <w:tcPr>
            <w:tcW w:w="413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282C7F3"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38 кг</w:t>
            </w:r>
          </w:p>
        </w:tc>
      </w:tr>
      <w:tr w:rsidR="00711856" w14:paraId="5999C549"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6F48AF" w14:textId="77777777" w:rsidR="00711856" w:rsidRDefault="00041F9F" w:rsidP="00A73828">
            <w:pPr>
              <w:pStyle w:val="A8"/>
              <w:tabs>
                <w:tab w:val="left" w:pos="709"/>
              </w:tabs>
              <w:jc w:val="center"/>
              <w:rPr>
                <w:rFonts w:hint="eastAsia"/>
              </w:rPr>
            </w:pPr>
            <w:r>
              <w:rPr>
                <w:rFonts w:ascii="Times New Roman" w:hAnsi="Times New Roman"/>
                <w:sz w:val="28"/>
                <w:szCs w:val="28"/>
              </w:rPr>
              <w:t>2.</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445ACF"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46 кг</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C8CFE"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40 кг</w:t>
            </w:r>
          </w:p>
        </w:tc>
      </w:tr>
      <w:tr w:rsidR="00711856" w14:paraId="66D1360E"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B3279A0" w14:textId="77777777" w:rsidR="00711856" w:rsidRDefault="00041F9F" w:rsidP="00A73828">
            <w:pPr>
              <w:pStyle w:val="A8"/>
              <w:tabs>
                <w:tab w:val="left" w:pos="709"/>
              </w:tabs>
              <w:jc w:val="center"/>
              <w:rPr>
                <w:rFonts w:hint="eastAsia"/>
              </w:rPr>
            </w:pPr>
            <w:r>
              <w:rPr>
                <w:rFonts w:ascii="Times New Roman" w:hAnsi="Times New Roman"/>
                <w:sz w:val="28"/>
                <w:szCs w:val="28"/>
              </w:rPr>
              <w:t>3.</w:t>
            </w:r>
          </w:p>
        </w:tc>
        <w:tc>
          <w:tcPr>
            <w:tcW w:w="50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A70F5D8"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50 кг</w:t>
            </w:r>
          </w:p>
        </w:tc>
        <w:tc>
          <w:tcPr>
            <w:tcW w:w="413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A945016"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43 кг</w:t>
            </w:r>
          </w:p>
        </w:tc>
      </w:tr>
      <w:tr w:rsidR="00711856" w14:paraId="6ECC91B3"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139DAB" w14:textId="77777777" w:rsidR="00711856" w:rsidRDefault="00041F9F" w:rsidP="00A73828">
            <w:pPr>
              <w:pStyle w:val="A8"/>
              <w:tabs>
                <w:tab w:val="left" w:pos="709"/>
              </w:tabs>
              <w:jc w:val="center"/>
              <w:rPr>
                <w:rFonts w:hint="eastAsia"/>
              </w:rPr>
            </w:pPr>
            <w:r>
              <w:rPr>
                <w:rFonts w:ascii="Times New Roman" w:hAnsi="Times New Roman"/>
                <w:sz w:val="28"/>
                <w:szCs w:val="28"/>
              </w:rPr>
              <w:t>4.</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44FC9"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54 кг</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5A15F"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46 кг</w:t>
            </w:r>
          </w:p>
        </w:tc>
      </w:tr>
      <w:tr w:rsidR="00711856" w14:paraId="5B0F4F0E"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8FE7837" w14:textId="77777777" w:rsidR="00711856" w:rsidRDefault="00041F9F" w:rsidP="00A73828">
            <w:pPr>
              <w:pStyle w:val="A8"/>
              <w:tabs>
                <w:tab w:val="left" w:pos="709"/>
              </w:tabs>
              <w:jc w:val="center"/>
              <w:rPr>
                <w:rFonts w:hint="eastAsia"/>
              </w:rPr>
            </w:pPr>
            <w:r>
              <w:rPr>
                <w:rFonts w:ascii="Times New Roman" w:hAnsi="Times New Roman"/>
                <w:sz w:val="28"/>
                <w:szCs w:val="28"/>
              </w:rPr>
              <w:t>5.</w:t>
            </w:r>
          </w:p>
        </w:tc>
        <w:tc>
          <w:tcPr>
            <w:tcW w:w="50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55696F2"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58 кг</w:t>
            </w:r>
          </w:p>
        </w:tc>
        <w:tc>
          <w:tcPr>
            <w:tcW w:w="413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5E987E6"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49 кг</w:t>
            </w:r>
          </w:p>
        </w:tc>
      </w:tr>
      <w:tr w:rsidR="00711856" w14:paraId="41588058"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58B761" w14:textId="77777777" w:rsidR="00711856" w:rsidRDefault="00041F9F" w:rsidP="00A73828">
            <w:pPr>
              <w:pStyle w:val="A8"/>
              <w:tabs>
                <w:tab w:val="left" w:pos="709"/>
              </w:tabs>
              <w:jc w:val="center"/>
              <w:rPr>
                <w:rFonts w:hint="eastAsia"/>
              </w:rPr>
            </w:pPr>
            <w:r>
              <w:rPr>
                <w:rFonts w:ascii="Times New Roman" w:hAnsi="Times New Roman"/>
                <w:sz w:val="28"/>
                <w:szCs w:val="28"/>
              </w:rPr>
              <w:t>6.</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008A2"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63 кг</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82D8E"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52 кг</w:t>
            </w:r>
          </w:p>
        </w:tc>
      </w:tr>
      <w:tr w:rsidR="00711856" w14:paraId="5A9492E9"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B408F0D" w14:textId="77777777" w:rsidR="00711856" w:rsidRDefault="00041F9F" w:rsidP="00A73828">
            <w:pPr>
              <w:pStyle w:val="A8"/>
              <w:tabs>
                <w:tab w:val="left" w:pos="709"/>
              </w:tabs>
              <w:jc w:val="center"/>
              <w:rPr>
                <w:rFonts w:hint="eastAsia"/>
              </w:rPr>
            </w:pPr>
            <w:r>
              <w:rPr>
                <w:rFonts w:ascii="Times New Roman" w:hAnsi="Times New Roman"/>
                <w:sz w:val="28"/>
                <w:szCs w:val="28"/>
              </w:rPr>
              <w:t>7.</w:t>
            </w:r>
          </w:p>
        </w:tc>
        <w:tc>
          <w:tcPr>
            <w:tcW w:w="50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6BCD2D1"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69 кг</w:t>
            </w:r>
          </w:p>
        </w:tc>
        <w:tc>
          <w:tcPr>
            <w:tcW w:w="413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4F087BF"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56 кг</w:t>
            </w:r>
          </w:p>
        </w:tc>
      </w:tr>
      <w:tr w:rsidR="00711856" w14:paraId="7C2C7C5F"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D4DD66" w14:textId="77777777" w:rsidR="00711856" w:rsidRDefault="00041F9F" w:rsidP="00A73828">
            <w:pPr>
              <w:pStyle w:val="A8"/>
              <w:tabs>
                <w:tab w:val="left" w:pos="709"/>
              </w:tabs>
              <w:jc w:val="center"/>
              <w:rPr>
                <w:rFonts w:hint="eastAsia"/>
              </w:rPr>
            </w:pPr>
            <w:r>
              <w:rPr>
                <w:rFonts w:ascii="Times New Roman" w:hAnsi="Times New Roman"/>
                <w:sz w:val="28"/>
                <w:szCs w:val="28"/>
              </w:rPr>
              <w:t>8.</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E42FB"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76 кг</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9C8879"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60 кг</w:t>
            </w:r>
          </w:p>
        </w:tc>
      </w:tr>
      <w:tr w:rsidR="00711856" w14:paraId="36D9A10F"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1AC305D" w14:textId="77777777" w:rsidR="00711856" w:rsidRDefault="00041F9F" w:rsidP="00A73828">
            <w:pPr>
              <w:pStyle w:val="A8"/>
              <w:tabs>
                <w:tab w:val="left" w:pos="709"/>
              </w:tabs>
              <w:jc w:val="center"/>
              <w:rPr>
                <w:rFonts w:hint="eastAsia"/>
              </w:rPr>
            </w:pPr>
            <w:r>
              <w:rPr>
                <w:rFonts w:ascii="Times New Roman" w:hAnsi="Times New Roman"/>
                <w:sz w:val="28"/>
                <w:szCs w:val="28"/>
              </w:rPr>
              <w:t>9.</w:t>
            </w:r>
          </w:p>
        </w:tc>
        <w:tc>
          <w:tcPr>
            <w:tcW w:w="501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5C83055"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85 кг</w:t>
            </w:r>
          </w:p>
        </w:tc>
        <w:tc>
          <w:tcPr>
            <w:tcW w:w="4131"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7BF310D4"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65 кг</w:t>
            </w:r>
          </w:p>
        </w:tc>
      </w:tr>
      <w:tr w:rsidR="00711856" w14:paraId="1091E5ED" w14:textId="77777777" w:rsidTr="00CF00F0">
        <w:trPr>
          <w:trHeight w:val="328"/>
          <w:jc w:val="center"/>
        </w:trPr>
        <w:tc>
          <w:tcPr>
            <w:tcW w:w="8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482A8" w14:textId="77777777" w:rsidR="00711856" w:rsidRDefault="00041F9F" w:rsidP="00A73828">
            <w:pPr>
              <w:pStyle w:val="A8"/>
              <w:tabs>
                <w:tab w:val="left" w:pos="709"/>
              </w:tabs>
              <w:jc w:val="center"/>
              <w:rPr>
                <w:rFonts w:hint="eastAsia"/>
              </w:rPr>
            </w:pPr>
            <w:r>
              <w:rPr>
                <w:rFonts w:ascii="Times New Roman" w:hAnsi="Times New Roman"/>
                <w:sz w:val="28"/>
                <w:szCs w:val="28"/>
              </w:rPr>
              <w:t>10.</w:t>
            </w:r>
          </w:p>
        </w:tc>
        <w:tc>
          <w:tcPr>
            <w:tcW w:w="5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154871" w14:textId="77777777" w:rsidR="00711856" w:rsidRDefault="00041F9F" w:rsidP="00A73828">
            <w:pPr>
              <w:pStyle w:val="A8"/>
              <w:tabs>
                <w:tab w:val="left" w:pos="709"/>
                <w:tab w:val="left" w:pos="1418"/>
                <w:tab w:val="left" w:pos="2127"/>
                <w:tab w:val="left" w:pos="2836"/>
                <w:tab w:val="left" w:pos="3545"/>
                <w:tab w:val="left" w:pos="4254"/>
                <w:tab w:val="left" w:pos="4963"/>
              </w:tabs>
              <w:ind w:firstLine="34"/>
              <w:jc w:val="center"/>
              <w:rPr>
                <w:rFonts w:hint="eastAsia"/>
              </w:rPr>
            </w:pPr>
            <w:r>
              <w:rPr>
                <w:rFonts w:ascii="Times New Roman" w:hAnsi="Times New Roman"/>
                <w:sz w:val="28"/>
                <w:szCs w:val="28"/>
              </w:rPr>
              <w:t>85+ кг</w:t>
            </w:r>
          </w:p>
        </w:tc>
        <w:tc>
          <w:tcPr>
            <w:tcW w:w="41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8CF9E" w14:textId="77777777" w:rsidR="00711856" w:rsidRDefault="00041F9F" w:rsidP="00A73828">
            <w:pPr>
              <w:pStyle w:val="A8"/>
              <w:tabs>
                <w:tab w:val="left" w:pos="709"/>
                <w:tab w:val="left" w:pos="1418"/>
                <w:tab w:val="left" w:pos="2127"/>
                <w:tab w:val="left" w:pos="2836"/>
                <w:tab w:val="left" w:pos="3545"/>
                <w:tab w:val="left" w:pos="4254"/>
              </w:tabs>
              <w:jc w:val="center"/>
              <w:rPr>
                <w:rFonts w:hint="eastAsia"/>
              </w:rPr>
            </w:pPr>
            <w:r>
              <w:rPr>
                <w:rFonts w:ascii="Times New Roman" w:hAnsi="Times New Roman"/>
                <w:sz w:val="28"/>
                <w:szCs w:val="28"/>
              </w:rPr>
              <w:t>65+ кг</w:t>
            </w:r>
          </w:p>
        </w:tc>
      </w:tr>
    </w:tbl>
    <w:p w14:paraId="482E5C96" w14:textId="77777777" w:rsidR="00711856" w:rsidRDefault="00711856" w:rsidP="00A73828">
      <w:pPr>
        <w:pStyle w:val="A8"/>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8" w:hanging="108"/>
        <w:jc w:val="center"/>
        <w:rPr>
          <w:rFonts w:ascii="Times New Roman" w:eastAsia="Times New Roman" w:hAnsi="Times New Roman" w:cs="Times New Roman"/>
          <w:i/>
          <w:iCs/>
          <w:sz w:val="28"/>
          <w:szCs w:val="28"/>
          <w:u w:val="single"/>
        </w:rPr>
      </w:pPr>
    </w:p>
    <w:tbl>
      <w:tblPr>
        <w:tblStyle w:val="TableNormal"/>
        <w:tblpPr w:leftFromText="180" w:rightFromText="180" w:vertAnchor="text" w:horzAnchor="margin" w:tblpXSpec="center" w:tblpY="73"/>
        <w:tblW w:w="100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704"/>
        <w:gridCol w:w="3008"/>
        <w:gridCol w:w="2040"/>
        <w:gridCol w:w="2055"/>
        <w:gridCol w:w="2196"/>
      </w:tblGrid>
      <w:tr w:rsidR="00A86B9C" w14:paraId="27592A27" w14:textId="77777777" w:rsidTr="00CF00F0">
        <w:trPr>
          <w:trHeight w:val="96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2B5C4" w14:textId="77777777" w:rsidR="00A86B9C" w:rsidRDefault="00A86B9C" w:rsidP="00A73828">
            <w:pPr>
              <w:pStyle w:val="A8"/>
              <w:tabs>
                <w:tab w:val="left" w:pos="709"/>
              </w:tabs>
              <w:jc w:val="center"/>
              <w:rPr>
                <w:rFonts w:hint="eastAsia"/>
              </w:rPr>
            </w:pPr>
            <w:r>
              <w:rPr>
                <w:rFonts w:ascii="Times New Roman" w:hAnsi="Times New Roman"/>
                <w:sz w:val="28"/>
                <w:szCs w:val="28"/>
              </w:rPr>
              <w:t>№ п/п</w:t>
            </w:r>
          </w:p>
        </w:tc>
        <w:tc>
          <w:tcPr>
            <w:tcW w:w="3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400C9" w14:textId="77777777" w:rsidR="00A86B9C" w:rsidRDefault="00A86B9C" w:rsidP="00A73828">
            <w:pPr>
              <w:pStyle w:val="A8"/>
              <w:tabs>
                <w:tab w:val="left" w:pos="709"/>
                <w:tab w:val="left" w:pos="1418"/>
                <w:tab w:val="left" w:pos="2127"/>
              </w:tabs>
              <w:jc w:val="center"/>
              <w:rPr>
                <w:rFonts w:ascii="Times New Roman" w:eastAsia="Times New Roman" w:hAnsi="Times New Roman" w:cs="Times New Roman"/>
                <w:sz w:val="28"/>
                <w:szCs w:val="28"/>
              </w:rPr>
            </w:pPr>
            <w:r>
              <w:rPr>
                <w:rFonts w:ascii="Times New Roman" w:hAnsi="Times New Roman"/>
                <w:sz w:val="28"/>
                <w:szCs w:val="28"/>
              </w:rPr>
              <w:t>ЮНИОРЫ</w:t>
            </w:r>
          </w:p>
          <w:p w14:paraId="063EFE08"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(18-19 лет)</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438AC" w14:textId="77777777" w:rsidR="00A86B9C" w:rsidRDefault="00A86B9C" w:rsidP="00A73828">
            <w:pPr>
              <w:pStyle w:val="A8"/>
              <w:tabs>
                <w:tab w:val="left" w:pos="709"/>
                <w:tab w:val="left" w:pos="1418"/>
              </w:tabs>
              <w:jc w:val="center"/>
              <w:rPr>
                <w:rFonts w:ascii="Times New Roman" w:eastAsia="Times New Roman" w:hAnsi="Times New Roman" w:cs="Times New Roman"/>
                <w:sz w:val="28"/>
                <w:szCs w:val="28"/>
              </w:rPr>
            </w:pPr>
            <w:r>
              <w:rPr>
                <w:rFonts w:ascii="Times New Roman" w:hAnsi="Times New Roman"/>
                <w:sz w:val="28"/>
                <w:szCs w:val="28"/>
              </w:rPr>
              <w:t>ЮНИОРКИ</w:t>
            </w:r>
          </w:p>
          <w:p w14:paraId="6C1EE810"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(18-19 лет)</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995E3"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МУЖЧИНЫ (20 лет</w:t>
            </w:r>
            <w:r>
              <w:rPr>
                <w:rFonts w:ascii="Times New Roman" w:hAnsi="Times New Roman"/>
                <w:sz w:val="28"/>
                <w:szCs w:val="28"/>
                <w:lang w:val="en-US"/>
              </w:rPr>
              <w:t xml:space="preserve"> </w:t>
            </w:r>
            <w:r>
              <w:rPr>
                <w:rFonts w:ascii="Times New Roman" w:hAnsi="Times New Roman"/>
                <w:sz w:val="28"/>
                <w:szCs w:val="28"/>
              </w:rPr>
              <w:t>старше)</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80AD9" w14:textId="77777777" w:rsidR="00A86B9C" w:rsidRDefault="00A86B9C" w:rsidP="00A73828">
            <w:pPr>
              <w:pStyle w:val="A8"/>
              <w:tabs>
                <w:tab w:val="left" w:pos="709"/>
                <w:tab w:val="left" w:pos="1418"/>
                <w:tab w:val="left" w:pos="2127"/>
              </w:tabs>
              <w:jc w:val="center"/>
              <w:rPr>
                <w:rFonts w:ascii="Times New Roman" w:eastAsia="Times New Roman" w:hAnsi="Times New Roman" w:cs="Times New Roman"/>
                <w:sz w:val="28"/>
                <w:szCs w:val="28"/>
              </w:rPr>
            </w:pPr>
            <w:r>
              <w:rPr>
                <w:rFonts w:ascii="Times New Roman" w:hAnsi="Times New Roman"/>
                <w:sz w:val="28"/>
                <w:szCs w:val="28"/>
              </w:rPr>
              <w:t>ЖЕНЩИНЫ</w:t>
            </w:r>
          </w:p>
          <w:p w14:paraId="6984D12A"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(20 лет и старше)</w:t>
            </w:r>
          </w:p>
        </w:tc>
      </w:tr>
      <w:tr w:rsidR="00A86B9C" w14:paraId="5CDE4A8C"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2B2E83F" w14:textId="77777777" w:rsidR="00A86B9C" w:rsidRDefault="00A86B9C" w:rsidP="00A73828">
            <w:pPr>
              <w:pStyle w:val="A8"/>
              <w:tabs>
                <w:tab w:val="left" w:pos="709"/>
              </w:tabs>
              <w:jc w:val="center"/>
              <w:rPr>
                <w:rFonts w:hint="eastAsia"/>
              </w:rPr>
            </w:pPr>
            <w:r>
              <w:rPr>
                <w:rFonts w:ascii="Times New Roman" w:hAnsi="Times New Roman"/>
                <w:sz w:val="28"/>
                <w:szCs w:val="28"/>
              </w:rPr>
              <w:t>1.</w:t>
            </w:r>
          </w:p>
        </w:tc>
        <w:tc>
          <w:tcPr>
            <w:tcW w:w="30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48476B4"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57 кг</w:t>
            </w:r>
          </w:p>
        </w:tc>
        <w:tc>
          <w:tcPr>
            <w:tcW w:w="20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8CAAB9D"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49 кг</w:t>
            </w:r>
          </w:p>
        </w:tc>
        <w:tc>
          <w:tcPr>
            <w:tcW w:w="205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2265FCF"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57 кг</w:t>
            </w:r>
          </w:p>
        </w:tc>
        <w:tc>
          <w:tcPr>
            <w:tcW w:w="21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5363D67"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53кг</w:t>
            </w:r>
          </w:p>
        </w:tc>
      </w:tr>
      <w:tr w:rsidR="00A86B9C" w14:paraId="70583B1A"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EBB31" w14:textId="77777777" w:rsidR="00A86B9C" w:rsidRDefault="00A86B9C" w:rsidP="00A73828">
            <w:pPr>
              <w:pStyle w:val="A8"/>
              <w:tabs>
                <w:tab w:val="left" w:pos="709"/>
              </w:tabs>
              <w:jc w:val="center"/>
              <w:rPr>
                <w:rFonts w:hint="eastAsia"/>
              </w:rPr>
            </w:pPr>
            <w:r>
              <w:rPr>
                <w:rFonts w:ascii="Times New Roman" w:hAnsi="Times New Roman"/>
                <w:sz w:val="28"/>
                <w:szCs w:val="28"/>
              </w:rPr>
              <w:t>2.</w:t>
            </w:r>
          </w:p>
        </w:tc>
        <w:tc>
          <w:tcPr>
            <w:tcW w:w="3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C03AF1"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62 кг</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1F7DC"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53 кг</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E7143"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62 кг</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3BF5FA"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58 кг</w:t>
            </w:r>
          </w:p>
        </w:tc>
      </w:tr>
      <w:tr w:rsidR="00A86B9C" w14:paraId="4ED43AA0"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3E058FF" w14:textId="77777777" w:rsidR="00A86B9C" w:rsidRDefault="00A86B9C" w:rsidP="00A73828">
            <w:pPr>
              <w:pStyle w:val="A8"/>
              <w:tabs>
                <w:tab w:val="left" w:pos="709"/>
              </w:tabs>
              <w:jc w:val="center"/>
              <w:rPr>
                <w:rFonts w:hint="eastAsia"/>
              </w:rPr>
            </w:pPr>
            <w:r>
              <w:rPr>
                <w:rFonts w:ascii="Times New Roman" w:hAnsi="Times New Roman"/>
                <w:sz w:val="28"/>
                <w:szCs w:val="28"/>
              </w:rPr>
              <w:t>3.</w:t>
            </w:r>
          </w:p>
        </w:tc>
        <w:tc>
          <w:tcPr>
            <w:tcW w:w="30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0C2EE8D"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66 кг</w:t>
            </w:r>
          </w:p>
        </w:tc>
        <w:tc>
          <w:tcPr>
            <w:tcW w:w="20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1466EBD"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58 кг</w:t>
            </w:r>
          </w:p>
        </w:tc>
        <w:tc>
          <w:tcPr>
            <w:tcW w:w="205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613287E"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66 кг</w:t>
            </w:r>
          </w:p>
        </w:tc>
        <w:tc>
          <w:tcPr>
            <w:tcW w:w="21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8054FD4"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64 кг</w:t>
            </w:r>
          </w:p>
        </w:tc>
      </w:tr>
      <w:tr w:rsidR="00A86B9C" w14:paraId="60BA269F"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D9F852" w14:textId="77777777" w:rsidR="00A86B9C" w:rsidRDefault="00A86B9C" w:rsidP="00A73828">
            <w:pPr>
              <w:pStyle w:val="A8"/>
              <w:tabs>
                <w:tab w:val="left" w:pos="709"/>
              </w:tabs>
              <w:jc w:val="center"/>
              <w:rPr>
                <w:rFonts w:hint="eastAsia"/>
              </w:rPr>
            </w:pPr>
            <w:r>
              <w:rPr>
                <w:rFonts w:ascii="Times New Roman" w:hAnsi="Times New Roman"/>
                <w:sz w:val="28"/>
                <w:szCs w:val="28"/>
              </w:rPr>
              <w:t>4.</w:t>
            </w:r>
          </w:p>
        </w:tc>
        <w:tc>
          <w:tcPr>
            <w:tcW w:w="3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846B8"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5DCE04"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64 кг</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B5731B"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71 кг</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0D8BD4"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r>
      <w:tr w:rsidR="00A86B9C" w14:paraId="1D84CBB6"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60687D19" w14:textId="77777777" w:rsidR="00A86B9C" w:rsidRDefault="00A86B9C" w:rsidP="00A73828">
            <w:pPr>
              <w:pStyle w:val="A8"/>
              <w:tabs>
                <w:tab w:val="left" w:pos="709"/>
              </w:tabs>
              <w:jc w:val="center"/>
              <w:rPr>
                <w:rFonts w:hint="eastAsia"/>
              </w:rPr>
            </w:pPr>
            <w:r>
              <w:rPr>
                <w:rFonts w:ascii="Times New Roman" w:hAnsi="Times New Roman"/>
                <w:sz w:val="28"/>
                <w:szCs w:val="28"/>
              </w:rPr>
              <w:t>5.</w:t>
            </w:r>
          </w:p>
        </w:tc>
        <w:tc>
          <w:tcPr>
            <w:tcW w:w="30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3941208"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77 кг</w:t>
            </w:r>
          </w:p>
        </w:tc>
        <w:tc>
          <w:tcPr>
            <w:tcW w:w="20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284909B"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71 кг</w:t>
            </w:r>
          </w:p>
        </w:tc>
        <w:tc>
          <w:tcPr>
            <w:tcW w:w="205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2AC39AA"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77 кг</w:t>
            </w:r>
          </w:p>
        </w:tc>
        <w:tc>
          <w:tcPr>
            <w:tcW w:w="21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142D00CF"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71+ кг</w:t>
            </w:r>
          </w:p>
        </w:tc>
      </w:tr>
      <w:tr w:rsidR="00A86B9C" w14:paraId="504D485F"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7B5AD" w14:textId="77777777" w:rsidR="00A86B9C" w:rsidRDefault="00A86B9C" w:rsidP="00A73828">
            <w:pPr>
              <w:pStyle w:val="A8"/>
              <w:tabs>
                <w:tab w:val="left" w:pos="709"/>
              </w:tabs>
              <w:jc w:val="center"/>
              <w:rPr>
                <w:rFonts w:hint="eastAsia"/>
              </w:rPr>
            </w:pPr>
            <w:r>
              <w:rPr>
                <w:rFonts w:ascii="Times New Roman" w:hAnsi="Times New Roman"/>
                <w:sz w:val="28"/>
                <w:szCs w:val="28"/>
              </w:rPr>
              <w:t>6.</w:t>
            </w:r>
          </w:p>
        </w:tc>
        <w:tc>
          <w:tcPr>
            <w:tcW w:w="3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155F0"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84 кг</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5A927C"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71+ кг</w:t>
            </w:r>
          </w:p>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B25EA9"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84 кг</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E65B66" w14:textId="77777777" w:rsidR="00A86B9C" w:rsidRDefault="00A86B9C" w:rsidP="00A73828"/>
        </w:tc>
      </w:tr>
      <w:tr w:rsidR="00A86B9C" w14:paraId="289768DB"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3FDE4924" w14:textId="77777777" w:rsidR="00A86B9C" w:rsidRDefault="00A86B9C" w:rsidP="00A73828">
            <w:pPr>
              <w:pStyle w:val="A8"/>
              <w:tabs>
                <w:tab w:val="left" w:pos="709"/>
              </w:tabs>
              <w:jc w:val="center"/>
              <w:rPr>
                <w:rFonts w:hint="eastAsia"/>
              </w:rPr>
            </w:pPr>
            <w:r>
              <w:rPr>
                <w:rFonts w:ascii="Times New Roman" w:hAnsi="Times New Roman"/>
                <w:sz w:val="28"/>
                <w:szCs w:val="28"/>
              </w:rPr>
              <w:t>7.</w:t>
            </w:r>
          </w:p>
        </w:tc>
        <w:tc>
          <w:tcPr>
            <w:tcW w:w="30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4DA8C1BE"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92 кг</w:t>
            </w:r>
          </w:p>
        </w:tc>
        <w:tc>
          <w:tcPr>
            <w:tcW w:w="20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E1D83CB" w14:textId="77777777" w:rsidR="00A86B9C" w:rsidRDefault="00A86B9C" w:rsidP="00A73828"/>
        </w:tc>
        <w:tc>
          <w:tcPr>
            <w:tcW w:w="205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D55E08F"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92 кг</w:t>
            </w:r>
          </w:p>
        </w:tc>
        <w:tc>
          <w:tcPr>
            <w:tcW w:w="21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294914F" w14:textId="77777777" w:rsidR="00A86B9C" w:rsidRDefault="00A86B9C" w:rsidP="00A73828"/>
        </w:tc>
      </w:tr>
      <w:tr w:rsidR="00A86B9C" w14:paraId="36D10C16"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9E5547" w14:textId="77777777" w:rsidR="00A86B9C" w:rsidRDefault="00A86B9C" w:rsidP="00A73828">
            <w:pPr>
              <w:pStyle w:val="A8"/>
              <w:tabs>
                <w:tab w:val="left" w:pos="709"/>
              </w:tabs>
              <w:jc w:val="center"/>
              <w:rPr>
                <w:rFonts w:hint="eastAsia"/>
              </w:rPr>
            </w:pPr>
            <w:r>
              <w:rPr>
                <w:rFonts w:ascii="Times New Roman" w:hAnsi="Times New Roman"/>
                <w:sz w:val="28"/>
                <w:szCs w:val="28"/>
              </w:rPr>
              <w:t>8.</w:t>
            </w:r>
          </w:p>
        </w:tc>
        <w:tc>
          <w:tcPr>
            <w:tcW w:w="30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3A55B6" w14:textId="77777777" w:rsidR="00A86B9C" w:rsidRDefault="00A86B9C" w:rsidP="00A73828">
            <w:pPr>
              <w:pStyle w:val="A8"/>
              <w:tabs>
                <w:tab w:val="left" w:pos="709"/>
                <w:tab w:val="left" w:pos="1418"/>
                <w:tab w:val="left" w:pos="2127"/>
              </w:tabs>
              <w:jc w:val="center"/>
              <w:rPr>
                <w:rFonts w:hint="eastAsia"/>
              </w:rPr>
            </w:pPr>
            <w:r>
              <w:rPr>
                <w:rFonts w:ascii="Times New Roman" w:hAnsi="Times New Roman"/>
                <w:sz w:val="28"/>
                <w:szCs w:val="28"/>
              </w:rPr>
              <w:t>92+ кг</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F72DE9" w14:textId="77777777" w:rsidR="00A86B9C" w:rsidRDefault="00A86B9C" w:rsidP="00A73828"/>
        </w:tc>
        <w:tc>
          <w:tcPr>
            <w:tcW w:w="2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A93B27"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100 кг</w:t>
            </w:r>
          </w:p>
        </w:tc>
        <w:tc>
          <w:tcPr>
            <w:tcW w:w="21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4F3C81" w14:textId="77777777" w:rsidR="00A86B9C" w:rsidRDefault="00A86B9C" w:rsidP="00A73828"/>
        </w:tc>
      </w:tr>
      <w:tr w:rsidR="00A86B9C" w14:paraId="54A62A90" w14:textId="77777777" w:rsidTr="00CF00F0">
        <w:trPr>
          <w:trHeight w:val="328"/>
        </w:trPr>
        <w:tc>
          <w:tcPr>
            <w:tcW w:w="704"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CC97F23" w14:textId="77777777" w:rsidR="00A86B9C" w:rsidRDefault="00A86B9C" w:rsidP="00A73828">
            <w:pPr>
              <w:pStyle w:val="A8"/>
              <w:tabs>
                <w:tab w:val="left" w:pos="709"/>
              </w:tabs>
              <w:jc w:val="center"/>
              <w:rPr>
                <w:rFonts w:hint="eastAsia"/>
              </w:rPr>
            </w:pPr>
            <w:r>
              <w:rPr>
                <w:rFonts w:ascii="Times New Roman" w:hAnsi="Times New Roman"/>
                <w:sz w:val="28"/>
                <w:szCs w:val="28"/>
              </w:rPr>
              <w:t>9.</w:t>
            </w:r>
          </w:p>
        </w:tc>
        <w:tc>
          <w:tcPr>
            <w:tcW w:w="30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91F1EB5" w14:textId="77777777" w:rsidR="00A86B9C" w:rsidRDefault="00A86B9C" w:rsidP="00A73828"/>
        </w:tc>
        <w:tc>
          <w:tcPr>
            <w:tcW w:w="2040"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29E9DA0D" w14:textId="77777777" w:rsidR="00A86B9C" w:rsidRDefault="00A86B9C" w:rsidP="00A73828"/>
        </w:tc>
        <w:tc>
          <w:tcPr>
            <w:tcW w:w="2055"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0B5EE577" w14:textId="77777777" w:rsidR="00A86B9C" w:rsidRDefault="00A86B9C" w:rsidP="00A73828">
            <w:pPr>
              <w:pStyle w:val="A8"/>
              <w:tabs>
                <w:tab w:val="left" w:pos="709"/>
                <w:tab w:val="left" w:pos="1418"/>
              </w:tabs>
              <w:jc w:val="center"/>
              <w:rPr>
                <w:rFonts w:hint="eastAsia"/>
              </w:rPr>
            </w:pPr>
            <w:r>
              <w:rPr>
                <w:rFonts w:ascii="Times New Roman" w:hAnsi="Times New Roman"/>
                <w:sz w:val="28"/>
                <w:szCs w:val="28"/>
              </w:rPr>
              <w:t>100 + кг</w:t>
            </w:r>
          </w:p>
        </w:tc>
        <w:tc>
          <w:tcPr>
            <w:tcW w:w="2196"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14:paraId="5295B74F" w14:textId="77777777" w:rsidR="00A86B9C" w:rsidRDefault="00A86B9C" w:rsidP="00A73828"/>
        </w:tc>
      </w:tr>
    </w:tbl>
    <w:p w14:paraId="05BBC07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p w14:paraId="0ED43DA6" w14:textId="77777777" w:rsidR="00256D73" w:rsidRDefault="00256D73"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7F4DD2A8" w14:textId="77777777" w:rsidR="00256D73" w:rsidRDefault="00256D73"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67977090"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Статья 7. Допуск участников к соревнованиям</w:t>
      </w:r>
    </w:p>
    <w:p w14:paraId="37C63621" w14:textId="77777777" w:rsidR="008907DB" w:rsidRPr="00796EE7" w:rsidRDefault="008907DB" w:rsidP="008907DB">
      <w:pPr>
        <w:jc w:val="both"/>
        <w:rPr>
          <w:sz w:val="28"/>
          <w:szCs w:val="28"/>
          <w:lang w:val="ru-RU"/>
        </w:rPr>
      </w:pPr>
      <w:r>
        <w:rPr>
          <w:sz w:val="28"/>
          <w:szCs w:val="28"/>
          <w:lang w:val="ru-RU"/>
        </w:rPr>
        <w:t xml:space="preserve">            </w:t>
      </w:r>
      <w:r w:rsidRPr="00796EE7">
        <w:rPr>
          <w:sz w:val="28"/>
          <w:szCs w:val="28"/>
          <w:lang w:val="ru-RU"/>
        </w:rPr>
        <w:t>Юноши, девушки (14-15 лет) допускаются только к участию в спортивных дисциплинах панкратиона традиционного.</w:t>
      </w:r>
    </w:p>
    <w:p w14:paraId="4A176675" w14:textId="77777777" w:rsidR="008907DB" w:rsidRPr="00796EE7" w:rsidRDefault="008907DB" w:rsidP="008907DB">
      <w:pPr>
        <w:jc w:val="both"/>
        <w:rPr>
          <w:sz w:val="28"/>
          <w:szCs w:val="28"/>
          <w:lang w:val="ru-RU"/>
        </w:rPr>
      </w:pPr>
      <w:r>
        <w:rPr>
          <w:sz w:val="28"/>
          <w:szCs w:val="28"/>
          <w:lang w:val="ru-RU"/>
        </w:rPr>
        <w:t xml:space="preserve">            </w:t>
      </w:r>
      <w:r w:rsidRPr="00796EE7">
        <w:rPr>
          <w:sz w:val="28"/>
          <w:szCs w:val="28"/>
          <w:lang w:val="ru-RU"/>
        </w:rPr>
        <w:t>Юноши, девушки (16-17 лет), юниоры, юниорки (18-19 лет), мужчины и женщины (20 лет и старше) допускаются к участию в спортивных дисциплинах панкратиона традиционного и панкратиона классического.</w:t>
      </w:r>
    </w:p>
    <w:p w14:paraId="7EC26181" w14:textId="77777777" w:rsidR="008907DB" w:rsidRPr="00796EE7" w:rsidRDefault="008907DB" w:rsidP="008907DB">
      <w:pPr>
        <w:jc w:val="both"/>
        <w:rPr>
          <w:sz w:val="28"/>
          <w:szCs w:val="28"/>
          <w:lang w:val="ru-RU"/>
        </w:rPr>
      </w:pPr>
      <w:r w:rsidRPr="00796EE7">
        <w:rPr>
          <w:sz w:val="28"/>
          <w:szCs w:val="28"/>
          <w:lang w:val="ru-RU"/>
        </w:rPr>
        <w:t xml:space="preserve">            Юноши, девушки (16-17 лет) допускаются к участию в спортивных дисциплинах панкратиона классического только с письменного разрешения родителей.</w:t>
      </w:r>
    </w:p>
    <w:p w14:paraId="02238B40" w14:textId="77777777" w:rsidR="008907DB" w:rsidRPr="00B15B2A" w:rsidRDefault="008907DB" w:rsidP="008907DB">
      <w:pPr>
        <w:jc w:val="both"/>
        <w:rPr>
          <w:sz w:val="28"/>
          <w:szCs w:val="28"/>
          <w:lang w:val="ru-RU"/>
        </w:rPr>
      </w:pPr>
      <w:r w:rsidRPr="00796EE7">
        <w:rPr>
          <w:sz w:val="28"/>
          <w:szCs w:val="28"/>
          <w:lang w:val="ru-RU"/>
        </w:rPr>
        <w:tab/>
      </w:r>
      <w:r>
        <w:rPr>
          <w:sz w:val="28"/>
          <w:szCs w:val="28"/>
          <w:lang w:val="ru-RU"/>
        </w:rPr>
        <w:t xml:space="preserve">  </w:t>
      </w:r>
      <w:r w:rsidRPr="00796EE7">
        <w:rPr>
          <w:rStyle w:val="longtext"/>
          <w:sz w:val="28"/>
          <w:szCs w:val="28"/>
          <w:shd w:val="clear" w:color="auto" w:fill="FFFFFF"/>
          <w:lang w:val="ru-RU"/>
        </w:rPr>
        <w:t xml:space="preserve">Юниоры, юниорки (18-19 лет) могут быть допущены к соревнованиям возрастной группы «мужчины, женщины (20 лет и старше)» </w:t>
      </w:r>
      <w:r w:rsidRPr="00796EE7">
        <w:rPr>
          <w:sz w:val="28"/>
          <w:szCs w:val="28"/>
          <w:lang w:val="ru-RU"/>
        </w:rPr>
        <w:t xml:space="preserve">в спортивных дисциплинах панкратиона традиционного и панкратиона классического по достижению </w:t>
      </w:r>
      <w:r w:rsidRPr="00B15B2A">
        <w:rPr>
          <w:sz w:val="28"/>
          <w:szCs w:val="28"/>
          <w:lang w:val="ru-RU"/>
        </w:rPr>
        <w:t>18 лет на день начала соревнований.</w:t>
      </w:r>
    </w:p>
    <w:p w14:paraId="28A1D39E" w14:textId="77777777" w:rsidR="008907DB" w:rsidRPr="00796EE7" w:rsidRDefault="008907DB" w:rsidP="008907DB">
      <w:pPr>
        <w:ind w:firstLine="851"/>
        <w:jc w:val="both"/>
        <w:rPr>
          <w:sz w:val="28"/>
          <w:szCs w:val="28"/>
          <w:lang w:val="ru-RU"/>
        </w:rPr>
      </w:pPr>
      <w:r w:rsidRPr="00796EE7">
        <w:rPr>
          <w:sz w:val="28"/>
          <w:szCs w:val="28"/>
          <w:lang w:val="ru-RU"/>
        </w:rPr>
        <w:t>Допуск к соревнованиям оформляется заявкой</w:t>
      </w:r>
      <w:r w:rsidR="00256D73">
        <w:rPr>
          <w:sz w:val="28"/>
          <w:szCs w:val="28"/>
          <w:lang w:val="ru-RU"/>
        </w:rPr>
        <w:t>.</w:t>
      </w:r>
    </w:p>
    <w:p w14:paraId="6340252C" w14:textId="77777777" w:rsidR="008907DB" w:rsidRPr="00796EE7" w:rsidRDefault="008907DB" w:rsidP="008907DB">
      <w:pPr>
        <w:ind w:firstLine="851"/>
        <w:jc w:val="both"/>
        <w:rPr>
          <w:b/>
          <w:sz w:val="28"/>
          <w:szCs w:val="28"/>
          <w:lang w:val="ru-RU"/>
        </w:rPr>
      </w:pPr>
      <w:r w:rsidRPr="00796EE7">
        <w:rPr>
          <w:spacing w:val="-6"/>
          <w:sz w:val="28"/>
          <w:szCs w:val="28"/>
          <w:lang w:val="ru-RU"/>
        </w:rPr>
        <w:t xml:space="preserve">Допуск участников к соревнованиям осуществляется Комиссией по допуску. </w:t>
      </w:r>
      <w:r w:rsidRPr="00796EE7">
        <w:rPr>
          <w:spacing w:val="-7"/>
          <w:sz w:val="28"/>
          <w:szCs w:val="28"/>
          <w:lang w:val="ru-RU"/>
        </w:rPr>
        <w:t xml:space="preserve">Ее состав утверждает организация, проводящая соревнования. В Комиссию по допуску входят: главный судья, главный секретарь, </w:t>
      </w:r>
      <w:r w:rsidRPr="00796EE7">
        <w:rPr>
          <w:spacing w:val="-4"/>
          <w:sz w:val="28"/>
          <w:szCs w:val="28"/>
          <w:lang w:val="ru-RU"/>
        </w:rPr>
        <w:t>главный рефери и врач. Комиссия проверяет заявки и документы уча</w:t>
      </w:r>
      <w:r w:rsidRPr="00796EE7">
        <w:rPr>
          <w:spacing w:val="-7"/>
          <w:sz w:val="28"/>
          <w:szCs w:val="28"/>
          <w:lang w:val="ru-RU"/>
        </w:rPr>
        <w:t>стников, проводит взвешивание и несет ответственность за допуск участников на соревнования</w:t>
      </w:r>
      <w:r w:rsidRPr="00796EE7">
        <w:rPr>
          <w:spacing w:val="-11"/>
          <w:sz w:val="28"/>
          <w:szCs w:val="28"/>
          <w:lang w:val="ru-RU"/>
        </w:rPr>
        <w:t>.</w:t>
      </w:r>
    </w:p>
    <w:p w14:paraId="2EDEF27C" w14:textId="77777777" w:rsidR="008907DB" w:rsidRPr="00796EE7" w:rsidRDefault="008907DB" w:rsidP="008907DB">
      <w:pPr>
        <w:ind w:firstLine="851"/>
        <w:jc w:val="both"/>
        <w:rPr>
          <w:b/>
          <w:sz w:val="28"/>
          <w:szCs w:val="28"/>
          <w:lang w:val="ru-RU"/>
        </w:rPr>
      </w:pPr>
      <w:r w:rsidRPr="00796EE7">
        <w:rPr>
          <w:sz w:val="28"/>
          <w:szCs w:val="28"/>
          <w:shd w:val="clear" w:color="auto" w:fill="FFFFFF"/>
          <w:lang w:val="ru-RU"/>
        </w:rPr>
        <w:t xml:space="preserve">Спортсмен может участвовать в соревнованиях только </w:t>
      </w:r>
      <w:r w:rsidRPr="00796EE7">
        <w:rPr>
          <w:rFonts w:cs="Calibri"/>
          <w:sz w:val="28"/>
          <w:szCs w:val="28"/>
          <w:lang w:val="ru-RU"/>
        </w:rPr>
        <w:t>за субъект Российской Федерации</w:t>
      </w:r>
      <w:r w:rsidRPr="00796EE7">
        <w:rPr>
          <w:sz w:val="28"/>
          <w:szCs w:val="28"/>
          <w:shd w:val="clear" w:color="auto" w:fill="FFFFFF"/>
          <w:lang w:val="ru-RU"/>
        </w:rPr>
        <w:t xml:space="preserve">, который указан в документе, удостоверяющий его личность. При временной регистрации в другом регионе, спортсмен должен представить документ о временной регистрации с проживанием не менее 6 месяцев до начала соревнований.  </w:t>
      </w:r>
    </w:p>
    <w:p w14:paraId="3A094F4C" w14:textId="77777777" w:rsidR="008907DB" w:rsidRPr="00796EE7" w:rsidRDefault="008907DB" w:rsidP="008907DB">
      <w:pPr>
        <w:ind w:firstLine="851"/>
        <w:jc w:val="both"/>
        <w:rPr>
          <w:b/>
          <w:sz w:val="28"/>
          <w:szCs w:val="28"/>
          <w:lang w:val="ru-RU"/>
        </w:rPr>
      </w:pPr>
      <w:r w:rsidRPr="00796EE7">
        <w:rPr>
          <w:rFonts w:cs="Calibri"/>
          <w:sz w:val="28"/>
          <w:szCs w:val="28"/>
          <w:lang w:val="ru-RU"/>
        </w:rPr>
        <w:t>К участию в соревнованиях за субъект Российской Федерации могут быть допущены студенты дневной формы обучения, при наличии студенческого билета и документа о регистрации.</w:t>
      </w:r>
    </w:p>
    <w:p w14:paraId="1233DEB2" w14:textId="77777777" w:rsidR="008907DB" w:rsidRPr="00796EE7" w:rsidRDefault="008907DB" w:rsidP="008907DB">
      <w:pPr>
        <w:ind w:firstLine="851"/>
        <w:jc w:val="both"/>
        <w:rPr>
          <w:sz w:val="28"/>
          <w:szCs w:val="28"/>
          <w:lang w:val="ru-RU"/>
        </w:rPr>
      </w:pPr>
      <w:r w:rsidRPr="00796EE7">
        <w:rPr>
          <w:sz w:val="28"/>
          <w:szCs w:val="28"/>
          <w:lang w:val="ru-RU"/>
        </w:rPr>
        <w:t>Победитель первенства (чемпионата) прошлого года допускается к участию в первенстве (чемпионате) России без предварительных соревнований в соответствующей ему возрастной группе вместе со спортсменами основного состава.</w:t>
      </w:r>
    </w:p>
    <w:p w14:paraId="6AF2FC19" w14:textId="77777777" w:rsidR="008907DB" w:rsidRPr="00796EE7" w:rsidRDefault="008907DB" w:rsidP="008907DB">
      <w:pPr>
        <w:ind w:firstLine="851"/>
        <w:jc w:val="both"/>
        <w:rPr>
          <w:b/>
          <w:sz w:val="28"/>
          <w:szCs w:val="28"/>
          <w:lang w:val="ru-RU"/>
        </w:rPr>
      </w:pPr>
      <w:r w:rsidRPr="00796EE7">
        <w:rPr>
          <w:sz w:val="28"/>
          <w:szCs w:val="28"/>
          <w:lang w:val="ru-RU"/>
        </w:rPr>
        <w:t>При переходе в другую возрастную группу победитель первенства (чемпионата) России прошлого года должен пройти отборочные соревнования.</w:t>
      </w:r>
    </w:p>
    <w:p w14:paraId="06BE3615"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A2D85CA"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8. Участники соревнований</w:t>
      </w:r>
    </w:p>
    <w:p w14:paraId="4F727F22"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9"/>
          <w:sz w:val="28"/>
          <w:szCs w:val="28"/>
          <w:u w:val="single"/>
        </w:rPr>
        <w:t>Участник соревнований обязан:</w:t>
      </w:r>
    </w:p>
    <w:p w14:paraId="768412A4"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знать и неуклонно соблюдать требования настоящих Правил, не допускать действий, противоречащих принципам спортивной этики и распоряже</w:t>
      </w:r>
      <w:r>
        <w:rPr>
          <w:rFonts w:ascii="Times New Roman" w:hAnsi="Times New Roman"/>
          <w:spacing w:val="-10"/>
          <w:sz w:val="28"/>
          <w:szCs w:val="28"/>
        </w:rPr>
        <w:t>ниям членов судейской коллегии;</w:t>
      </w:r>
    </w:p>
    <w:p w14:paraId="43CC0EDF"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являться на соревнования в установленное регламентом время в опрятном виде</w:t>
      </w:r>
      <w:r>
        <w:rPr>
          <w:rFonts w:ascii="Times New Roman" w:hAnsi="Times New Roman"/>
          <w:spacing w:val="-6"/>
          <w:sz w:val="28"/>
          <w:szCs w:val="28"/>
          <w:shd w:val="clear" w:color="auto" w:fill="FFFFFF"/>
        </w:rPr>
        <w:t>,</w:t>
      </w:r>
      <w:r>
        <w:rPr>
          <w:rFonts w:ascii="Times New Roman" w:hAnsi="Times New Roman"/>
          <w:spacing w:val="-6"/>
          <w:sz w:val="28"/>
          <w:szCs w:val="28"/>
        </w:rPr>
        <w:t xml:space="preserve"> имея при себе разрешенную Правилами соревнований экипировку;</w:t>
      </w:r>
    </w:p>
    <w:p w14:paraId="06634D11"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иметь при себе необходимые документы, оговоренные Положением о соревнованиях;</w:t>
      </w:r>
    </w:p>
    <w:p w14:paraId="2A9046AA"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по вызову судейской коллегии без опоздания вы</w:t>
      </w:r>
      <w:r>
        <w:rPr>
          <w:rFonts w:ascii="Times New Roman" w:hAnsi="Times New Roman"/>
          <w:spacing w:val="-10"/>
          <w:sz w:val="28"/>
          <w:szCs w:val="28"/>
        </w:rPr>
        <w:t>ходить на ковер;</w:t>
      </w:r>
    </w:p>
    <w:p w14:paraId="7BF3B827"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lastRenderedPageBreak/>
        <w:t xml:space="preserve">обмениваться с соперником рукопожатием перед началом поединка и </w:t>
      </w:r>
      <w:r>
        <w:rPr>
          <w:rFonts w:ascii="Times New Roman" w:hAnsi="Times New Roman"/>
          <w:spacing w:val="-10"/>
          <w:sz w:val="28"/>
          <w:szCs w:val="28"/>
        </w:rPr>
        <w:t>после его окончания, а также после окончания поединка обменяться рукопожатием</w:t>
      </w:r>
      <w:r>
        <w:rPr>
          <w:rFonts w:ascii="Times New Roman" w:hAnsi="Times New Roman"/>
          <w:spacing w:val="-10"/>
          <w:sz w:val="28"/>
          <w:szCs w:val="28"/>
          <w:shd w:val="clear" w:color="auto" w:fill="FFFFFF"/>
        </w:rPr>
        <w:t xml:space="preserve"> с рефери</w:t>
      </w:r>
      <w:r>
        <w:rPr>
          <w:rFonts w:ascii="Times New Roman" w:hAnsi="Times New Roman"/>
          <w:spacing w:val="-10"/>
          <w:sz w:val="28"/>
          <w:szCs w:val="28"/>
        </w:rPr>
        <w:t xml:space="preserve"> и секундантом соперника.</w:t>
      </w:r>
    </w:p>
    <w:p w14:paraId="4FECAC8C"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 xml:space="preserve">не вмешиваться в работу судей и не демонстрировать недовольство </w:t>
      </w:r>
      <w:r>
        <w:rPr>
          <w:rFonts w:ascii="Times New Roman" w:hAnsi="Times New Roman"/>
          <w:spacing w:val="-11"/>
          <w:sz w:val="28"/>
          <w:szCs w:val="28"/>
        </w:rPr>
        <w:t>судейством;</w:t>
      </w:r>
    </w:p>
    <w:p w14:paraId="45A464C7"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7"/>
          <w:sz w:val="28"/>
          <w:szCs w:val="28"/>
        </w:rPr>
        <w:t>ввиду невозможности по каким-либо причинам продолжать соревно</w:t>
      </w:r>
      <w:r>
        <w:rPr>
          <w:rFonts w:ascii="Times New Roman" w:hAnsi="Times New Roman"/>
          <w:spacing w:val="-4"/>
          <w:sz w:val="28"/>
          <w:szCs w:val="28"/>
        </w:rPr>
        <w:t xml:space="preserve">вания немедленно сообщить об этом в судейскую коллегию через судью при </w:t>
      </w:r>
      <w:r>
        <w:rPr>
          <w:rFonts w:ascii="Times New Roman" w:hAnsi="Times New Roman"/>
          <w:spacing w:val="-10"/>
          <w:sz w:val="28"/>
          <w:szCs w:val="28"/>
        </w:rPr>
        <w:t>участниках или представителя команды.</w:t>
      </w:r>
    </w:p>
    <w:p w14:paraId="4EBB120A"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дать согласие или отказ по поводу выдвинутого его секундантом протеста на оценки судей.</w:t>
      </w:r>
    </w:p>
    <w:p w14:paraId="79AFEB1C"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10"/>
          <w:sz w:val="28"/>
          <w:szCs w:val="28"/>
          <w:u w:val="single"/>
        </w:rPr>
        <w:t>Участник соревнований имеет право:</w:t>
      </w:r>
    </w:p>
    <w:p w14:paraId="6CDB9D6F"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8"/>
          <w:sz w:val="28"/>
          <w:szCs w:val="28"/>
        </w:rPr>
        <w:t xml:space="preserve">обращаться в судейскую коллегию через представителя </w:t>
      </w:r>
      <w:r>
        <w:rPr>
          <w:rFonts w:ascii="Times New Roman" w:hAnsi="Times New Roman"/>
          <w:spacing w:val="-5"/>
          <w:sz w:val="28"/>
          <w:szCs w:val="28"/>
        </w:rPr>
        <w:t>команды (тренера), а при отсутствии таковых – через судью при участника</w:t>
      </w:r>
      <w:r>
        <w:rPr>
          <w:rFonts w:ascii="Times New Roman" w:hAnsi="Times New Roman"/>
          <w:spacing w:val="-5"/>
          <w:sz w:val="28"/>
          <w:szCs w:val="28"/>
          <w:lang w:val="en-US"/>
        </w:rPr>
        <w:t>x</w:t>
      </w:r>
      <w:r>
        <w:rPr>
          <w:rFonts w:ascii="Times New Roman" w:hAnsi="Times New Roman"/>
          <w:spacing w:val="-10"/>
          <w:sz w:val="28"/>
          <w:szCs w:val="28"/>
        </w:rPr>
        <w:t>;</w:t>
      </w:r>
    </w:p>
    <w:p w14:paraId="4033ACBA"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7"/>
          <w:sz w:val="28"/>
          <w:szCs w:val="28"/>
        </w:rPr>
        <w:t>до начала взвешивания проверить свой вес на весах официаль</w:t>
      </w:r>
      <w:r>
        <w:rPr>
          <w:rFonts w:ascii="Times New Roman" w:hAnsi="Times New Roman"/>
          <w:spacing w:val="-11"/>
          <w:sz w:val="28"/>
          <w:szCs w:val="28"/>
        </w:rPr>
        <w:t xml:space="preserve">ного взвешивания, </w:t>
      </w:r>
      <w:r>
        <w:rPr>
          <w:rFonts w:ascii="Times New Roman" w:hAnsi="Times New Roman"/>
          <w:spacing w:val="-11"/>
          <w:sz w:val="28"/>
          <w:szCs w:val="28"/>
          <w:shd w:val="clear" w:color="auto" w:fill="FFFFFF"/>
        </w:rPr>
        <w:t>либо на аналогичных весах;</w:t>
      </w:r>
    </w:p>
    <w:p w14:paraId="197629B9"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 xml:space="preserve">получать необходимую информацию о ходе соревнований, составе </w:t>
      </w:r>
      <w:r>
        <w:rPr>
          <w:rFonts w:ascii="Times New Roman" w:hAnsi="Times New Roman"/>
          <w:spacing w:val="-7"/>
          <w:sz w:val="28"/>
          <w:szCs w:val="28"/>
        </w:rPr>
        <w:t xml:space="preserve">пар очередного круга, об изменениях в программе и регламенте соревнований и т. </w:t>
      </w:r>
      <w:r>
        <w:rPr>
          <w:rFonts w:ascii="Times New Roman" w:hAnsi="Times New Roman"/>
          <w:spacing w:val="-12"/>
          <w:sz w:val="28"/>
          <w:szCs w:val="28"/>
        </w:rPr>
        <w:t>п.;</w:t>
      </w:r>
    </w:p>
    <w:p w14:paraId="652B62FD"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п</w:t>
      </w:r>
      <w:r>
        <w:rPr>
          <w:rFonts w:ascii="Times New Roman" w:hAnsi="Times New Roman"/>
          <w:spacing w:val="-11"/>
          <w:sz w:val="28"/>
          <w:szCs w:val="28"/>
        </w:rPr>
        <w:t>опросить таймаут только при отсутствии активных действий со стороны соперника. Если спортсмен просит остановить поединок во время атаки соперника, то независимо от причины такой просьбы, фиксируется отказ от продолжения поединка и спортсмену засчитывается поражение в поединке;</w:t>
      </w:r>
    </w:p>
    <w:p w14:paraId="4C817A5F"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8"/>
          <w:sz w:val="28"/>
          <w:szCs w:val="28"/>
        </w:rPr>
        <w:t>пользоваться услугами секунданта в перерывах между остановками в поединке с разрешения рефери</w:t>
      </w:r>
      <w:r>
        <w:rPr>
          <w:rFonts w:ascii="Times New Roman" w:hAnsi="Times New Roman"/>
          <w:spacing w:val="-13"/>
          <w:sz w:val="28"/>
          <w:szCs w:val="28"/>
        </w:rPr>
        <w:t>;</w:t>
      </w:r>
    </w:p>
    <w:p w14:paraId="1E406F06"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добровольно отказаться от продолжения поединка.</w:t>
      </w:r>
    </w:p>
    <w:p w14:paraId="28EFEADC"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3"/>
          <w:sz w:val="28"/>
          <w:szCs w:val="28"/>
        </w:rPr>
        <w:t>участник соревнований без секунданта к поединку не допускается.</w:t>
      </w:r>
    </w:p>
    <w:p w14:paraId="1711BDCF" w14:textId="77777777" w:rsidR="008907DB" w:rsidRDefault="008907DB" w:rsidP="008907D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 xml:space="preserve">За несоблюдение Правил соревнований, а также своих обязанностей, спортсмен может быть отстранен от участия в соревнованиях и дисквалифицирован по решению Главной судейской коллегии. Сроки дисквалификации определяет КДК (контрольно-дисциплинарная комиссия). </w:t>
      </w:r>
    </w:p>
    <w:p w14:paraId="1EAB7768"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pacing w:val="-7"/>
          <w:sz w:val="28"/>
          <w:szCs w:val="28"/>
        </w:rPr>
      </w:pPr>
    </w:p>
    <w:p w14:paraId="33109604"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7"/>
          <w:sz w:val="28"/>
          <w:szCs w:val="28"/>
        </w:rPr>
      </w:pPr>
      <w:r>
        <w:rPr>
          <w:rFonts w:ascii="Times New Roman" w:hAnsi="Times New Roman"/>
          <w:b/>
          <w:bCs/>
          <w:spacing w:val="-7"/>
          <w:sz w:val="28"/>
          <w:szCs w:val="28"/>
        </w:rPr>
        <w:t>Статья 9. Секунданты (тренеры)</w:t>
      </w:r>
    </w:p>
    <w:p w14:paraId="1E57EB00"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7"/>
          <w:sz w:val="28"/>
          <w:szCs w:val="28"/>
        </w:rPr>
        <w:t xml:space="preserve">Секундантами могут быть тренеры или квалифицированные </w:t>
      </w:r>
      <w:r>
        <w:rPr>
          <w:rFonts w:ascii="Times New Roman" w:hAnsi="Times New Roman"/>
          <w:spacing w:val="-7"/>
          <w:sz w:val="28"/>
          <w:szCs w:val="28"/>
          <w:shd w:val="clear" w:color="auto" w:fill="FFFFFF"/>
        </w:rPr>
        <w:t xml:space="preserve">совершеннолетние </w:t>
      </w:r>
      <w:r>
        <w:rPr>
          <w:rFonts w:ascii="Times New Roman" w:hAnsi="Times New Roman"/>
          <w:spacing w:val="-7"/>
          <w:sz w:val="28"/>
          <w:szCs w:val="28"/>
        </w:rPr>
        <w:t>спортс</w:t>
      </w:r>
      <w:r>
        <w:rPr>
          <w:rFonts w:ascii="Times New Roman" w:hAnsi="Times New Roman"/>
          <w:spacing w:val="-11"/>
          <w:sz w:val="28"/>
          <w:szCs w:val="28"/>
        </w:rPr>
        <w:t>мены по данному виду спорта.</w:t>
      </w:r>
    </w:p>
    <w:p w14:paraId="2DDF26C8"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 xml:space="preserve">Секунданты соперников располагаются </w:t>
      </w:r>
      <w:r>
        <w:rPr>
          <w:rFonts w:ascii="Times New Roman" w:hAnsi="Times New Roman"/>
          <w:spacing w:val="-5"/>
          <w:sz w:val="28"/>
          <w:szCs w:val="28"/>
          <w:shd w:val="clear" w:color="auto" w:fill="FFFFFF"/>
        </w:rPr>
        <w:t xml:space="preserve">за пределами </w:t>
      </w:r>
      <w:r>
        <w:rPr>
          <w:rFonts w:ascii="Times New Roman" w:hAnsi="Times New Roman"/>
          <w:spacing w:val="-5"/>
          <w:sz w:val="28"/>
          <w:szCs w:val="28"/>
        </w:rPr>
        <w:t>противоположных сторон к</w:t>
      </w:r>
      <w:r>
        <w:rPr>
          <w:rFonts w:ascii="Times New Roman" w:hAnsi="Times New Roman"/>
          <w:spacing w:val="-7"/>
          <w:sz w:val="28"/>
          <w:szCs w:val="28"/>
        </w:rPr>
        <w:t xml:space="preserve">овра и допускаются к выполнению своих обязанностей в спортивной или </w:t>
      </w:r>
      <w:r>
        <w:rPr>
          <w:rFonts w:ascii="Times New Roman" w:hAnsi="Times New Roman"/>
          <w:spacing w:val="-7"/>
          <w:sz w:val="28"/>
          <w:szCs w:val="28"/>
          <w:shd w:val="clear" w:color="auto" w:fill="FFFFFF"/>
        </w:rPr>
        <w:t xml:space="preserve">специально рекомендованной для них </w:t>
      </w:r>
      <w:r>
        <w:rPr>
          <w:rFonts w:ascii="Times New Roman" w:hAnsi="Times New Roman"/>
          <w:spacing w:val="-14"/>
          <w:sz w:val="28"/>
          <w:szCs w:val="28"/>
        </w:rPr>
        <w:t>форме.</w:t>
      </w:r>
    </w:p>
    <w:p w14:paraId="64DFA0F1"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pacing w:val="-6"/>
          <w:sz w:val="28"/>
          <w:szCs w:val="28"/>
          <w:u w:val="single"/>
          <w:shd w:val="clear" w:color="auto" w:fill="FFFFFF"/>
        </w:rPr>
      </w:pPr>
      <w:r>
        <w:rPr>
          <w:rFonts w:ascii="Times New Roman" w:hAnsi="Times New Roman"/>
          <w:i/>
          <w:iCs/>
          <w:spacing w:val="-6"/>
          <w:sz w:val="28"/>
          <w:szCs w:val="28"/>
          <w:u w:val="single"/>
          <w:shd w:val="clear" w:color="auto" w:fill="FFFFFF"/>
        </w:rPr>
        <w:t>Секундант обязан:</w:t>
      </w:r>
    </w:p>
    <w:p w14:paraId="722E3908"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знать и соблюдать настоящие Правила;</w:t>
      </w:r>
    </w:p>
    <w:p w14:paraId="724ECEEE"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не допускать действий, противоречащих нормам поведения и спортивной этики;</w:t>
      </w:r>
    </w:p>
    <w:p w14:paraId="5465775F"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обеспечить своевременную явку участника на поединок;</w:t>
      </w:r>
    </w:p>
    <w:p w14:paraId="53A15B8A"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6"/>
          <w:sz w:val="28"/>
          <w:szCs w:val="28"/>
          <w:shd w:val="clear" w:color="auto" w:fill="FFFFFF"/>
        </w:rPr>
      </w:pPr>
      <w:r>
        <w:rPr>
          <w:rFonts w:ascii="Times New Roman" w:hAnsi="Times New Roman"/>
          <w:spacing w:val="-6"/>
          <w:sz w:val="28"/>
          <w:szCs w:val="28"/>
          <w:shd w:val="clear" w:color="auto" w:fill="FFFFFF"/>
        </w:rPr>
        <w:t xml:space="preserve">по требованию рефери привести в надлежащий вид экипировку своего спортсмена. </w:t>
      </w:r>
    </w:p>
    <w:p w14:paraId="7041A9C7"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6"/>
          <w:sz w:val="28"/>
          <w:szCs w:val="28"/>
          <w:u w:val="single"/>
          <w:shd w:val="clear" w:color="auto" w:fill="FFFFFF"/>
        </w:rPr>
        <w:t>Секундант имеет право:</w:t>
      </w:r>
    </w:p>
    <w:p w14:paraId="221B1FAC"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6"/>
          <w:sz w:val="28"/>
          <w:szCs w:val="28"/>
          <w:shd w:val="clear" w:color="auto" w:fill="FFFFFF"/>
        </w:rPr>
      </w:pPr>
      <w:r>
        <w:rPr>
          <w:rFonts w:ascii="Times New Roman" w:hAnsi="Times New Roman"/>
          <w:spacing w:val="-6"/>
          <w:sz w:val="28"/>
          <w:szCs w:val="28"/>
          <w:shd w:val="clear" w:color="auto" w:fill="FFFFFF"/>
        </w:rPr>
        <w:t>отказаться от продолжения поединка, если он считает, что жизни и здоровью его спортсмена угрожает опасность. Для этого он должен привлечь внимание рефери жестикуляцией и попросить его остановить поединок;</w:t>
      </w:r>
    </w:p>
    <w:p w14:paraId="059ABE03"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lastRenderedPageBreak/>
        <w:t>давать советы и указания своему спортсмену по технике и тактике ведения поединка;</w:t>
      </w:r>
    </w:p>
    <w:p w14:paraId="1C78393B"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на подачу протеста во время поединка согласно утвержденному регламенту.</w:t>
      </w:r>
    </w:p>
    <w:p w14:paraId="4B38527E"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6"/>
          <w:sz w:val="28"/>
          <w:szCs w:val="28"/>
          <w:u w:val="single"/>
          <w:shd w:val="clear" w:color="auto" w:fill="FFFFFF"/>
        </w:rPr>
        <w:t>Секунданту во время поединка запрещается:</w:t>
      </w:r>
    </w:p>
    <w:p w14:paraId="4AC17F3E"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вскакивать и уходить со своего места расположения;</w:t>
      </w:r>
    </w:p>
    <w:p w14:paraId="7C3B54B2"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вмешиваться в действия судей, связанных с вынесением замечаний и предупреждений;</w:t>
      </w:r>
    </w:p>
    <w:p w14:paraId="0B2D3571"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оказывать помощь спортсмену, находящемуся в нокауте, до тех пор, пока врач и рефери не попросит его об этом.</w:t>
      </w:r>
    </w:p>
    <w:p w14:paraId="6067DE6E"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 xml:space="preserve">Секунданту может быть </w:t>
      </w:r>
      <w:r>
        <w:rPr>
          <w:rFonts w:ascii="Times New Roman" w:hAnsi="Times New Roman"/>
          <w:spacing w:val="-6"/>
          <w:sz w:val="28"/>
          <w:szCs w:val="28"/>
          <w:shd w:val="clear" w:color="auto" w:fill="FFFFFF"/>
        </w:rPr>
        <w:t>сделано одно замечание и не более двух предупреждений (желтая карточка) за нарушение противоправных действий с соответствующим присуждением штрафных баллов его спортсмену.</w:t>
      </w:r>
    </w:p>
    <w:p w14:paraId="0BCD0C83"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4"/>
          <w:sz w:val="28"/>
          <w:szCs w:val="28"/>
        </w:rPr>
      </w:pPr>
      <w:r>
        <w:rPr>
          <w:rFonts w:ascii="Times New Roman" w:hAnsi="Times New Roman"/>
          <w:spacing w:val="-6"/>
          <w:sz w:val="28"/>
          <w:szCs w:val="28"/>
          <w:shd w:val="clear" w:color="auto" w:fill="FFFFFF"/>
        </w:rPr>
        <w:t>Секундант может быть</w:t>
      </w:r>
      <w:r>
        <w:rPr>
          <w:rFonts w:ascii="Times New Roman" w:hAnsi="Times New Roman"/>
          <w:spacing w:val="-4"/>
          <w:sz w:val="28"/>
          <w:szCs w:val="28"/>
        </w:rPr>
        <w:t xml:space="preserve"> отстранен от исполнения своих обязанностей в данном поединке и на данных соревнованиях за нарушение настоящих Правил (красная карточка).</w:t>
      </w:r>
    </w:p>
    <w:p w14:paraId="5465BC4E" w14:textId="77777777" w:rsidR="008907DB" w:rsidRDefault="008907D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5DF5D772" w14:textId="77777777" w:rsidR="008907DB" w:rsidRDefault="0073120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Pr>
          <w:rFonts w:ascii="Times New Roman" w:hAnsi="Times New Roman"/>
          <w:b/>
          <w:bCs/>
          <w:sz w:val="28"/>
          <w:szCs w:val="28"/>
        </w:rPr>
        <w:t>ГЛАВА 2. ПРОГРАММА СОРЕВНОВАНИЙ</w:t>
      </w:r>
    </w:p>
    <w:p w14:paraId="3B572BD2" w14:textId="77777777" w:rsidR="008907DB" w:rsidRDefault="008907D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1A38F75A" w14:textId="77777777" w:rsidR="00711856" w:rsidRDefault="0073120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10</w:t>
      </w:r>
      <w:r w:rsidR="000B420C">
        <w:rPr>
          <w:rFonts w:ascii="Times New Roman" w:hAnsi="Times New Roman"/>
          <w:b/>
          <w:bCs/>
          <w:sz w:val="28"/>
          <w:szCs w:val="28"/>
        </w:rPr>
        <w:t>.</w:t>
      </w:r>
      <w:r w:rsidR="00041F9F">
        <w:rPr>
          <w:rFonts w:ascii="Times New Roman" w:hAnsi="Times New Roman"/>
          <w:b/>
          <w:bCs/>
          <w:sz w:val="28"/>
          <w:szCs w:val="28"/>
        </w:rPr>
        <w:t xml:space="preserve"> Система соревнований</w:t>
      </w:r>
    </w:p>
    <w:p w14:paraId="1675E5EE" w14:textId="77777777" w:rsidR="00C631C9" w:rsidRPr="00C631C9" w:rsidRDefault="00C631C9" w:rsidP="00C631C9">
      <w:pPr>
        <w:ind w:firstLine="851"/>
        <w:jc w:val="both"/>
        <w:rPr>
          <w:rStyle w:val="longtext"/>
          <w:sz w:val="28"/>
          <w:szCs w:val="28"/>
          <w:lang w:val="ru-RU"/>
        </w:rPr>
      </w:pPr>
      <w:r w:rsidRPr="00C631C9">
        <w:rPr>
          <w:rStyle w:val="longtext"/>
          <w:sz w:val="28"/>
          <w:szCs w:val="28"/>
          <w:lang w:val="ru-RU"/>
        </w:rPr>
        <w:t>В каждой весовой категории разыгрываются первое, второе и два третьих места. Участники, потерпевшие поражение от финалистов, будут иметь утешение в поединке за третье место.</w:t>
      </w:r>
    </w:p>
    <w:p w14:paraId="440291B6" w14:textId="77777777" w:rsidR="00C631C9" w:rsidRPr="00C631C9" w:rsidRDefault="00C631C9" w:rsidP="00C631C9">
      <w:pPr>
        <w:ind w:firstLine="851"/>
        <w:jc w:val="both"/>
        <w:rPr>
          <w:rStyle w:val="longtext"/>
          <w:sz w:val="28"/>
          <w:szCs w:val="28"/>
          <w:lang w:val="ru-RU"/>
        </w:rPr>
      </w:pPr>
      <w:r w:rsidRPr="00C631C9">
        <w:rPr>
          <w:rStyle w:val="longtext"/>
          <w:sz w:val="28"/>
          <w:szCs w:val="28"/>
          <w:lang w:val="ru-RU"/>
        </w:rPr>
        <w:t xml:space="preserve">Порядковый номер каждого спортсмена определяется по жребию после взвешивания и сохраняется за ним до конца соревнований.   </w:t>
      </w:r>
    </w:p>
    <w:p w14:paraId="319CBA13" w14:textId="77777777" w:rsidR="00C631C9" w:rsidRPr="00C631C9" w:rsidRDefault="00C631C9" w:rsidP="00C631C9">
      <w:pPr>
        <w:ind w:firstLine="851"/>
        <w:jc w:val="both"/>
        <w:rPr>
          <w:rStyle w:val="longtext"/>
          <w:sz w:val="28"/>
          <w:szCs w:val="28"/>
          <w:lang w:val="ru-RU"/>
        </w:rPr>
      </w:pPr>
      <w:r w:rsidRPr="00C631C9">
        <w:rPr>
          <w:rStyle w:val="longtext"/>
          <w:sz w:val="28"/>
          <w:szCs w:val="28"/>
          <w:lang w:val="ru-RU"/>
        </w:rPr>
        <w:t>Пары составляются с учетом приведения к 32, 16, 8, 4. Для приведения в первый круг выносятся необходимое количество поединков. При необходимости один спортсмен может быть свободным в первом круге. Во всех случаях пары нужно составлять так, чтобы в первом круге не оставалось двух свободных участников и во втором круге оказалось необходимое количество участников – 32, 16, 8, 4.</w:t>
      </w:r>
    </w:p>
    <w:p w14:paraId="649B4544" w14:textId="77777777" w:rsidR="00C631C9" w:rsidRPr="00C631C9" w:rsidRDefault="00C631C9" w:rsidP="00C631C9">
      <w:pPr>
        <w:ind w:firstLine="851"/>
        <w:jc w:val="both"/>
        <w:rPr>
          <w:rStyle w:val="longtext"/>
          <w:sz w:val="28"/>
          <w:szCs w:val="28"/>
          <w:lang w:val="ru-RU"/>
        </w:rPr>
      </w:pPr>
      <w:r w:rsidRPr="00C631C9">
        <w:rPr>
          <w:rStyle w:val="longtext"/>
          <w:sz w:val="28"/>
          <w:szCs w:val="28"/>
          <w:lang w:val="ru-RU"/>
        </w:rPr>
        <w:t>Если участник, выйдя в следующий круг, выбывает из соревнований по болезни до поединка, его соперник выходит в следующий круг без борьбы.</w:t>
      </w:r>
    </w:p>
    <w:p w14:paraId="33BD1DCB" w14:textId="77777777" w:rsidR="00C631C9" w:rsidRPr="00C631C9" w:rsidRDefault="00C631C9" w:rsidP="00C631C9">
      <w:pPr>
        <w:ind w:firstLine="851"/>
        <w:jc w:val="both"/>
        <w:rPr>
          <w:rStyle w:val="longtext"/>
          <w:sz w:val="28"/>
          <w:szCs w:val="28"/>
          <w:lang w:val="ru-RU"/>
        </w:rPr>
      </w:pPr>
      <w:r w:rsidRPr="00C631C9">
        <w:rPr>
          <w:rStyle w:val="longtext"/>
          <w:sz w:val="28"/>
          <w:szCs w:val="28"/>
          <w:lang w:val="ru-RU"/>
        </w:rPr>
        <w:t>Победители полуфинальных пар разыгрывают 1-е и 2-е места, а побежденные финалистами спортсмены имеют утешение за 3-е место в двух подгруппах.</w:t>
      </w:r>
    </w:p>
    <w:p w14:paraId="792CB149" w14:textId="77777777" w:rsidR="00C631C9" w:rsidRPr="009334AF" w:rsidRDefault="00C631C9" w:rsidP="00C631C9">
      <w:pPr>
        <w:ind w:firstLine="851"/>
        <w:jc w:val="both"/>
        <w:rPr>
          <w:rStyle w:val="longtext"/>
          <w:sz w:val="28"/>
          <w:szCs w:val="28"/>
          <w:lang w:val="fr-FR"/>
        </w:rPr>
      </w:pPr>
      <w:r w:rsidRPr="009334AF">
        <w:rPr>
          <w:rStyle w:val="longtext"/>
          <w:sz w:val="28"/>
          <w:szCs w:val="28"/>
          <w:lang w:val="fr-FR"/>
        </w:rPr>
        <w:t xml:space="preserve">Соревнования по круговому способу проводятся, если количество участников в весовой категории менее четырех. </w:t>
      </w:r>
    </w:p>
    <w:p w14:paraId="429A34BB" w14:textId="77777777" w:rsidR="00C631C9" w:rsidRPr="00C631C9" w:rsidRDefault="00C631C9" w:rsidP="00C631C9">
      <w:pPr>
        <w:ind w:firstLine="851"/>
        <w:jc w:val="both"/>
        <w:rPr>
          <w:rStyle w:val="longtext"/>
          <w:sz w:val="28"/>
          <w:szCs w:val="28"/>
          <w:lang w:val="ru-RU"/>
        </w:rPr>
      </w:pPr>
      <w:r w:rsidRPr="009334AF">
        <w:rPr>
          <w:rStyle w:val="longtext"/>
          <w:sz w:val="28"/>
          <w:szCs w:val="28"/>
          <w:lang w:val="fr-FR"/>
        </w:rPr>
        <w:t>Порядковый номер участника в весовой категории определяется жеребьевкой и сохраняется на все вр</w:t>
      </w:r>
      <w:r>
        <w:rPr>
          <w:rStyle w:val="longtext"/>
          <w:sz w:val="28"/>
          <w:szCs w:val="28"/>
          <w:lang w:val="fr-FR"/>
        </w:rPr>
        <w:t>емя соревнований</w:t>
      </w:r>
      <w:r w:rsidRPr="00C631C9">
        <w:rPr>
          <w:rStyle w:val="longtext"/>
          <w:sz w:val="28"/>
          <w:szCs w:val="28"/>
          <w:lang w:val="ru-RU"/>
        </w:rPr>
        <w:t>.</w:t>
      </w:r>
    </w:p>
    <w:p w14:paraId="30E5C379" w14:textId="77777777" w:rsidR="002704D6" w:rsidRDefault="00C631C9" w:rsidP="00C631C9">
      <w:pPr>
        <w:ind w:firstLine="851"/>
        <w:jc w:val="both"/>
        <w:rPr>
          <w:rStyle w:val="longtext"/>
          <w:sz w:val="28"/>
          <w:szCs w:val="28"/>
          <w:lang w:val="ru-RU"/>
        </w:rPr>
      </w:pPr>
      <w:r w:rsidRPr="00C631C9">
        <w:rPr>
          <w:rStyle w:val="longtext"/>
          <w:sz w:val="28"/>
          <w:szCs w:val="28"/>
          <w:lang w:val="ru-RU"/>
        </w:rPr>
        <w:t xml:space="preserve">В соревнованиях, проводимых по круговому способу, победитель выявляется по наибольшему количеству побед в поединках. При равном количестве побед, победитель выявляется по количеству набранных </w:t>
      </w:r>
      <w:r w:rsidR="000848CE">
        <w:rPr>
          <w:rStyle w:val="longtext"/>
          <w:sz w:val="28"/>
          <w:szCs w:val="28"/>
          <w:lang w:val="ru-RU"/>
        </w:rPr>
        <w:t xml:space="preserve">классификационных </w:t>
      </w:r>
      <w:r w:rsidRPr="00C631C9">
        <w:rPr>
          <w:rStyle w:val="longtext"/>
          <w:sz w:val="28"/>
          <w:szCs w:val="28"/>
          <w:lang w:val="ru-RU"/>
        </w:rPr>
        <w:t>баллов, присуждаемых за характер победы.</w:t>
      </w:r>
    </w:p>
    <w:p w14:paraId="7988D51E" w14:textId="77777777" w:rsidR="00DF3FB1" w:rsidRPr="000848CE" w:rsidRDefault="00DF3FB1" w:rsidP="00DF3FB1">
      <w:pPr>
        <w:ind w:firstLine="567"/>
        <w:jc w:val="both"/>
        <w:rPr>
          <w:rStyle w:val="longtext"/>
          <w:sz w:val="28"/>
          <w:szCs w:val="28"/>
          <w:lang w:val="ru-RU"/>
        </w:rPr>
      </w:pPr>
      <w:r>
        <w:rPr>
          <w:rStyle w:val="longtext"/>
          <w:sz w:val="28"/>
          <w:szCs w:val="28"/>
          <w:lang w:val="ru-RU"/>
        </w:rPr>
        <w:t xml:space="preserve">    </w:t>
      </w:r>
      <w:r w:rsidRPr="000848CE">
        <w:rPr>
          <w:rStyle w:val="longtext"/>
          <w:sz w:val="28"/>
          <w:szCs w:val="28"/>
          <w:lang w:val="ru-RU"/>
        </w:rPr>
        <w:t>Если каждый из трех участников при круговой системе одержали по одной досрочной победе, победителем считается тот, кто затратил на это меньше времени.</w:t>
      </w:r>
    </w:p>
    <w:p w14:paraId="1164C9C6" w14:textId="77777777" w:rsidR="00DF3FB1" w:rsidRDefault="00DF3FB1" w:rsidP="00DF3FB1">
      <w:pPr>
        <w:ind w:firstLine="567"/>
        <w:jc w:val="both"/>
        <w:rPr>
          <w:rStyle w:val="longtext"/>
          <w:sz w:val="28"/>
          <w:szCs w:val="28"/>
          <w:lang w:val="ru-RU"/>
        </w:rPr>
      </w:pPr>
      <w:r>
        <w:rPr>
          <w:rStyle w:val="longtext"/>
          <w:sz w:val="28"/>
          <w:szCs w:val="28"/>
          <w:lang w:val="ru-RU"/>
        </w:rPr>
        <w:lastRenderedPageBreak/>
        <w:t xml:space="preserve">    </w:t>
      </w:r>
      <w:r w:rsidRPr="007C5F8B">
        <w:rPr>
          <w:rStyle w:val="longtext"/>
          <w:sz w:val="28"/>
          <w:szCs w:val="28"/>
          <w:lang w:val="ru-RU"/>
        </w:rPr>
        <w:t>Если каждый из трех участников при круговой системе одержали по одной победе по баллам, победителем является спортсмен с лучшей разницей в выигрышных баллах.</w:t>
      </w:r>
    </w:p>
    <w:p w14:paraId="629D7DBB" w14:textId="77777777" w:rsidR="00DF3FB1" w:rsidRPr="007C5F8B" w:rsidRDefault="00DF3FB1" w:rsidP="00DF3FB1">
      <w:pPr>
        <w:ind w:firstLine="567"/>
        <w:jc w:val="both"/>
        <w:rPr>
          <w:rStyle w:val="longtext"/>
          <w:sz w:val="28"/>
          <w:szCs w:val="28"/>
          <w:lang w:val="ru-RU"/>
        </w:rPr>
      </w:pPr>
      <w:r w:rsidRPr="007C5F8B">
        <w:rPr>
          <w:rStyle w:val="longtext"/>
          <w:sz w:val="28"/>
          <w:szCs w:val="28"/>
          <w:lang w:val="ru-RU"/>
        </w:rPr>
        <w:t>При абсолютном равенстве всех показателей победителем является спортсмен с меньшим весом.</w:t>
      </w:r>
    </w:p>
    <w:p w14:paraId="4EED4FBE" w14:textId="77777777" w:rsidR="00256D73" w:rsidRPr="00256D73" w:rsidRDefault="00C631C9" w:rsidP="00256D73">
      <w:pPr>
        <w:ind w:firstLine="851"/>
        <w:jc w:val="both"/>
        <w:rPr>
          <w:sz w:val="28"/>
          <w:szCs w:val="28"/>
          <w:lang w:val="ru-RU"/>
        </w:rPr>
      </w:pPr>
      <w:r>
        <w:rPr>
          <w:rStyle w:val="longtext"/>
          <w:sz w:val="28"/>
          <w:szCs w:val="28"/>
          <w:lang w:val="ru-RU"/>
        </w:rPr>
        <w:t>Таблица составления пар по круговому способу:</w:t>
      </w:r>
    </w:p>
    <w:tbl>
      <w:tblPr>
        <w:tblStyle w:val="TableNormal"/>
        <w:tblW w:w="9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921"/>
        <w:gridCol w:w="2077"/>
        <w:gridCol w:w="1662"/>
        <w:gridCol w:w="1978"/>
      </w:tblGrid>
      <w:tr w:rsidR="00711856" w14:paraId="3BEBD6D2" w14:textId="77777777" w:rsidTr="0001561A">
        <w:trPr>
          <w:trHeight w:val="478"/>
          <w:jc w:val="center"/>
        </w:trPr>
        <w:tc>
          <w:tcPr>
            <w:tcW w:w="39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18F994" w14:textId="77777777" w:rsidR="00711856" w:rsidRDefault="00041F9F" w:rsidP="00A73828">
            <w:pPr>
              <w:pStyle w:val="A8"/>
              <w:shd w:val="clear" w:color="auto" w:fill="FFFFFF"/>
              <w:tabs>
                <w:tab w:val="left" w:pos="709"/>
                <w:tab w:val="left" w:pos="1418"/>
                <w:tab w:val="left" w:pos="2127"/>
                <w:tab w:val="left" w:pos="2836"/>
                <w:tab w:val="left" w:pos="3545"/>
              </w:tabs>
              <w:jc w:val="center"/>
              <w:rPr>
                <w:rFonts w:hint="eastAsia"/>
              </w:rPr>
            </w:pPr>
            <w:r>
              <w:rPr>
                <w:rFonts w:ascii="Times New Roman" w:hAnsi="Times New Roman"/>
                <w:sz w:val="28"/>
                <w:szCs w:val="28"/>
              </w:rPr>
              <w:t>Количество участников</w:t>
            </w:r>
          </w:p>
        </w:tc>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62B562B" w14:textId="77777777" w:rsidR="00711856" w:rsidRDefault="00041F9F" w:rsidP="00A73828">
            <w:pPr>
              <w:pStyle w:val="A8"/>
              <w:shd w:val="clear" w:color="auto" w:fill="FFFFFF"/>
              <w:tabs>
                <w:tab w:val="left" w:pos="709"/>
                <w:tab w:val="left" w:pos="1418"/>
              </w:tabs>
              <w:jc w:val="center"/>
              <w:rPr>
                <w:rFonts w:hint="eastAsia"/>
              </w:rPr>
            </w:pPr>
            <w:r>
              <w:rPr>
                <w:rFonts w:ascii="Times New Roman" w:hAnsi="Times New Roman"/>
                <w:sz w:val="28"/>
                <w:szCs w:val="28"/>
              </w:rPr>
              <w:t>Круг 1</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57A54" w14:textId="77777777" w:rsidR="00711856" w:rsidRDefault="00041F9F" w:rsidP="00A73828">
            <w:pPr>
              <w:pStyle w:val="A8"/>
              <w:shd w:val="clear" w:color="auto" w:fill="FFFFFF"/>
              <w:tabs>
                <w:tab w:val="left" w:pos="709"/>
                <w:tab w:val="left" w:pos="1418"/>
              </w:tabs>
              <w:jc w:val="center"/>
              <w:rPr>
                <w:rFonts w:hint="eastAsia"/>
              </w:rPr>
            </w:pPr>
            <w:r>
              <w:rPr>
                <w:rFonts w:ascii="Times New Roman" w:hAnsi="Times New Roman"/>
                <w:sz w:val="28"/>
                <w:szCs w:val="28"/>
              </w:rPr>
              <w:t>Круг 2</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2AB20" w14:textId="77777777" w:rsidR="00711856" w:rsidRDefault="00041F9F" w:rsidP="00A73828">
            <w:pPr>
              <w:pStyle w:val="A8"/>
              <w:shd w:val="clear" w:color="auto" w:fill="FFFFFF"/>
              <w:tabs>
                <w:tab w:val="left" w:pos="709"/>
                <w:tab w:val="left" w:pos="1418"/>
              </w:tabs>
              <w:jc w:val="center"/>
              <w:rPr>
                <w:rFonts w:hint="eastAsia"/>
              </w:rPr>
            </w:pPr>
            <w:r>
              <w:rPr>
                <w:rFonts w:ascii="Times New Roman" w:hAnsi="Times New Roman"/>
                <w:sz w:val="28"/>
                <w:szCs w:val="28"/>
              </w:rPr>
              <w:t>Круг 3</w:t>
            </w:r>
          </w:p>
        </w:tc>
      </w:tr>
      <w:tr w:rsidR="00C631C9" w14:paraId="04A84341" w14:textId="77777777" w:rsidTr="0001561A">
        <w:trPr>
          <w:trHeight w:val="256"/>
          <w:jc w:val="center"/>
        </w:trPr>
        <w:tc>
          <w:tcPr>
            <w:tcW w:w="3921"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19D1B37" w14:textId="77777777" w:rsidR="00C631C9" w:rsidRDefault="00C631C9" w:rsidP="00A73828">
            <w:pPr>
              <w:pStyle w:val="A8"/>
              <w:shd w:val="clear" w:color="auto" w:fill="FFFFFF"/>
              <w:tabs>
                <w:tab w:val="left" w:pos="709"/>
                <w:tab w:val="left" w:pos="1418"/>
                <w:tab w:val="left" w:pos="2127"/>
                <w:tab w:val="left" w:pos="2836"/>
                <w:tab w:val="left" w:pos="3545"/>
              </w:tabs>
              <w:jc w:val="center"/>
              <w:rPr>
                <w:rFonts w:hint="eastAsia"/>
              </w:rPr>
            </w:pPr>
            <w:r>
              <w:rPr>
                <w:rFonts w:ascii="Times New Roman" w:hAnsi="Times New Roman"/>
                <w:sz w:val="28"/>
                <w:szCs w:val="28"/>
              </w:rPr>
              <w:t>3</w:t>
            </w:r>
          </w:p>
        </w:tc>
        <w:tc>
          <w:tcPr>
            <w:tcW w:w="2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2A0085" w14:textId="77777777" w:rsidR="00C631C9" w:rsidRDefault="00C631C9" w:rsidP="00C631C9">
            <w:pPr>
              <w:pStyle w:val="A8"/>
              <w:shd w:val="clear" w:color="auto" w:fill="FFFFFF"/>
              <w:tabs>
                <w:tab w:val="left" w:pos="709"/>
                <w:tab w:val="left" w:pos="1418"/>
              </w:tabs>
              <w:ind w:firstLine="709"/>
              <w:rPr>
                <w:rFonts w:hint="eastAsia"/>
              </w:rPr>
            </w:pPr>
            <w:r>
              <w:rPr>
                <w:rFonts w:ascii="Times New Roman" w:hAnsi="Times New Roman"/>
                <w:sz w:val="28"/>
                <w:szCs w:val="28"/>
              </w:rPr>
              <w:t>1-2</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D62CB9A" w14:textId="77777777" w:rsidR="00C631C9" w:rsidRDefault="00C631C9" w:rsidP="00C631C9">
            <w:pPr>
              <w:pStyle w:val="A8"/>
              <w:shd w:val="clear" w:color="auto" w:fill="FFFFFF"/>
              <w:tabs>
                <w:tab w:val="left" w:pos="709"/>
                <w:tab w:val="left" w:pos="1418"/>
              </w:tabs>
              <w:ind w:firstLine="709"/>
              <w:rPr>
                <w:rFonts w:hint="eastAsia"/>
              </w:rPr>
            </w:pPr>
            <w:r>
              <w:rPr>
                <w:rFonts w:ascii="Times New Roman" w:hAnsi="Times New Roman"/>
                <w:sz w:val="28"/>
                <w:szCs w:val="28"/>
              </w:rPr>
              <w:t>1-3</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29B241" w14:textId="77777777" w:rsidR="00C631C9" w:rsidRDefault="00C631C9" w:rsidP="00C631C9">
            <w:pPr>
              <w:pStyle w:val="A8"/>
              <w:shd w:val="clear" w:color="auto" w:fill="FFFFFF"/>
              <w:tabs>
                <w:tab w:val="left" w:pos="709"/>
                <w:tab w:val="left" w:pos="1418"/>
              </w:tabs>
              <w:ind w:firstLine="709"/>
              <w:rPr>
                <w:rFonts w:hint="eastAsia"/>
              </w:rPr>
            </w:pPr>
            <w:r>
              <w:rPr>
                <w:rFonts w:ascii="Times New Roman" w:hAnsi="Times New Roman"/>
                <w:sz w:val="28"/>
                <w:szCs w:val="28"/>
              </w:rPr>
              <w:t>1-0</w:t>
            </w:r>
          </w:p>
        </w:tc>
      </w:tr>
      <w:tr w:rsidR="00C631C9" w14:paraId="77A00326" w14:textId="77777777" w:rsidTr="00AA1A60">
        <w:trPr>
          <w:trHeight w:val="328"/>
          <w:jc w:val="center"/>
        </w:trPr>
        <w:tc>
          <w:tcPr>
            <w:tcW w:w="3921"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628CDB5" w14:textId="77777777" w:rsidR="00C631C9" w:rsidRDefault="00C631C9" w:rsidP="00A73828"/>
        </w:tc>
        <w:tc>
          <w:tcPr>
            <w:tcW w:w="20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688254" w14:textId="77777777" w:rsidR="00C631C9" w:rsidRDefault="00C631C9" w:rsidP="00C631C9">
            <w:pPr>
              <w:pStyle w:val="A8"/>
              <w:shd w:val="clear" w:color="auto" w:fill="FFFFFF"/>
              <w:tabs>
                <w:tab w:val="left" w:pos="709"/>
                <w:tab w:val="left" w:pos="1418"/>
              </w:tabs>
              <w:ind w:firstLine="709"/>
              <w:rPr>
                <w:rFonts w:hint="eastAsia"/>
              </w:rPr>
            </w:pPr>
            <w:r>
              <w:rPr>
                <w:rFonts w:ascii="Times New Roman" w:hAnsi="Times New Roman"/>
                <w:sz w:val="28"/>
                <w:szCs w:val="28"/>
              </w:rPr>
              <w:t>0-3</w:t>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CA7BC" w14:textId="77777777" w:rsidR="00C631C9" w:rsidRDefault="00C631C9" w:rsidP="00C631C9">
            <w:pPr>
              <w:pStyle w:val="A8"/>
              <w:shd w:val="clear" w:color="auto" w:fill="FFFFFF"/>
              <w:tabs>
                <w:tab w:val="left" w:pos="709"/>
                <w:tab w:val="left" w:pos="1418"/>
              </w:tabs>
              <w:ind w:firstLine="709"/>
              <w:rPr>
                <w:rFonts w:hint="eastAsia"/>
              </w:rPr>
            </w:pPr>
            <w:r>
              <w:rPr>
                <w:rFonts w:ascii="Times New Roman" w:hAnsi="Times New Roman"/>
                <w:sz w:val="28"/>
                <w:szCs w:val="28"/>
              </w:rPr>
              <w:t>2-0</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9B9B43" w14:textId="77777777" w:rsidR="00C631C9" w:rsidRDefault="00C631C9" w:rsidP="00C631C9">
            <w:pPr>
              <w:pStyle w:val="A8"/>
              <w:shd w:val="clear" w:color="auto" w:fill="FFFFFF"/>
              <w:tabs>
                <w:tab w:val="left" w:pos="709"/>
                <w:tab w:val="left" w:pos="1418"/>
              </w:tabs>
              <w:ind w:firstLine="709"/>
              <w:rPr>
                <w:rFonts w:hint="eastAsia"/>
              </w:rPr>
            </w:pPr>
            <w:r>
              <w:rPr>
                <w:rFonts w:ascii="Times New Roman" w:hAnsi="Times New Roman"/>
                <w:sz w:val="28"/>
                <w:szCs w:val="28"/>
              </w:rPr>
              <w:t>3-2</w:t>
            </w:r>
          </w:p>
        </w:tc>
      </w:tr>
    </w:tbl>
    <w:p w14:paraId="50A5B048" w14:textId="77777777" w:rsidR="001C47AA" w:rsidRDefault="001C47AA" w:rsidP="0001561A">
      <w:pPr>
        <w:ind w:firstLine="851"/>
        <w:jc w:val="both"/>
        <w:rPr>
          <w:rStyle w:val="longtext"/>
          <w:sz w:val="28"/>
          <w:szCs w:val="28"/>
          <w:lang w:val="ru-RU"/>
        </w:rPr>
      </w:pPr>
      <w:r>
        <w:rPr>
          <w:rStyle w:val="longtext"/>
          <w:sz w:val="28"/>
          <w:szCs w:val="28"/>
          <w:lang w:val="ru-RU"/>
        </w:rPr>
        <w:t>Участник, номер которого окажется против «0», в данном круге освобождается от поединка.</w:t>
      </w:r>
    </w:p>
    <w:p w14:paraId="7F688E26" w14:textId="77777777" w:rsidR="001C47AA" w:rsidRDefault="001C47AA"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00"/>
        </w:rPr>
      </w:pPr>
    </w:p>
    <w:p w14:paraId="69223965" w14:textId="77777777" w:rsidR="00711856"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11</w:t>
      </w:r>
      <w:r w:rsidR="000B420C">
        <w:rPr>
          <w:rFonts w:ascii="Times New Roman" w:hAnsi="Times New Roman"/>
          <w:b/>
          <w:bCs/>
          <w:sz w:val="28"/>
          <w:szCs w:val="28"/>
        </w:rPr>
        <w:t>.</w:t>
      </w:r>
      <w:r w:rsidR="00041F9F">
        <w:rPr>
          <w:rFonts w:ascii="Times New Roman" w:hAnsi="Times New Roman"/>
          <w:b/>
          <w:bCs/>
          <w:sz w:val="28"/>
          <w:szCs w:val="28"/>
        </w:rPr>
        <w:t xml:space="preserve"> Программа соревнований</w:t>
      </w:r>
    </w:p>
    <w:p w14:paraId="6100BF9E" w14:textId="77777777" w:rsidR="00711856" w:rsidRDefault="00041F9F"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Продолжительность соревнований определяется следующим образом:</w:t>
      </w:r>
    </w:p>
    <w:p w14:paraId="74C3E7C3" w14:textId="77777777" w:rsidR="00711856" w:rsidRDefault="00041F9F"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Чемпионаты России, Первенства России – 3 дня (борьбы), на 3 коврах. Однако в зависимости от количества участников, один ковер может быть добавлен или убран по согласованию с организаторами соревнований.</w:t>
      </w:r>
    </w:p>
    <w:p w14:paraId="1A9F1C1A" w14:textId="77777777" w:rsidR="00711856" w:rsidRDefault="00041F9F"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Каждый тур соревнований для одной весовой категории должен проходить только на одном ковре, а не на нескольких коврах одновременно.</w:t>
      </w:r>
    </w:p>
    <w:p w14:paraId="6505D973" w14:textId="77777777" w:rsidR="00711856" w:rsidRDefault="00041F9F"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Поединки за 1-2, 3 места должны проводиться на одном ковре. </w:t>
      </w:r>
    </w:p>
    <w:p w14:paraId="2C73FFF9" w14:textId="77777777" w:rsidR="00711856" w:rsidRDefault="00711856"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792FBC36" w14:textId="77777777" w:rsidR="00711856"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12</w:t>
      </w:r>
      <w:r w:rsidR="000B420C">
        <w:rPr>
          <w:rFonts w:ascii="Times New Roman" w:hAnsi="Times New Roman"/>
          <w:b/>
          <w:bCs/>
          <w:sz w:val="28"/>
          <w:szCs w:val="28"/>
        </w:rPr>
        <w:t>.</w:t>
      </w:r>
      <w:r w:rsidR="00041F9F">
        <w:rPr>
          <w:rFonts w:ascii="Times New Roman" w:hAnsi="Times New Roman"/>
          <w:b/>
          <w:bCs/>
          <w:sz w:val="28"/>
          <w:szCs w:val="28"/>
        </w:rPr>
        <w:t xml:space="preserve"> Церемония награждения</w:t>
      </w:r>
    </w:p>
    <w:p w14:paraId="37544BC5" w14:textId="77777777" w:rsidR="00796EE7" w:rsidRDefault="00D938EA" w:rsidP="0001561A">
      <w:pPr>
        <w:ind w:firstLine="567"/>
        <w:jc w:val="both"/>
        <w:rPr>
          <w:rStyle w:val="longtext"/>
          <w:sz w:val="28"/>
          <w:szCs w:val="28"/>
          <w:lang w:val="ru-RU"/>
        </w:rPr>
      </w:pPr>
      <w:r>
        <w:rPr>
          <w:rStyle w:val="longtext"/>
          <w:sz w:val="28"/>
          <w:szCs w:val="28"/>
          <w:lang w:val="ru-RU"/>
        </w:rPr>
        <w:t xml:space="preserve">   </w:t>
      </w:r>
      <w:r w:rsidR="00796EE7" w:rsidRPr="00796EE7">
        <w:rPr>
          <w:rStyle w:val="longtext"/>
          <w:sz w:val="28"/>
          <w:szCs w:val="28"/>
          <w:lang w:val="ru-RU"/>
        </w:rPr>
        <w:t>В церемонии награждения участвуют четыре спортсмена, соответственно занятому месту. 1-ое место - золотая медаль и диплом, 2-ое место - серебряная медаль и диплом, 3-ье место - бронзовая медаль и диплом (2 спортсмена). Команды-призеры награждаются кубками за 1-ое, 2-ое и 3-ье место.</w:t>
      </w:r>
    </w:p>
    <w:p w14:paraId="37EB8AA0" w14:textId="77777777" w:rsidR="00C04268" w:rsidRPr="00796EE7" w:rsidRDefault="00C04268" w:rsidP="0001561A">
      <w:pPr>
        <w:ind w:firstLine="567"/>
        <w:jc w:val="both"/>
        <w:rPr>
          <w:rStyle w:val="longtext"/>
          <w:sz w:val="28"/>
          <w:szCs w:val="28"/>
          <w:lang w:val="ru-RU"/>
        </w:rPr>
      </w:pPr>
    </w:p>
    <w:p w14:paraId="6231EF98" w14:textId="77777777" w:rsidR="00C04268"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13. Подведение неофициального командного зачета</w:t>
      </w:r>
    </w:p>
    <w:p w14:paraId="30C18165" w14:textId="77777777" w:rsidR="00C04268"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При определении мест в неофициальном командном зачете, подсчет баллов производится следующим образом:</w:t>
      </w:r>
    </w:p>
    <w:p w14:paraId="0A8DDE1B" w14:textId="77777777" w:rsidR="00C04268"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8 баллов – за первое место участника команды;</w:t>
      </w:r>
    </w:p>
    <w:p w14:paraId="7F8E6030" w14:textId="77777777" w:rsidR="00C04268"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5 баллов – за второе место участника команды;</w:t>
      </w:r>
    </w:p>
    <w:p w14:paraId="140CFBFD" w14:textId="77777777" w:rsidR="00C04268"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3 балла – за третье место участника команды.</w:t>
      </w:r>
    </w:p>
    <w:p w14:paraId="512BD7C6" w14:textId="77777777" w:rsidR="00C04268" w:rsidRPr="00BA2366" w:rsidRDefault="00C04268" w:rsidP="0001561A">
      <w:pPr>
        <w:ind w:firstLine="567"/>
        <w:jc w:val="both"/>
        <w:rPr>
          <w:sz w:val="28"/>
          <w:szCs w:val="28"/>
          <w:lang w:val="ru-RU"/>
        </w:rPr>
      </w:pPr>
      <w:r w:rsidRPr="00BA2366">
        <w:rPr>
          <w:sz w:val="28"/>
          <w:szCs w:val="28"/>
          <w:lang w:val="ru-RU"/>
        </w:rPr>
        <w:t>Командный зачет среди федеральных округов Российской Федерации, а также субъектов Российской Федерации определяется по сумме баллов, набранных отдельно на чемпионате России (мужчины, женщины), на первенстве России (юниоры, юниорки, юноши, девушки) без разделения по половому признаку.</w:t>
      </w:r>
    </w:p>
    <w:p w14:paraId="1A01AFFB" w14:textId="77777777" w:rsidR="00C04268" w:rsidRPr="00BA2366" w:rsidRDefault="00C04268" w:rsidP="0001561A">
      <w:pPr>
        <w:ind w:firstLine="567"/>
        <w:jc w:val="both"/>
        <w:rPr>
          <w:sz w:val="28"/>
          <w:szCs w:val="28"/>
          <w:lang w:val="ru-RU"/>
        </w:rPr>
      </w:pPr>
      <w:r w:rsidRPr="00BA2366">
        <w:rPr>
          <w:sz w:val="28"/>
          <w:szCs w:val="28"/>
          <w:lang w:val="ru-RU"/>
        </w:rPr>
        <w:t>В случае равенства баллов у двух или более федеральных округов и субъектов Российской Федерации, преимущество отдается федеральному округу или субъекту Российской Федерации, имеющему большее количество более высоких мест среди всех участников, данных соревнований. По итогам комплексного зачета определяется лучший федеральный округ и субъект Российской Федерации.</w:t>
      </w:r>
    </w:p>
    <w:p w14:paraId="4DC8FCFC" w14:textId="77777777" w:rsidR="00C04268" w:rsidRPr="00BA2366" w:rsidRDefault="00C04268" w:rsidP="0001561A">
      <w:pPr>
        <w:ind w:firstLine="567"/>
        <w:jc w:val="both"/>
        <w:rPr>
          <w:sz w:val="28"/>
          <w:szCs w:val="28"/>
          <w:lang w:val="ru-RU"/>
        </w:rPr>
      </w:pPr>
      <w:r w:rsidRPr="00BA2366">
        <w:rPr>
          <w:sz w:val="28"/>
          <w:szCs w:val="28"/>
          <w:lang w:val="ru-RU"/>
        </w:rPr>
        <w:lastRenderedPageBreak/>
        <w:t>В случае абсолютного равенства победителем становится команда с наименьшим количеством участников.</w:t>
      </w:r>
    </w:p>
    <w:p w14:paraId="329E305B" w14:textId="77777777" w:rsidR="00711856" w:rsidRDefault="00711856"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79B1E09B" w14:textId="77777777" w:rsidR="000B420C"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Pr>
          <w:rFonts w:ascii="Times New Roman" w:hAnsi="Times New Roman"/>
          <w:b/>
          <w:bCs/>
          <w:sz w:val="28"/>
          <w:szCs w:val="28"/>
        </w:rPr>
        <w:t>ГЛАВА 3. ПРОВЕДЕНИЕ СОРЕВНОВАНИЙ</w:t>
      </w:r>
    </w:p>
    <w:p w14:paraId="38029A70" w14:textId="77777777" w:rsidR="00C04268" w:rsidRDefault="00C04268"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56EB858A" w14:textId="77777777" w:rsidR="00711856" w:rsidRDefault="00B15B2A" w:rsidP="0001561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w:t>
      </w:r>
      <w:r w:rsidR="00C04268">
        <w:rPr>
          <w:rFonts w:ascii="Times New Roman" w:hAnsi="Times New Roman"/>
          <w:b/>
          <w:bCs/>
          <w:sz w:val="28"/>
          <w:szCs w:val="28"/>
        </w:rPr>
        <w:t>атья 14</w:t>
      </w:r>
      <w:r w:rsidR="000B420C">
        <w:rPr>
          <w:rFonts w:ascii="Times New Roman" w:hAnsi="Times New Roman"/>
          <w:b/>
          <w:bCs/>
          <w:sz w:val="28"/>
          <w:szCs w:val="28"/>
        </w:rPr>
        <w:t>.</w:t>
      </w:r>
      <w:r w:rsidR="00041F9F">
        <w:rPr>
          <w:rFonts w:ascii="Times New Roman" w:hAnsi="Times New Roman"/>
          <w:b/>
          <w:bCs/>
          <w:sz w:val="28"/>
          <w:szCs w:val="28"/>
        </w:rPr>
        <w:t xml:space="preserve"> Процедура взвешивания</w:t>
      </w:r>
    </w:p>
    <w:p w14:paraId="246EEA95" w14:textId="77777777" w:rsidR="00027940" w:rsidRPr="00027940" w:rsidRDefault="00027940" w:rsidP="00027940">
      <w:pPr>
        <w:ind w:firstLine="851"/>
        <w:jc w:val="both"/>
        <w:rPr>
          <w:spacing w:val="-4"/>
          <w:sz w:val="28"/>
          <w:szCs w:val="28"/>
          <w:lang w:val="ru-RU"/>
        </w:rPr>
      </w:pPr>
      <w:r w:rsidRPr="00027940">
        <w:rPr>
          <w:spacing w:val="-4"/>
          <w:sz w:val="28"/>
          <w:szCs w:val="28"/>
          <w:lang w:val="ru-RU"/>
        </w:rPr>
        <w:t xml:space="preserve">Взвешивание участников проводится за один день до начала соревнований всероссийского уровня. Взвешивание участников регионального уровня может проводиться в день проведения соревнований, но закончиться не позднее, чем за 1 час до начала соревнований. </w:t>
      </w:r>
    </w:p>
    <w:p w14:paraId="4E2A1BBD" w14:textId="77777777" w:rsidR="00027940" w:rsidRPr="00027940" w:rsidRDefault="00027940" w:rsidP="00027940">
      <w:pPr>
        <w:ind w:firstLine="851"/>
        <w:jc w:val="both"/>
        <w:rPr>
          <w:spacing w:val="-4"/>
          <w:sz w:val="28"/>
          <w:szCs w:val="28"/>
          <w:lang w:val="ru-RU"/>
        </w:rPr>
      </w:pPr>
      <w:r w:rsidRPr="00027940">
        <w:rPr>
          <w:spacing w:val="-4"/>
          <w:sz w:val="28"/>
          <w:szCs w:val="28"/>
          <w:lang w:val="ru-RU"/>
        </w:rPr>
        <w:t>Взвешивание допускается проводить на медицинских или электронных весах, годных к эксплуатации и прошедших калибровку. Провес не допускается.</w:t>
      </w:r>
    </w:p>
    <w:p w14:paraId="4076F1AF" w14:textId="77777777" w:rsidR="00027940" w:rsidRPr="00027940" w:rsidRDefault="00027940" w:rsidP="00027940">
      <w:pPr>
        <w:ind w:firstLine="851"/>
        <w:jc w:val="both"/>
        <w:rPr>
          <w:spacing w:val="-4"/>
          <w:sz w:val="28"/>
          <w:szCs w:val="28"/>
          <w:lang w:val="ru-RU"/>
        </w:rPr>
      </w:pPr>
      <w:r w:rsidRPr="00027940">
        <w:rPr>
          <w:spacing w:val="-4"/>
          <w:sz w:val="28"/>
          <w:szCs w:val="28"/>
          <w:lang w:val="ru-RU"/>
        </w:rPr>
        <w:t>Участник выбывает из соревнований, если он не взвесился в отведенное для этой процедуры время.</w:t>
      </w:r>
    </w:p>
    <w:p w14:paraId="2E22A01D" w14:textId="77777777" w:rsidR="00027940" w:rsidRPr="00027940" w:rsidRDefault="00027940" w:rsidP="00027940">
      <w:pPr>
        <w:ind w:firstLine="851"/>
        <w:jc w:val="both"/>
        <w:rPr>
          <w:spacing w:val="-4"/>
          <w:sz w:val="28"/>
          <w:szCs w:val="28"/>
          <w:lang w:val="ru-RU"/>
        </w:rPr>
      </w:pPr>
      <w:r w:rsidRPr="00027940">
        <w:rPr>
          <w:spacing w:val="-4"/>
          <w:sz w:val="28"/>
          <w:szCs w:val="28"/>
          <w:lang w:val="ru-RU"/>
        </w:rPr>
        <w:t>Спортсмен не допускается к участию в соревнованиях в данной весовой категории, если его вес оказался выше установленной для данной весовой категории нормы.</w:t>
      </w:r>
    </w:p>
    <w:p w14:paraId="016554B3" w14:textId="77777777" w:rsidR="00027940" w:rsidRPr="00027940" w:rsidRDefault="00027940" w:rsidP="00027940">
      <w:pPr>
        <w:ind w:firstLine="851"/>
        <w:jc w:val="both"/>
        <w:rPr>
          <w:spacing w:val="-4"/>
          <w:sz w:val="28"/>
          <w:szCs w:val="28"/>
          <w:lang w:val="ru-RU"/>
        </w:rPr>
      </w:pPr>
      <w:r w:rsidRPr="00027940">
        <w:rPr>
          <w:spacing w:val="-4"/>
          <w:sz w:val="28"/>
          <w:szCs w:val="28"/>
          <w:lang w:val="ru-RU"/>
        </w:rPr>
        <w:t>В личных и лично-командных соревнованиях участник может выступать только в той весовой категории, которой соответствует его собственный вес.</w:t>
      </w:r>
    </w:p>
    <w:p w14:paraId="276F1A8A"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4"/>
          <w:sz w:val="28"/>
          <w:szCs w:val="28"/>
        </w:rPr>
      </w:pPr>
    </w:p>
    <w:p w14:paraId="6C59ECDC" w14:textId="77777777" w:rsidR="00711856" w:rsidRDefault="0001561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shd w:val="clear" w:color="auto" w:fill="FFFFFF"/>
        </w:rPr>
        <w:t>Статья 15</w:t>
      </w:r>
      <w:r w:rsidR="000B420C">
        <w:rPr>
          <w:rFonts w:ascii="Times New Roman" w:hAnsi="Times New Roman"/>
          <w:b/>
          <w:bCs/>
          <w:sz w:val="28"/>
          <w:szCs w:val="28"/>
          <w:shd w:val="clear" w:color="auto" w:fill="FFFFFF"/>
        </w:rPr>
        <w:t>.</w:t>
      </w:r>
      <w:r w:rsidR="00041F9F">
        <w:rPr>
          <w:rFonts w:ascii="Times New Roman" w:hAnsi="Times New Roman"/>
          <w:b/>
          <w:bCs/>
          <w:sz w:val="28"/>
          <w:szCs w:val="28"/>
          <w:shd w:val="clear" w:color="auto" w:fill="FFFFFF"/>
        </w:rPr>
        <w:t xml:space="preserve"> Жеребьевка</w:t>
      </w:r>
    </w:p>
    <w:p w14:paraId="50E0994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Во время процедуры взвешивания производится жеребьевка, в результате которой каждому участнику присваивается порядковый номер, необходимый для составления пар.</w:t>
      </w:r>
    </w:p>
    <w:p w14:paraId="53647FC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Жеребьевка заключается в вытаскивании участником жетона с произвольным числом сразу после того, как тот сойдет с весов. Номер жребия заносится в пр</w:t>
      </w:r>
      <w:r w:rsidR="00DF3FB1">
        <w:rPr>
          <w:rFonts w:ascii="Times New Roman" w:hAnsi="Times New Roman"/>
          <w:sz w:val="28"/>
          <w:szCs w:val="28"/>
          <w:shd w:val="clear" w:color="auto" w:fill="FFFFFF"/>
        </w:rPr>
        <w:t>отокол взвешивания и жеребьевки.</w:t>
      </w:r>
    </w:p>
    <w:p w14:paraId="5186A000"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34B50E5F" w14:textId="77777777" w:rsidR="007A321B" w:rsidRPr="007A321B" w:rsidRDefault="007A321B" w:rsidP="007A321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sz w:val="28"/>
          <w:szCs w:val="28"/>
        </w:rPr>
      </w:pPr>
      <w:r w:rsidRPr="007A321B">
        <w:rPr>
          <w:rFonts w:ascii="Times New Roman" w:eastAsia="Times New Roman" w:hAnsi="Times New Roman" w:cs="Times New Roman"/>
          <w:b/>
          <w:sz w:val="28"/>
          <w:szCs w:val="28"/>
        </w:rPr>
        <w:t>ГЛАВА 4. СУДЕЙСКАЯ КОЛЛЕГИЯ</w:t>
      </w:r>
    </w:p>
    <w:p w14:paraId="20F51B58" w14:textId="77777777" w:rsidR="007A321B" w:rsidRDefault="007A321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7626C7B9" w14:textId="77777777" w:rsidR="00711856" w:rsidRDefault="007403B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w:t>
      </w:r>
      <w:r w:rsidR="002C4FF1">
        <w:rPr>
          <w:rFonts w:ascii="Times New Roman" w:hAnsi="Times New Roman"/>
          <w:b/>
          <w:bCs/>
          <w:sz w:val="28"/>
          <w:szCs w:val="28"/>
        </w:rPr>
        <w:t>я 16</w:t>
      </w:r>
      <w:r w:rsidR="000B420C">
        <w:rPr>
          <w:rFonts w:ascii="Times New Roman" w:hAnsi="Times New Roman"/>
          <w:b/>
          <w:bCs/>
          <w:sz w:val="28"/>
          <w:szCs w:val="28"/>
        </w:rPr>
        <w:t>.</w:t>
      </w:r>
      <w:r w:rsidR="00041F9F">
        <w:rPr>
          <w:rFonts w:ascii="Times New Roman" w:hAnsi="Times New Roman"/>
          <w:b/>
          <w:bCs/>
          <w:sz w:val="28"/>
          <w:szCs w:val="28"/>
        </w:rPr>
        <w:t xml:space="preserve"> Состав</w:t>
      </w:r>
      <w:r w:rsidR="0061454F">
        <w:rPr>
          <w:rFonts w:ascii="Times New Roman" w:hAnsi="Times New Roman"/>
          <w:b/>
          <w:bCs/>
          <w:sz w:val="28"/>
          <w:szCs w:val="28"/>
        </w:rPr>
        <w:t xml:space="preserve"> судейской коллегии</w:t>
      </w:r>
    </w:p>
    <w:p w14:paraId="48C8EC5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pacing w:val="-8"/>
          <w:sz w:val="28"/>
          <w:szCs w:val="28"/>
        </w:rPr>
      </w:pPr>
      <w:r>
        <w:rPr>
          <w:rFonts w:ascii="Times New Roman" w:hAnsi="Times New Roman"/>
          <w:spacing w:val="-4"/>
          <w:sz w:val="28"/>
          <w:szCs w:val="28"/>
        </w:rPr>
        <w:t>В судейскую коллегию в</w:t>
      </w:r>
      <w:r w:rsidR="00B9328D">
        <w:rPr>
          <w:rFonts w:ascii="Times New Roman" w:hAnsi="Times New Roman"/>
          <w:spacing w:val="-4"/>
          <w:sz w:val="28"/>
          <w:szCs w:val="28"/>
        </w:rPr>
        <w:t>ходят: главный судья, руководители</w:t>
      </w:r>
      <w:r>
        <w:rPr>
          <w:rFonts w:ascii="Times New Roman" w:hAnsi="Times New Roman"/>
          <w:spacing w:val="-4"/>
          <w:sz w:val="28"/>
          <w:szCs w:val="28"/>
        </w:rPr>
        <w:t xml:space="preserve"> ковров, </w:t>
      </w:r>
      <w:r>
        <w:rPr>
          <w:rFonts w:ascii="Times New Roman" w:hAnsi="Times New Roman"/>
          <w:spacing w:val="-7"/>
          <w:sz w:val="28"/>
          <w:szCs w:val="28"/>
        </w:rPr>
        <w:t>главный секретарь, технические секретари, р</w:t>
      </w:r>
      <w:r>
        <w:rPr>
          <w:rFonts w:ascii="Times New Roman" w:hAnsi="Times New Roman"/>
          <w:spacing w:val="-8"/>
          <w:sz w:val="28"/>
          <w:szCs w:val="28"/>
        </w:rPr>
        <w:t>ефери, боковые судьи, судьи-секундометрист</w:t>
      </w:r>
      <w:r w:rsidR="00B9328D">
        <w:rPr>
          <w:rFonts w:ascii="Times New Roman" w:hAnsi="Times New Roman"/>
          <w:spacing w:val="-8"/>
          <w:sz w:val="28"/>
          <w:szCs w:val="28"/>
        </w:rPr>
        <w:t>ы (операторы), судья-информатор</w:t>
      </w:r>
      <w:r>
        <w:rPr>
          <w:rFonts w:ascii="Times New Roman" w:hAnsi="Times New Roman"/>
          <w:spacing w:val="-8"/>
          <w:sz w:val="28"/>
          <w:szCs w:val="28"/>
        </w:rPr>
        <w:t xml:space="preserve">, судья </w:t>
      </w:r>
      <w:r w:rsidR="00D64659">
        <w:rPr>
          <w:rFonts w:ascii="Times New Roman" w:hAnsi="Times New Roman"/>
          <w:spacing w:val="-8"/>
          <w:sz w:val="28"/>
          <w:szCs w:val="28"/>
        </w:rPr>
        <w:t>при участниках</w:t>
      </w:r>
      <w:r>
        <w:rPr>
          <w:rFonts w:ascii="Times New Roman" w:hAnsi="Times New Roman"/>
          <w:spacing w:val="-8"/>
          <w:sz w:val="28"/>
          <w:szCs w:val="28"/>
        </w:rPr>
        <w:t xml:space="preserve">. Количество обслуживающего персонала для проведения соревнований по панкратиону приведено в </w:t>
      </w:r>
      <w:r w:rsidR="00904E3A">
        <w:rPr>
          <w:rFonts w:ascii="Times New Roman" w:hAnsi="Times New Roman"/>
          <w:spacing w:val="-8"/>
          <w:sz w:val="28"/>
          <w:szCs w:val="28"/>
        </w:rPr>
        <w:t>таблице</w:t>
      </w:r>
      <w:r w:rsidRPr="007403B8">
        <w:rPr>
          <w:rFonts w:ascii="Times New Roman" w:hAnsi="Times New Roman"/>
          <w:spacing w:val="-8"/>
          <w:sz w:val="28"/>
          <w:szCs w:val="28"/>
        </w:rPr>
        <w:t>.</w:t>
      </w:r>
    </w:p>
    <w:tbl>
      <w:tblPr>
        <w:tblW w:w="0" w:type="auto"/>
        <w:tblInd w:w="487" w:type="dxa"/>
        <w:tblLayout w:type="fixed"/>
        <w:tblCellMar>
          <w:left w:w="10" w:type="dxa"/>
          <w:right w:w="10" w:type="dxa"/>
        </w:tblCellMar>
        <w:tblLook w:val="0000" w:firstRow="0" w:lastRow="0" w:firstColumn="0" w:lastColumn="0" w:noHBand="0" w:noVBand="0"/>
      </w:tblPr>
      <w:tblGrid>
        <w:gridCol w:w="657"/>
        <w:gridCol w:w="4820"/>
        <w:gridCol w:w="1559"/>
        <w:gridCol w:w="1559"/>
      </w:tblGrid>
      <w:tr w:rsidR="00904E3A" w:rsidRPr="0056690F" w14:paraId="3DC1BA74" w14:textId="77777777" w:rsidTr="000E098B">
        <w:trPr>
          <w:cantSplit/>
          <w:trHeight w:val="233"/>
        </w:trPr>
        <w:tc>
          <w:tcPr>
            <w:tcW w:w="657" w:type="dxa"/>
            <w:vMerge w:val="restart"/>
            <w:tcBorders>
              <w:top w:val="single" w:sz="4" w:space="0" w:color="000000"/>
              <w:left w:val="single" w:sz="4" w:space="0" w:color="000000"/>
              <w:bottom w:val="single" w:sz="4" w:space="0" w:color="000000"/>
            </w:tcBorders>
            <w:shd w:val="clear" w:color="auto" w:fill="FFFFFF"/>
            <w:vAlign w:val="center"/>
          </w:tcPr>
          <w:p w14:paraId="5F204B7A"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Pr>
                <w:color w:val="auto"/>
                <w:sz w:val="28"/>
                <w:szCs w:val="28"/>
                <w:bdr w:val="none" w:sz="0" w:space="0" w:color="auto"/>
                <w:lang w:val="ru-RU"/>
              </w:rPr>
              <w:t>№</w:t>
            </w:r>
            <w:r w:rsidRPr="0056690F">
              <w:rPr>
                <w:color w:val="auto"/>
                <w:sz w:val="28"/>
                <w:szCs w:val="28"/>
                <w:bdr w:val="none" w:sz="0" w:space="0" w:color="auto"/>
                <w:lang w:val="ru-RU"/>
              </w:rPr>
              <w:t xml:space="preserve"> п/п</w:t>
            </w:r>
          </w:p>
        </w:tc>
        <w:tc>
          <w:tcPr>
            <w:tcW w:w="4820" w:type="dxa"/>
            <w:vMerge w:val="restart"/>
            <w:tcBorders>
              <w:top w:val="single" w:sz="4" w:space="0" w:color="000000"/>
              <w:left w:val="single" w:sz="4" w:space="0" w:color="000000"/>
              <w:bottom w:val="single" w:sz="4" w:space="0" w:color="000000"/>
            </w:tcBorders>
            <w:shd w:val="clear" w:color="auto" w:fill="FFFFFF"/>
            <w:vAlign w:val="center"/>
          </w:tcPr>
          <w:p w14:paraId="74FC8127"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Наименование</w:t>
            </w:r>
            <w:r>
              <w:rPr>
                <w:color w:val="auto"/>
                <w:sz w:val="28"/>
                <w:szCs w:val="28"/>
                <w:bdr w:val="none" w:sz="0" w:space="0" w:color="auto"/>
                <w:lang w:val="ru-RU"/>
              </w:rPr>
              <w:t xml:space="preserve"> </w:t>
            </w:r>
            <w:r w:rsidRPr="0056690F">
              <w:rPr>
                <w:color w:val="auto"/>
                <w:sz w:val="28"/>
                <w:szCs w:val="28"/>
                <w:bdr w:val="none" w:sz="0" w:space="0" w:color="auto"/>
                <w:lang w:val="ru-RU"/>
              </w:rPr>
              <w:t>должностей</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F39C59"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Количество ковров</w:t>
            </w:r>
          </w:p>
        </w:tc>
      </w:tr>
      <w:tr w:rsidR="00904E3A" w:rsidRPr="0056690F" w14:paraId="75AB7DD6" w14:textId="77777777" w:rsidTr="000E098B">
        <w:trPr>
          <w:cantSplit/>
          <w:trHeight w:val="300"/>
        </w:trPr>
        <w:tc>
          <w:tcPr>
            <w:tcW w:w="657" w:type="dxa"/>
            <w:vMerge/>
            <w:tcBorders>
              <w:top w:val="single" w:sz="4" w:space="0" w:color="000000"/>
              <w:left w:val="single" w:sz="4" w:space="0" w:color="000000"/>
              <w:bottom w:val="single" w:sz="4" w:space="0" w:color="000000"/>
            </w:tcBorders>
            <w:shd w:val="clear" w:color="auto" w:fill="FFFFFF"/>
            <w:vAlign w:val="center"/>
          </w:tcPr>
          <w:p w14:paraId="4C1ACFDA" w14:textId="77777777" w:rsidR="00904E3A" w:rsidRPr="0056690F" w:rsidRDefault="00904E3A" w:rsidP="000E098B">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709"/>
              <w:jc w:val="both"/>
              <w:rPr>
                <w:color w:val="auto"/>
                <w:sz w:val="28"/>
                <w:szCs w:val="28"/>
                <w:bdr w:val="none" w:sz="0" w:space="0" w:color="auto"/>
                <w:lang w:val="ru-RU"/>
              </w:rPr>
            </w:pPr>
          </w:p>
        </w:tc>
        <w:tc>
          <w:tcPr>
            <w:tcW w:w="4820" w:type="dxa"/>
            <w:vMerge/>
            <w:tcBorders>
              <w:top w:val="single" w:sz="4" w:space="0" w:color="000000"/>
              <w:left w:val="single" w:sz="4" w:space="0" w:color="000000"/>
              <w:bottom w:val="single" w:sz="4" w:space="0" w:color="000000"/>
            </w:tcBorders>
            <w:shd w:val="clear" w:color="auto" w:fill="FFFFFF"/>
            <w:vAlign w:val="center"/>
          </w:tcPr>
          <w:p w14:paraId="3BA4C49F" w14:textId="77777777" w:rsidR="00904E3A" w:rsidRPr="0056690F" w:rsidRDefault="00904E3A" w:rsidP="000E098B">
            <w:pPr>
              <w:pBdr>
                <w:top w:val="none" w:sz="0" w:space="0" w:color="auto"/>
                <w:left w:val="none" w:sz="0" w:space="0" w:color="auto"/>
                <w:bottom w:val="none" w:sz="0" w:space="0" w:color="auto"/>
                <w:right w:val="none" w:sz="0" w:space="0" w:color="auto"/>
                <w:between w:val="none" w:sz="0" w:space="0" w:color="auto"/>
                <w:bar w:val="none" w:sz="0" w:color="auto"/>
              </w:pBdr>
              <w:snapToGrid w:val="0"/>
              <w:ind w:firstLine="709"/>
              <w:jc w:val="both"/>
              <w:rPr>
                <w:color w:val="auto"/>
                <w:sz w:val="28"/>
                <w:szCs w:val="28"/>
                <w:bdr w:val="none" w:sz="0" w:space="0" w:color="auto"/>
                <w:lang w:val="ru-RU"/>
              </w:rPr>
            </w:pPr>
          </w:p>
        </w:tc>
        <w:tc>
          <w:tcPr>
            <w:tcW w:w="1559" w:type="dxa"/>
            <w:tcBorders>
              <w:top w:val="single" w:sz="4" w:space="0" w:color="000000"/>
              <w:left w:val="single" w:sz="4" w:space="0" w:color="000000"/>
              <w:bottom w:val="single" w:sz="4" w:space="0" w:color="000000"/>
            </w:tcBorders>
            <w:shd w:val="clear" w:color="auto" w:fill="FFFFFF"/>
            <w:vAlign w:val="center"/>
          </w:tcPr>
          <w:p w14:paraId="3B17ED37"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b/>
                <w:color w:val="auto"/>
                <w:sz w:val="28"/>
                <w:szCs w:val="28"/>
                <w:bdr w:val="none" w:sz="0" w:space="0" w:color="auto"/>
                <w:lang w:val="ru-RU"/>
              </w:rPr>
            </w:pPr>
            <w:r w:rsidRPr="0056690F">
              <w:rPr>
                <w:b/>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42E93"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b/>
                <w:color w:val="auto"/>
                <w:sz w:val="28"/>
                <w:szCs w:val="28"/>
                <w:bdr w:val="none" w:sz="0" w:space="0" w:color="auto"/>
                <w:lang w:val="ru-RU"/>
              </w:rPr>
              <w:t>2</w:t>
            </w:r>
          </w:p>
        </w:tc>
      </w:tr>
      <w:tr w:rsidR="00904E3A" w:rsidRPr="0056690F" w14:paraId="7E53F80F" w14:textId="77777777" w:rsidTr="000E098B">
        <w:trPr>
          <w:trHeight w:val="286"/>
        </w:trPr>
        <w:tc>
          <w:tcPr>
            <w:tcW w:w="657" w:type="dxa"/>
            <w:tcBorders>
              <w:top w:val="single" w:sz="4" w:space="0" w:color="000000"/>
              <w:left w:val="single" w:sz="4" w:space="0" w:color="000000"/>
              <w:bottom w:val="single" w:sz="4" w:space="0" w:color="000000"/>
            </w:tcBorders>
            <w:shd w:val="clear" w:color="auto" w:fill="FFFFFF"/>
            <w:vAlign w:val="bottom"/>
          </w:tcPr>
          <w:p w14:paraId="4F078309"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4820" w:type="dxa"/>
            <w:tcBorders>
              <w:top w:val="single" w:sz="4" w:space="0" w:color="000000"/>
              <w:left w:val="single" w:sz="4" w:space="0" w:color="000000"/>
              <w:bottom w:val="single" w:sz="4" w:space="0" w:color="000000"/>
            </w:tcBorders>
            <w:shd w:val="clear" w:color="auto" w:fill="FFFFFF"/>
          </w:tcPr>
          <w:p w14:paraId="6E3AD9B1"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Главный судья</w:t>
            </w:r>
          </w:p>
        </w:tc>
        <w:tc>
          <w:tcPr>
            <w:tcW w:w="1559" w:type="dxa"/>
            <w:tcBorders>
              <w:top w:val="single" w:sz="4" w:space="0" w:color="000000"/>
              <w:left w:val="single" w:sz="4" w:space="0" w:color="000000"/>
              <w:bottom w:val="single" w:sz="4" w:space="0" w:color="000000"/>
            </w:tcBorders>
            <w:shd w:val="clear" w:color="auto" w:fill="FFFFFF"/>
            <w:vAlign w:val="center"/>
          </w:tcPr>
          <w:p w14:paraId="62BE4AF1"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DF244"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r>
      <w:tr w:rsidR="00904E3A" w:rsidRPr="0056690F" w14:paraId="36815042"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76606416"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Pr>
                <w:color w:val="auto"/>
                <w:sz w:val="28"/>
                <w:szCs w:val="28"/>
                <w:bdr w:val="none" w:sz="0" w:space="0" w:color="auto"/>
                <w:lang w:val="ru-RU"/>
              </w:rPr>
              <w:t>2</w:t>
            </w:r>
          </w:p>
        </w:tc>
        <w:tc>
          <w:tcPr>
            <w:tcW w:w="4820" w:type="dxa"/>
            <w:tcBorders>
              <w:top w:val="single" w:sz="4" w:space="0" w:color="000000"/>
              <w:left w:val="single" w:sz="4" w:space="0" w:color="000000"/>
              <w:bottom w:val="single" w:sz="4" w:space="0" w:color="000000"/>
            </w:tcBorders>
            <w:shd w:val="clear" w:color="auto" w:fill="FFFFFF"/>
          </w:tcPr>
          <w:p w14:paraId="6AEC9DF2"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Pr>
                <w:color w:val="auto"/>
                <w:sz w:val="28"/>
                <w:szCs w:val="28"/>
                <w:bdr w:val="none" w:sz="0" w:space="0" w:color="auto"/>
                <w:lang w:val="ru-RU"/>
              </w:rPr>
              <w:t>Руководитель</w:t>
            </w:r>
            <w:r w:rsidRPr="0056690F">
              <w:rPr>
                <w:color w:val="auto"/>
                <w:sz w:val="28"/>
                <w:szCs w:val="28"/>
                <w:bdr w:val="none" w:sz="0" w:space="0" w:color="auto"/>
                <w:lang w:val="ru-RU"/>
              </w:rPr>
              <w:t xml:space="preserve"> ковра</w:t>
            </w:r>
          </w:p>
        </w:tc>
        <w:tc>
          <w:tcPr>
            <w:tcW w:w="1559" w:type="dxa"/>
            <w:tcBorders>
              <w:top w:val="single" w:sz="4" w:space="0" w:color="000000"/>
              <w:left w:val="single" w:sz="4" w:space="0" w:color="000000"/>
              <w:bottom w:val="single" w:sz="4" w:space="0" w:color="000000"/>
            </w:tcBorders>
            <w:shd w:val="clear" w:color="auto" w:fill="FFFFFF"/>
            <w:vAlign w:val="center"/>
          </w:tcPr>
          <w:p w14:paraId="127433CB"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F3B55C"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2</w:t>
            </w:r>
          </w:p>
        </w:tc>
      </w:tr>
      <w:tr w:rsidR="00904E3A" w:rsidRPr="0056690F" w14:paraId="7EA93302"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19F0B28B"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t>3</w:t>
            </w:r>
          </w:p>
        </w:tc>
        <w:tc>
          <w:tcPr>
            <w:tcW w:w="4820" w:type="dxa"/>
            <w:tcBorders>
              <w:top w:val="single" w:sz="4" w:space="0" w:color="000000"/>
              <w:left w:val="single" w:sz="4" w:space="0" w:color="000000"/>
              <w:bottom w:val="single" w:sz="4" w:space="0" w:color="000000"/>
            </w:tcBorders>
            <w:shd w:val="clear" w:color="auto" w:fill="FFFFFF"/>
          </w:tcPr>
          <w:p w14:paraId="41FE4BAC"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Главный секретарь</w:t>
            </w:r>
          </w:p>
        </w:tc>
        <w:tc>
          <w:tcPr>
            <w:tcW w:w="1559" w:type="dxa"/>
            <w:tcBorders>
              <w:top w:val="single" w:sz="4" w:space="0" w:color="000000"/>
              <w:left w:val="single" w:sz="4" w:space="0" w:color="000000"/>
              <w:bottom w:val="single" w:sz="4" w:space="0" w:color="000000"/>
            </w:tcBorders>
            <w:shd w:val="clear" w:color="auto" w:fill="FFFFFF"/>
            <w:vAlign w:val="center"/>
          </w:tcPr>
          <w:p w14:paraId="53A9E2C5"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D7EE0"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r>
      <w:tr w:rsidR="00904E3A" w:rsidRPr="0056690F" w14:paraId="1AB3CF29"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3C16D98D"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t>4</w:t>
            </w:r>
          </w:p>
        </w:tc>
        <w:tc>
          <w:tcPr>
            <w:tcW w:w="4820" w:type="dxa"/>
            <w:tcBorders>
              <w:top w:val="single" w:sz="4" w:space="0" w:color="000000"/>
              <w:left w:val="single" w:sz="4" w:space="0" w:color="000000"/>
              <w:bottom w:val="single" w:sz="4" w:space="0" w:color="000000"/>
            </w:tcBorders>
            <w:shd w:val="clear" w:color="auto" w:fill="FFFFFF"/>
          </w:tcPr>
          <w:p w14:paraId="53A4B995"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Технический секретарь</w:t>
            </w:r>
          </w:p>
        </w:tc>
        <w:tc>
          <w:tcPr>
            <w:tcW w:w="1559" w:type="dxa"/>
            <w:tcBorders>
              <w:top w:val="single" w:sz="4" w:space="0" w:color="000000"/>
              <w:left w:val="single" w:sz="4" w:space="0" w:color="000000"/>
              <w:bottom w:val="single" w:sz="4" w:space="0" w:color="000000"/>
            </w:tcBorders>
            <w:shd w:val="clear" w:color="auto" w:fill="FFFFFF"/>
            <w:vAlign w:val="center"/>
          </w:tcPr>
          <w:p w14:paraId="71706E48"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3A23E"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2</w:t>
            </w:r>
          </w:p>
        </w:tc>
      </w:tr>
      <w:tr w:rsidR="00904E3A" w:rsidRPr="0056690F" w14:paraId="7903CC01" w14:textId="77777777" w:rsidTr="000E098B">
        <w:trPr>
          <w:trHeight w:val="302"/>
        </w:trPr>
        <w:tc>
          <w:tcPr>
            <w:tcW w:w="657" w:type="dxa"/>
            <w:tcBorders>
              <w:top w:val="single" w:sz="4" w:space="0" w:color="000000"/>
              <w:left w:val="single" w:sz="4" w:space="0" w:color="000000"/>
              <w:bottom w:val="single" w:sz="4" w:space="0" w:color="000000"/>
            </w:tcBorders>
            <w:shd w:val="clear" w:color="auto" w:fill="FFFFFF"/>
            <w:vAlign w:val="bottom"/>
          </w:tcPr>
          <w:p w14:paraId="7F1F18EE"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t>5</w:t>
            </w:r>
          </w:p>
        </w:tc>
        <w:tc>
          <w:tcPr>
            <w:tcW w:w="4820" w:type="dxa"/>
            <w:tcBorders>
              <w:top w:val="single" w:sz="4" w:space="0" w:color="000000"/>
              <w:left w:val="single" w:sz="4" w:space="0" w:color="000000"/>
              <w:bottom w:val="single" w:sz="4" w:space="0" w:color="000000"/>
            </w:tcBorders>
            <w:shd w:val="clear" w:color="auto" w:fill="FFFFFF"/>
          </w:tcPr>
          <w:p w14:paraId="670C6146"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Рефери</w:t>
            </w:r>
          </w:p>
        </w:tc>
        <w:tc>
          <w:tcPr>
            <w:tcW w:w="1559" w:type="dxa"/>
            <w:tcBorders>
              <w:top w:val="single" w:sz="4" w:space="0" w:color="000000"/>
              <w:left w:val="single" w:sz="4" w:space="0" w:color="000000"/>
              <w:bottom w:val="single" w:sz="4" w:space="0" w:color="000000"/>
            </w:tcBorders>
            <w:shd w:val="clear" w:color="auto" w:fill="FFFFFF"/>
            <w:vAlign w:val="center"/>
          </w:tcPr>
          <w:p w14:paraId="60FCB7EF"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92F2E"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4</w:t>
            </w:r>
          </w:p>
        </w:tc>
      </w:tr>
      <w:tr w:rsidR="00904E3A" w:rsidRPr="0056690F" w14:paraId="010F2978"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21B62977"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t>6</w:t>
            </w:r>
          </w:p>
        </w:tc>
        <w:tc>
          <w:tcPr>
            <w:tcW w:w="4820" w:type="dxa"/>
            <w:tcBorders>
              <w:top w:val="single" w:sz="4" w:space="0" w:color="000000"/>
              <w:left w:val="single" w:sz="4" w:space="0" w:color="000000"/>
              <w:bottom w:val="single" w:sz="4" w:space="0" w:color="000000"/>
            </w:tcBorders>
            <w:shd w:val="clear" w:color="auto" w:fill="FFFFFF"/>
          </w:tcPr>
          <w:p w14:paraId="646191AB"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shd w:val="clear" w:color="auto" w:fill="FFFF00"/>
                <w:lang w:val="ru-RU"/>
              </w:rPr>
            </w:pPr>
            <w:r w:rsidRPr="0056690F">
              <w:rPr>
                <w:color w:val="auto"/>
                <w:sz w:val="28"/>
                <w:szCs w:val="28"/>
                <w:bdr w:val="none" w:sz="0" w:space="0" w:color="auto"/>
                <w:lang w:val="ru-RU"/>
              </w:rPr>
              <w:t>Боковой судья</w:t>
            </w:r>
          </w:p>
        </w:tc>
        <w:tc>
          <w:tcPr>
            <w:tcW w:w="1559" w:type="dxa"/>
            <w:tcBorders>
              <w:top w:val="single" w:sz="4" w:space="0" w:color="000000"/>
              <w:left w:val="single" w:sz="4" w:space="0" w:color="000000"/>
              <w:bottom w:val="single" w:sz="4" w:space="0" w:color="000000"/>
            </w:tcBorders>
            <w:shd w:val="clear" w:color="auto" w:fill="FFFFFF"/>
            <w:vAlign w:val="center"/>
          </w:tcPr>
          <w:p w14:paraId="0E1E4C5A"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ind w:firstLine="709"/>
              <w:rPr>
                <w:color w:val="auto"/>
                <w:sz w:val="28"/>
                <w:szCs w:val="28"/>
                <w:bdr w:val="none" w:sz="0" w:space="0" w:color="auto"/>
                <w:shd w:val="clear" w:color="auto" w:fill="FFFF00"/>
                <w:lang w:val="ru-RU"/>
              </w:rPr>
            </w:pPr>
            <w:r>
              <w:rPr>
                <w:color w:val="auto"/>
                <w:sz w:val="28"/>
                <w:szCs w:val="28"/>
                <w:bdr w:val="none" w:sz="0" w:space="0" w:color="auto"/>
                <w:lang w:val="ru-RU"/>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3DC82"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Pr>
                <w:color w:val="auto"/>
                <w:sz w:val="28"/>
                <w:szCs w:val="28"/>
                <w:bdr w:val="none" w:sz="0" w:space="0" w:color="auto"/>
                <w:lang w:val="ru-RU"/>
              </w:rPr>
              <w:t>4</w:t>
            </w:r>
          </w:p>
        </w:tc>
      </w:tr>
      <w:tr w:rsidR="00904E3A" w:rsidRPr="0056690F" w14:paraId="6912A37C" w14:textId="77777777" w:rsidTr="000E098B">
        <w:trPr>
          <w:trHeight w:val="305"/>
        </w:trPr>
        <w:tc>
          <w:tcPr>
            <w:tcW w:w="657" w:type="dxa"/>
            <w:tcBorders>
              <w:top w:val="single" w:sz="4" w:space="0" w:color="000000"/>
              <w:left w:val="single" w:sz="4" w:space="0" w:color="000000"/>
              <w:bottom w:val="single" w:sz="4" w:space="0" w:color="000000"/>
            </w:tcBorders>
            <w:shd w:val="clear" w:color="auto" w:fill="FFFFFF"/>
            <w:vAlign w:val="bottom"/>
          </w:tcPr>
          <w:p w14:paraId="3DB68396"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textAlignment w:val="baseline"/>
              <w:rPr>
                <w:color w:val="auto"/>
                <w:sz w:val="28"/>
                <w:szCs w:val="28"/>
                <w:bdr w:val="none" w:sz="0" w:space="0" w:color="auto"/>
                <w:lang w:val="ru-RU"/>
              </w:rPr>
            </w:pPr>
            <w:r>
              <w:rPr>
                <w:color w:val="auto"/>
                <w:sz w:val="28"/>
                <w:szCs w:val="28"/>
                <w:bdr w:val="none" w:sz="0" w:space="0" w:color="auto"/>
                <w:lang w:val="ru-RU"/>
              </w:rPr>
              <w:t xml:space="preserve">   </w:t>
            </w:r>
            <w:r w:rsidRPr="0056690F">
              <w:rPr>
                <w:color w:val="auto"/>
                <w:sz w:val="28"/>
                <w:szCs w:val="28"/>
                <w:bdr w:val="none" w:sz="0" w:space="0" w:color="auto"/>
                <w:lang w:val="ru-RU"/>
              </w:rPr>
              <w:t>7</w:t>
            </w:r>
          </w:p>
        </w:tc>
        <w:tc>
          <w:tcPr>
            <w:tcW w:w="4820" w:type="dxa"/>
            <w:tcBorders>
              <w:top w:val="single" w:sz="4" w:space="0" w:color="000000"/>
              <w:left w:val="single" w:sz="4" w:space="0" w:color="000000"/>
              <w:bottom w:val="single" w:sz="4" w:space="0" w:color="000000"/>
            </w:tcBorders>
            <w:shd w:val="clear" w:color="auto" w:fill="FFFFFF"/>
          </w:tcPr>
          <w:p w14:paraId="1DE2E4AB"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Pr>
                <w:color w:val="auto"/>
                <w:sz w:val="28"/>
                <w:szCs w:val="28"/>
                <w:bdr w:val="none" w:sz="0" w:space="0" w:color="auto"/>
                <w:lang w:val="ru-RU"/>
              </w:rPr>
              <w:t xml:space="preserve">Судья-секундометрист </w:t>
            </w:r>
            <w:r w:rsidRPr="0056690F">
              <w:rPr>
                <w:color w:val="auto"/>
                <w:sz w:val="28"/>
                <w:szCs w:val="28"/>
                <w:bdr w:val="none" w:sz="0" w:space="0" w:color="auto"/>
                <w:lang w:val="ru-RU"/>
              </w:rPr>
              <w:t>(оператор)</w:t>
            </w:r>
          </w:p>
        </w:tc>
        <w:tc>
          <w:tcPr>
            <w:tcW w:w="1559" w:type="dxa"/>
            <w:tcBorders>
              <w:top w:val="single" w:sz="4" w:space="0" w:color="000000"/>
              <w:left w:val="single" w:sz="4" w:space="0" w:color="000000"/>
              <w:bottom w:val="single" w:sz="4" w:space="0" w:color="000000"/>
            </w:tcBorders>
            <w:shd w:val="clear" w:color="auto" w:fill="FFFFFF"/>
            <w:vAlign w:val="center"/>
          </w:tcPr>
          <w:p w14:paraId="246B2487"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50F8F"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2</w:t>
            </w:r>
          </w:p>
        </w:tc>
      </w:tr>
      <w:tr w:rsidR="00904E3A" w:rsidRPr="0056690F" w14:paraId="2FEFFDA6"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0B16B147"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lastRenderedPageBreak/>
              <w:t>8</w:t>
            </w:r>
          </w:p>
        </w:tc>
        <w:tc>
          <w:tcPr>
            <w:tcW w:w="4820" w:type="dxa"/>
            <w:tcBorders>
              <w:top w:val="single" w:sz="4" w:space="0" w:color="000000"/>
              <w:left w:val="single" w:sz="4" w:space="0" w:color="000000"/>
              <w:bottom w:val="single" w:sz="4" w:space="0" w:color="000000"/>
            </w:tcBorders>
            <w:shd w:val="clear" w:color="auto" w:fill="FFFFFF"/>
          </w:tcPr>
          <w:p w14:paraId="009BB37C"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Судья-информатор</w:t>
            </w:r>
          </w:p>
        </w:tc>
        <w:tc>
          <w:tcPr>
            <w:tcW w:w="1559" w:type="dxa"/>
            <w:tcBorders>
              <w:top w:val="single" w:sz="4" w:space="0" w:color="000000"/>
              <w:left w:val="single" w:sz="4" w:space="0" w:color="000000"/>
              <w:bottom w:val="single" w:sz="4" w:space="0" w:color="000000"/>
            </w:tcBorders>
            <w:shd w:val="clear" w:color="auto" w:fill="FFFFFF"/>
            <w:vAlign w:val="center"/>
          </w:tcPr>
          <w:p w14:paraId="7041427C"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06FDC"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2</w:t>
            </w:r>
          </w:p>
        </w:tc>
      </w:tr>
      <w:tr w:rsidR="00904E3A" w:rsidRPr="0056690F" w14:paraId="78B2C45E"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24E2A206"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center"/>
              <w:textAlignment w:val="baseline"/>
              <w:rPr>
                <w:color w:val="auto"/>
                <w:sz w:val="28"/>
                <w:szCs w:val="28"/>
                <w:bdr w:val="none" w:sz="0" w:space="0" w:color="auto"/>
                <w:lang w:val="ru-RU"/>
              </w:rPr>
            </w:pPr>
            <w:r w:rsidRPr="0056690F">
              <w:rPr>
                <w:color w:val="auto"/>
                <w:sz w:val="28"/>
                <w:szCs w:val="28"/>
                <w:bdr w:val="none" w:sz="0" w:space="0" w:color="auto"/>
                <w:lang w:val="ru-RU"/>
              </w:rPr>
              <w:t>9</w:t>
            </w:r>
          </w:p>
        </w:tc>
        <w:tc>
          <w:tcPr>
            <w:tcW w:w="4820" w:type="dxa"/>
            <w:tcBorders>
              <w:top w:val="single" w:sz="4" w:space="0" w:color="000000"/>
              <w:left w:val="single" w:sz="4" w:space="0" w:color="000000"/>
              <w:bottom w:val="single" w:sz="4" w:space="0" w:color="000000"/>
            </w:tcBorders>
            <w:shd w:val="clear" w:color="auto" w:fill="FFFFFF"/>
          </w:tcPr>
          <w:p w14:paraId="256E760E"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color w:val="auto"/>
                <w:sz w:val="28"/>
                <w:szCs w:val="28"/>
                <w:bdr w:val="none" w:sz="0" w:space="0" w:color="auto"/>
                <w:lang w:val="ru-RU"/>
              </w:rPr>
            </w:pPr>
            <w:r w:rsidRPr="0056690F">
              <w:rPr>
                <w:color w:val="auto"/>
                <w:sz w:val="28"/>
                <w:szCs w:val="28"/>
                <w:bdr w:val="none" w:sz="0" w:space="0" w:color="auto"/>
                <w:lang w:val="ru-RU"/>
              </w:rPr>
              <w:t>Судья при участниках</w:t>
            </w:r>
          </w:p>
        </w:tc>
        <w:tc>
          <w:tcPr>
            <w:tcW w:w="1559" w:type="dxa"/>
            <w:tcBorders>
              <w:top w:val="single" w:sz="4" w:space="0" w:color="000000"/>
              <w:left w:val="single" w:sz="4" w:space="0" w:color="000000"/>
              <w:bottom w:val="single" w:sz="4" w:space="0" w:color="000000"/>
            </w:tcBorders>
            <w:shd w:val="clear" w:color="auto" w:fill="FFFFFF"/>
            <w:vAlign w:val="center"/>
          </w:tcPr>
          <w:p w14:paraId="19B3C191"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15A049"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textAlignment w:val="baseline"/>
              <w:rPr>
                <w:color w:val="auto"/>
                <w:sz w:val="28"/>
                <w:szCs w:val="28"/>
                <w:bdr w:val="none" w:sz="0" w:space="0" w:color="auto"/>
                <w:lang w:val="ru-RU"/>
              </w:rPr>
            </w:pPr>
            <w:r w:rsidRPr="0056690F">
              <w:rPr>
                <w:color w:val="auto"/>
                <w:sz w:val="28"/>
                <w:szCs w:val="28"/>
                <w:bdr w:val="none" w:sz="0" w:space="0" w:color="auto"/>
                <w:lang w:val="ru-RU"/>
              </w:rPr>
              <w:t>2</w:t>
            </w:r>
          </w:p>
        </w:tc>
      </w:tr>
      <w:tr w:rsidR="00904E3A" w:rsidRPr="0056690F" w14:paraId="34B19494" w14:textId="77777777" w:rsidTr="000E098B">
        <w:tc>
          <w:tcPr>
            <w:tcW w:w="657" w:type="dxa"/>
            <w:tcBorders>
              <w:top w:val="single" w:sz="4" w:space="0" w:color="000000"/>
              <w:left w:val="single" w:sz="4" w:space="0" w:color="000000"/>
              <w:bottom w:val="single" w:sz="4" w:space="0" w:color="000000"/>
            </w:tcBorders>
            <w:shd w:val="clear" w:color="auto" w:fill="FFFFFF"/>
            <w:vAlign w:val="bottom"/>
          </w:tcPr>
          <w:p w14:paraId="7D243EA9"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center"/>
              <w:textAlignment w:val="baseline"/>
              <w:rPr>
                <w:b/>
                <w:bCs/>
                <w:color w:val="auto"/>
                <w:sz w:val="28"/>
                <w:szCs w:val="28"/>
                <w:bdr w:val="none" w:sz="0" w:space="0" w:color="auto"/>
                <w:lang w:val="ru-RU"/>
              </w:rPr>
            </w:pPr>
          </w:p>
        </w:tc>
        <w:tc>
          <w:tcPr>
            <w:tcW w:w="4820" w:type="dxa"/>
            <w:tcBorders>
              <w:top w:val="single" w:sz="4" w:space="0" w:color="000000"/>
              <w:left w:val="single" w:sz="4" w:space="0" w:color="000000"/>
              <w:bottom w:val="single" w:sz="4" w:space="0" w:color="000000"/>
            </w:tcBorders>
            <w:shd w:val="clear" w:color="auto" w:fill="FFFFFF"/>
            <w:vAlign w:val="center"/>
          </w:tcPr>
          <w:p w14:paraId="7284C49D"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firstLine="709"/>
              <w:jc w:val="both"/>
              <w:textAlignment w:val="baseline"/>
              <w:rPr>
                <w:bCs/>
                <w:color w:val="auto"/>
                <w:sz w:val="28"/>
                <w:szCs w:val="28"/>
                <w:bdr w:val="none" w:sz="0" w:space="0" w:color="auto"/>
                <w:shd w:val="clear" w:color="auto" w:fill="FFFF00"/>
                <w:lang w:val="ru-RU"/>
              </w:rPr>
            </w:pPr>
            <w:r w:rsidRPr="0056690F">
              <w:rPr>
                <w:bCs/>
                <w:color w:val="auto"/>
                <w:sz w:val="28"/>
                <w:szCs w:val="28"/>
                <w:bdr w:val="none" w:sz="0" w:space="0" w:color="auto"/>
                <w:lang w:val="ru-RU"/>
              </w:rPr>
              <w:t>ВСЕГО:</w:t>
            </w:r>
          </w:p>
        </w:tc>
        <w:tc>
          <w:tcPr>
            <w:tcW w:w="1559" w:type="dxa"/>
            <w:tcBorders>
              <w:top w:val="single" w:sz="4" w:space="0" w:color="000000"/>
              <w:left w:val="single" w:sz="4" w:space="0" w:color="000000"/>
              <w:bottom w:val="single" w:sz="4" w:space="0" w:color="000000"/>
            </w:tcBorders>
            <w:shd w:val="clear" w:color="auto" w:fill="FFFFFF"/>
            <w:vAlign w:val="center"/>
          </w:tcPr>
          <w:p w14:paraId="6A77B88A" w14:textId="77777777" w:rsidR="00904E3A" w:rsidRPr="0056690F" w:rsidRDefault="00904E3A" w:rsidP="000E098B">
            <w:pPr>
              <w:suppressLineNumbers/>
              <w:pBdr>
                <w:top w:val="none" w:sz="0" w:space="0" w:color="auto"/>
                <w:left w:val="none" w:sz="0" w:space="0" w:color="auto"/>
                <w:bottom w:val="none" w:sz="0" w:space="0" w:color="auto"/>
                <w:right w:val="none" w:sz="0" w:space="0" w:color="auto"/>
                <w:between w:val="none" w:sz="0" w:space="0" w:color="auto"/>
                <w:bar w:val="none" w:sz="0" w:color="auto"/>
              </w:pBdr>
              <w:rPr>
                <w:bCs/>
                <w:color w:val="auto"/>
                <w:sz w:val="28"/>
                <w:szCs w:val="28"/>
                <w:bdr w:val="none" w:sz="0" w:space="0" w:color="auto"/>
                <w:shd w:val="clear" w:color="auto" w:fill="FFFF00"/>
                <w:lang w:val="ru-RU"/>
              </w:rPr>
            </w:pPr>
            <w:r>
              <w:rPr>
                <w:color w:val="auto"/>
                <w:sz w:val="28"/>
                <w:szCs w:val="28"/>
                <w:bdr w:val="none" w:sz="0" w:space="0" w:color="auto"/>
                <w:lang w:val="ru-RU"/>
              </w:rPr>
              <w:t xml:space="preserve">         </w:t>
            </w:r>
            <w:r w:rsidRPr="0056690F">
              <w:rPr>
                <w:color w:val="auto"/>
                <w:sz w:val="28"/>
                <w:szCs w:val="28"/>
                <w:bdr w:val="none" w:sz="0" w:space="0" w:color="auto"/>
                <w:lang w:val="ru-RU"/>
              </w:rPr>
              <w:t>1</w:t>
            </w:r>
            <w:r>
              <w:rPr>
                <w:color w:val="auto"/>
                <w:sz w:val="28"/>
                <w:szCs w:val="28"/>
                <w:bdr w:val="none" w:sz="0" w:space="0" w:color="auto"/>
                <w:lang w:val="ru-RU"/>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F6991" w14:textId="77777777" w:rsidR="00904E3A" w:rsidRPr="0056690F" w:rsidRDefault="00256D73" w:rsidP="00256D73">
            <w:pPr>
              <w:suppressLineNumbers/>
              <w:pBdr>
                <w:top w:val="none" w:sz="0" w:space="0" w:color="auto"/>
                <w:left w:val="none" w:sz="0" w:space="0" w:color="auto"/>
                <w:bottom w:val="none" w:sz="0" w:space="0" w:color="auto"/>
                <w:right w:val="none" w:sz="0" w:space="0" w:color="auto"/>
                <w:between w:val="none" w:sz="0" w:space="0" w:color="auto"/>
                <w:bar w:val="none" w:sz="0" w:color="auto"/>
              </w:pBdr>
              <w:tabs>
                <w:tab w:val="left" w:pos="720"/>
              </w:tabs>
              <w:textAlignment w:val="baseline"/>
              <w:rPr>
                <w:color w:val="auto"/>
                <w:sz w:val="28"/>
                <w:szCs w:val="28"/>
                <w:bdr w:val="none" w:sz="0" w:space="0" w:color="auto"/>
                <w:lang w:val="ru-RU"/>
              </w:rPr>
            </w:pPr>
            <w:r>
              <w:rPr>
                <w:color w:val="auto"/>
                <w:sz w:val="28"/>
                <w:szCs w:val="28"/>
                <w:bdr w:val="none" w:sz="0" w:space="0" w:color="auto"/>
                <w:lang w:val="ru-RU"/>
              </w:rPr>
              <w:t xml:space="preserve">         </w:t>
            </w:r>
            <w:r w:rsidR="00904E3A" w:rsidRPr="0056690F">
              <w:rPr>
                <w:color w:val="auto"/>
                <w:sz w:val="28"/>
                <w:szCs w:val="28"/>
                <w:bdr w:val="none" w:sz="0" w:space="0" w:color="auto"/>
                <w:lang w:val="ru-RU"/>
              </w:rPr>
              <w:t>2</w:t>
            </w:r>
            <w:r w:rsidR="00904E3A">
              <w:rPr>
                <w:color w:val="auto"/>
                <w:sz w:val="28"/>
                <w:szCs w:val="28"/>
                <w:bdr w:val="none" w:sz="0" w:space="0" w:color="auto"/>
                <w:lang w:val="ru-RU"/>
              </w:rPr>
              <w:t>0</w:t>
            </w:r>
          </w:p>
        </w:tc>
      </w:tr>
    </w:tbl>
    <w:p w14:paraId="1B9DAE63" w14:textId="77777777" w:rsidR="00904E3A" w:rsidRDefault="00904E3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p>
    <w:p w14:paraId="0B37BD6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Главный су</w:t>
      </w:r>
      <w:r w:rsidR="00B9328D">
        <w:rPr>
          <w:rFonts w:ascii="Times New Roman" w:hAnsi="Times New Roman"/>
          <w:spacing w:val="-6"/>
          <w:sz w:val="28"/>
          <w:szCs w:val="28"/>
        </w:rPr>
        <w:t>дья, его заместители (руководители</w:t>
      </w:r>
      <w:r>
        <w:rPr>
          <w:rFonts w:ascii="Times New Roman" w:hAnsi="Times New Roman"/>
          <w:spacing w:val="-6"/>
          <w:sz w:val="28"/>
          <w:szCs w:val="28"/>
        </w:rPr>
        <w:t xml:space="preserve"> ковров) и главный секретарь соревнований утверждается ор</w:t>
      </w:r>
      <w:r>
        <w:rPr>
          <w:rFonts w:ascii="Times New Roman" w:hAnsi="Times New Roman"/>
          <w:spacing w:val="-7"/>
          <w:sz w:val="28"/>
          <w:szCs w:val="28"/>
        </w:rPr>
        <w:t>ганизацией, проводящей соревнования, не позднее, чем за 30 дней до их начала.</w:t>
      </w:r>
    </w:p>
    <w:p w14:paraId="746A873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7"/>
          <w:sz w:val="28"/>
          <w:szCs w:val="28"/>
        </w:rPr>
        <w:t xml:space="preserve">Если соревнования продолжаются более 2 часов подряд, то на каждом </w:t>
      </w:r>
      <w:r>
        <w:rPr>
          <w:rFonts w:ascii="Times New Roman" w:hAnsi="Times New Roman"/>
          <w:spacing w:val="-10"/>
          <w:sz w:val="28"/>
          <w:szCs w:val="28"/>
        </w:rPr>
        <w:t>ковре должен быть двойной состав рефери и боковых судей, либо предусмотрен 30-минутный перерыв через каждые 2 часа.</w:t>
      </w:r>
    </w:p>
    <w:p w14:paraId="35D21E8D"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p>
    <w:p w14:paraId="58EACB7B"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9"/>
          <w:sz w:val="28"/>
          <w:szCs w:val="28"/>
        </w:rPr>
      </w:pPr>
      <w:r>
        <w:rPr>
          <w:rFonts w:ascii="Times New Roman" w:hAnsi="Times New Roman"/>
          <w:b/>
          <w:bCs/>
          <w:spacing w:val="-9"/>
          <w:sz w:val="28"/>
          <w:szCs w:val="28"/>
        </w:rPr>
        <w:t>Статья 17</w:t>
      </w:r>
      <w:r w:rsidR="000B420C">
        <w:rPr>
          <w:rFonts w:ascii="Times New Roman" w:hAnsi="Times New Roman"/>
          <w:b/>
          <w:bCs/>
          <w:spacing w:val="-9"/>
          <w:sz w:val="28"/>
          <w:szCs w:val="28"/>
        </w:rPr>
        <w:t>.</w:t>
      </w:r>
      <w:r w:rsidR="00041F9F">
        <w:rPr>
          <w:rFonts w:ascii="Times New Roman" w:hAnsi="Times New Roman"/>
          <w:b/>
          <w:bCs/>
          <w:spacing w:val="-9"/>
          <w:sz w:val="28"/>
          <w:szCs w:val="28"/>
        </w:rPr>
        <w:t xml:space="preserve"> Основные обязанности</w:t>
      </w:r>
      <w:r w:rsidR="0061454F">
        <w:rPr>
          <w:rFonts w:ascii="Times New Roman" w:hAnsi="Times New Roman"/>
          <w:b/>
          <w:bCs/>
          <w:spacing w:val="-9"/>
          <w:sz w:val="28"/>
          <w:szCs w:val="28"/>
        </w:rPr>
        <w:t xml:space="preserve"> спортивного судьи</w:t>
      </w:r>
    </w:p>
    <w:p w14:paraId="428D19B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9"/>
          <w:sz w:val="28"/>
          <w:szCs w:val="28"/>
          <w:u w:val="single"/>
        </w:rPr>
        <w:t>Судья обязан:</w:t>
      </w:r>
    </w:p>
    <w:p w14:paraId="3A20F1ED"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9"/>
          <w:sz w:val="28"/>
          <w:szCs w:val="28"/>
        </w:rPr>
        <w:t>с</w:t>
      </w:r>
      <w:r w:rsidR="00041F9F">
        <w:rPr>
          <w:rFonts w:ascii="Times New Roman" w:hAnsi="Times New Roman"/>
          <w:spacing w:val="-9"/>
          <w:sz w:val="28"/>
          <w:szCs w:val="28"/>
        </w:rPr>
        <w:t>тоять на защите жизни и здоровья спортсменов;</w:t>
      </w:r>
    </w:p>
    <w:p w14:paraId="1CEDE685"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9"/>
          <w:sz w:val="28"/>
          <w:szCs w:val="28"/>
        </w:rPr>
        <w:t>з</w:t>
      </w:r>
      <w:r w:rsidR="00041F9F">
        <w:rPr>
          <w:rFonts w:ascii="Times New Roman" w:hAnsi="Times New Roman"/>
          <w:spacing w:val="-9"/>
          <w:sz w:val="28"/>
          <w:szCs w:val="28"/>
        </w:rPr>
        <w:t>нать и соблюдать настоящие Правила соревнований;</w:t>
      </w:r>
    </w:p>
    <w:p w14:paraId="6DB1327D"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3"/>
          <w:sz w:val="28"/>
          <w:szCs w:val="28"/>
        </w:rPr>
        <w:t>б</w:t>
      </w:r>
      <w:r w:rsidR="00041F9F">
        <w:rPr>
          <w:rFonts w:ascii="Times New Roman" w:hAnsi="Times New Roman"/>
          <w:spacing w:val="-3"/>
          <w:sz w:val="28"/>
          <w:szCs w:val="28"/>
        </w:rPr>
        <w:t>ыть объективным и беспристрастным в судействе;</w:t>
      </w:r>
    </w:p>
    <w:p w14:paraId="41EACBC3"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3"/>
          <w:sz w:val="28"/>
          <w:szCs w:val="28"/>
        </w:rPr>
        <w:t>д</w:t>
      </w:r>
      <w:r w:rsidR="00041F9F">
        <w:rPr>
          <w:rFonts w:ascii="Times New Roman" w:hAnsi="Times New Roman"/>
          <w:spacing w:val="-3"/>
          <w:sz w:val="28"/>
          <w:szCs w:val="28"/>
        </w:rPr>
        <w:t>ержаться с достоинством и самообладанием;</w:t>
      </w:r>
    </w:p>
    <w:p w14:paraId="6797D679"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2"/>
          <w:sz w:val="28"/>
          <w:szCs w:val="28"/>
        </w:rPr>
        <w:t>н</w:t>
      </w:r>
      <w:r w:rsidR="00041F9F">
        <w:rPr>
          <w:rFonts w:ascii="Times New Roman" w:hAnsi="Times New Roman"/>
          <w:spacing w:val="-2"/>
          <w:sz w:val="28"/>
          <w:szCs w:val="28"/>
        </w:rPr>
        <w:t xml:space="preserve">е вступать в разговоры с посторонними лицами во время проведения </w:t>
      </w:r>
      <w:r w:rsidR="00041F9F">
        <w:rPr>
          <w:rFonts w:ascii="Times New Roman" w:hAnsi="Times New Roman"/>
          <w:spacing w:val="-11"/>
          <w:sz w:val="28"/>
          <w:szCs w:val="28"/>
        </w:rPr>
        <w:t>поединков;</w:t>
      </w:r>
    </w:p>
    <w:p w14:paraId="470BC99B"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б</w:t>
      </w:r>
      <w:r w:rsidR="00041F9F">
        <w:rPr>
          <w:rFonts w:ascii="Times New Roman" w:hAnsi="Times New Roman"/>
          <w:spacing w:val="-4"/>
          <w:sz w:val="28"/>
          <w:szCs w:val="28"/>
        </w:rPr>
        <w:t>ыть корректным по отношению к участникам и зрителям;</w:t>
      </w:r>
    </w:p>
    <w:p w14:paraId="2A421D7F"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б</w:t>
      </w:r>
      <w:r w:rsidR="00041F9F">
        <w:rPr>
          <w:rFonts w:ascii="Times New Roman" w:hAnsi="Times New Roman"/>
          <w:spacing w:val="-4"/>
          <w:sz w:val="28"/>
          <w:szCs w:val="28"/>
        </w:rPr>
        <w:t>ыть всегда го</w:t>
      </w:r>
      <w:r w:rsidR="00041F9F">
        <w:rPr>
          <w:rFonts w:ascii="Times New Roman" w:hAnsi="Times New Roman"/>
          <w:spacing w:val="-10"/>
          <w:sz w:val="28"/>
          <w:szCs w:val="28"/>
        </w:rPr>
        <w:t>товым объяснить мотивы принятых решений;</w:t>
      </w:r>
    </w:p>
    <w:p w14:paraId="457250FA"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и</w:t>
      </w:r>
      <w:r w:rsidR="00041F9F">
        <w:rPr>
          <w:rFonts w:ascii="Times New Roman" w:hAnsi="Times New Roman"/>
          <w:spacing w:val="-6"/>
          <w:sz w:val="28"/>
          <w:szCs w:val="28"/>
        </w:rPr>
        <w:t>меть соответствующую судейскую форму</w:t>
      </w:r>
      <w:r w:rsidR="00041F9F">
        <w:rPr>
          <w:rFonts w:ascii="Times New Roman" w:hAnsi="Times New Roman"/>
          <w:spacing w:val="-9"/>
          <w:sz w:val="28"/>
          <w:szCs w:val="28"/>
        </w:rPr>
        <w:t>;</w:t>
      </w:r>
    </w:p>
    <w:p w14:paraId="4D99575E"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и</w:t>
      </w:r>
      <w:r w:rsidR="00041F9F">
        <w:rPr>
          <w:rFonts w:ascii="Times New Roman" w:hAnsi="Times New Roman"/>
          <w:sz w:val="28"/>
          <w:szCs w:val="28"/>
        </w:rPr>
        <w:t xml:space="preserve">спользовать основную терминологию, жесты и сигналы </w:t>
      </w:r>
      <w:r w:rsidR="00041F9F">
        <w:rPr>
          <w:rFonts w:ascii="Times New Roman" w:hAnsi="Times New Roman"/>
          <w:sz w:val="28"/>
          <w:szCs w:val="28"/>
          <w:lang w:val="en-US"/>
        </w:rPr>
        <w:t>UWW</w:t>
      </w:r>
      <w:r w:rsidR="00041F9F">
        <w:rPr>
          <w:rFonts w:ascii="Times New Roman" w:hAnsi="Times New Roman"/>
          <w:sz w:val="28"/>
          <w:szCs w:val="28"/>
        </w:rPr>
        <w:t>.</w:t>
      </w:r>
    </w:p>
    <w:p w14:paraId="0EB9951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Во всех вопросах, не урегулированными настоящими Правилами, судьи руководствуются «Кодексом о судьях </w:t>
      </w:r>
      <w:r>
        <w:rPr>
          <w:rFonts w:ascii="Times New Roman" w:hAnsi="Times New Roman"/>
          <w:sz w:val="28"/>
          <w:szCs w:val="28"/>
          <w:lang w:val="en-US"/>
        </w:rPr>
        <w:t>UWW</w:t>
      </w:r>
      <w:r>
        <w:rPr>
          <w:rFonts w:ascii="Times New Roman" w:hAnsi="Times New Roman"/>
          <w:sz w:val="28"/>
          <w:szCs w:val="28"/>
        </w:rPr>
        <w:t>».</w:t>
      </w:r>
    </w:p>
    <w:p w14:paraId="0099EC2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2C044DC2"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18</w:t>
      </w:r>
      <w:r w:rsidR="000B420C">
        <w:rPr>
          <w:rFonts w:ascii="Times New Roman" w:hAnsi="Times New Roman"/>
          <w:b/>
          <w:bCs/>
          <w:sz w:val="28"/>
          <w:szCs w:val="28"/>
        </w:rPr>
        <w:t>.</w:t>
      </w:r>
      <w:r w:rsidR="00041F9F">
        <w:rPr>
          <w:rFonts w:ascii="Times New Roman" w:hAnsi="Times New Roman"/>
          <w:b/>
          <w:bCs/>
          <w:sz w:val="28"/>
          <w:szCs w:val="28"/>
        </w:rPr>
        <w:t xml:space="preserve"> Одежда судей</w:t>
      </w:r>
    </w:p>
    <w:p w14:paraId="3C27E5E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4"/>
          <w:sz w:val="28"/>
          <w:szCs w:val="28"/>
        </w:rPr>
        <w:t xml:space="preserve">Все судьи, обслуживающие соревнования, за исключением главного судьи и главного секретаря, обязаны быть одеты в черную футболку </w:t>
      </w:r>
      <w:r w:rsidR="009F6A06">
        <w:rPr>
          <w:rFonts w:ascii="Times New Roman" w:hAnsi="Times New Roman"/>
          <w:spacing w:val="-14"/>
          <w:sz w:val="28"/>
          <w:szCs w:val="28"/>
        </w:rPr>
        <w:t xml:space="preserve">– поло с эмблемой </w:t>
      </w:r>
      <w:r w:rsidR="009F6A06">
        <w:rPr>
          <w:rFonts w:ascii="Times New Roman" w:hAnsi="Times New Roman"/>
          <w:spacing w:val="-14"/>
          <w:sz w:val="28"/>
          <w:szCs w:val="28"/>
          <w:lang w:val="en-US"/>
        </w:rPr>
        <w:t>UWW</w:t>
      </w:r>
      <w:r>
        <w:rPr>
          <w:rFonts w:ascii="Times New Roman" w:hAnsi="Times New Roman"/>
          <w:spacing w:val="-14"/>
          <w:sz w:val="28"/>
          <w:szCs w:val="28"/>
        </w:rPr>
        <w:t xml:space="preserve"> на левой стороне груди и надписью на английском языке «</w:t>
      </w:r>
      <w:r>
        <w:rPr>
          <w:rFonts w:ascii="Times New Roman" w:hAnsi="Times New Roman"/>
          <w:spacing w:val="-14"/>
          <w:sz w:val="28"/>
          <w:szCs w:val="28"/>
          <w:lang w:val="en-US"/>
        </w:rPr>
        <w:t>REFEREE</w:t>
      </w:r>
      <w:r>
        <w:rPr>
          <w:rFonts w:ascii="Times New Roman" w:hAnsi="Times New Roman"/>
          <w:spacing w:val="-14"/>
          <w:sz w:val="28"/>
          <w:szCs w:val="28"/>
        </w:rPr>
        <w:t>» на спине; черные брюки, черную спортивную обувь, черные носки.</w:t>
      </w:r>
    </w:p>
    <w:p w14:paraId="61AC309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4"/>
          <w:sz w:val="28"/>
          <w:szCs w:val="28"/>
        </w:rPr>
        <w:t>Рефери должен иметь свисток, манжеты красного и синего цвета.</w:t>
      </w:r>
    </w:p>
    <w:p w14:paraId="25CFF1B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Pr>
          <w:rFonts w:ascii="Times New Roman" w:hAnsi="Times New Roman"/>
          <w:spacing w:val="-14"/>
          <w:sz w:val="28"/>
          <w:szCs w:val="28"/>
        </w:rPr>
        <w:t>Главный судья и главный секретарь должны быть одеты в темные костюмы со светлой рубашкой.</w:t>
      </w:r>
    </w:p>
    <w:p w14:paraId="35788E16"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p>
    <w:p w14:paraId="6CEFB9F5"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19</w:t>
      </w:r>
      <w:r w:rsidR="000B420C">
        <w:rPr>
          <w:rFonts w:ascii="Times New Roman" w:hAnsi="Times New Roman"/>
          <w:b/>
          <w:bCs/>
          <w:sz w:val="28"/>
          <w:szCs w:val="28"/>
        </w:rPr>
        <w:t>.</w:t>
      </w:r>
      <w:r w:rsidR="00041F9F">
        <w:rPr>
          <w:rFonts w:ascii="Times New Roman" w:hAnsi="Times New Roman"/>
          <w:b/>
          <w:bCs/>
          <w:sz w:val="28"/>
          <w:szCs w:val="28"/>
        </w:rPr>
        <w:t xml:space="preserve"> Главный судья (</w:t>
      </w:r>
      <w:r w:rsidR="00041F9F">
        <w:rPr>
          <w:rFonts w:ascii="Times New Roman" w:hAnsi="Times New Roman"/>
          <w:b/>
          <w:bCs/>
          <w:sz w:val="28"/>
          <w:szCs w:val="28"/>
          <w:lang w:val="en-US"/>
        </w:rPr>
        <w:t>Chief</w:t>
      </w:r>
      <w:r w:rsidR="00041F9F">
        <w:rPr>
          <w:rFonts w:ascii="Times New Roman" w:hAnsi="Times New Roman"/>
          <w:b/>
          <w:bCs/>
          <w:sz w:val="28"/>
          <w:szCs w:val="28"/>
        </w:rPr>
        <w:t xml:space="preserve"> </w:t>
      </w:r>
      <w:r w:rsidR="00041F9F">
        <w:rPr>
          <w:rFonts w:ascii="Times New Roman" w:hAnsi="Times New Roman"/>
          <w:b/>
          <w:bCs/>
          <w:sz w:val="28"/>
          <w:szCs w:val="28"/>
          <w:lang w:val="en-US"/>
        </w:rPr>
        <w:t>referee</w:t>
      </w:r>
      <w:r w:rsidR="00041F9F">
        <w:rPr>
          <w:rFonts w:ascii="Times New Roman" w:hAnsi="Times New Roman"/>
          <w:b/>
          <w:bCs/>
          <w:sz w:val="28"/>
          <w:szCs w:val="28"/>
        </w:rPr>
        <w:t>)</w:t>
      </w:r>
    </w:p>
    <w:p w14:paraId="43BDCF4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sz w:val="28"/>
          <w:szCs w:val="28"/>
          <w:shd w:val="clear" w:color="auto" w:fill="FFFFFF"/>
        </w:rPr>
        <w:t xml:space="preserve">Главный судья руководит соревнованиями, отвечает за их проведение и качество </w:t>
      </w:r>
      <w:r>
        <w:rPr>
          <w:rFonts w:ascii="Times New Roman" w:hAnsi="Times New Roman"/>
          <w:i/>
          <w:iCs/>
          <w:sz w:val="28"/>
          <w:szCs w:val="28"/>
          <w:u w:val="single"/>
          <w:shd w:val="clear" w:color="auto" w:fill="FFFFFF"/>
        </w:rPr>
        <w:t>работы судейской коллегии.</w:t>
      </w:r>
    </w:p>
    <w:p w14:paraId="63C5F0E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Главный судья обязан:</w:t>
      </w:r>
    </w:p>
    <w:p w14:paraId="3BB85990"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п</w:t>
      </w:r>
      <w:r w:rsidR="00041F9F">
        <w:rPr>
          <w:rFonts w:ascii="Times New Roman" w:hAnsi="Times New Roman"/>
          <w:spacing w:val="-5"/>
          <w:sz w:val="28"/>
          <w:szCs w:val="28"/>
        </w:rPr>
        <w:t>роверить готовность места для проведения соревнований, оборудо</w:t>
      </w:r>
      <w:r w:rsidR="00041F9F">
        <w:rPr>
          <w:rFonts w:ascii="Times New Roman" w:hAnsi="Times New Roman"/>
          <w:spacing w:val="-6"/>
          <w:sz w:val="28"/>
          <w:szCs w:val="28"/>
        </w:rPr>
        <w:t>вание и инвентарь, соответствие их требованиям настоящих Правил, соста</w:t>
      </w:r>
      <w:r w:rsidR="00041F9F">
        <w:rPr>
          <w:rFonts w:ascii="Times New Roman" w:hAnsi="Times New Roman"/>
          <w:spacing w:val="-9"/>
          <w:sz w:val="28"/>
          <w:szCs w:val="28"/>
        </w:rPr>
        <w:t>вить акт приема места соревнований</w:t>
      </w:r>
      <w:r w:rsidR="00450AA6">
        <w:rPr>
          <w:rFonts w:ascii="Times New Roman" w:hAnsi="Times New Roman"/>
          <w:spacing w:val="-9"/>
          <w:sz w:val="28"/>
          <w:szCs w:val="28"/>
        </w:rPr>
        <w:t>;</w:t>
      </w:r>
    </w:p>
    <w:p w14:paraId="2A50BC43"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9"/>
          <w:sz w:val="28"/>
          <w:szCs w:val="28"/>
          <w:shd w:val="clear" w:color="auto" w:fill="FFFFFF"/>
        </w:rPr>
        <w:t>у</w:t>
      </w:r>
      <w:r w:rsidR="00041F9F">
        <w:rPr>
          <w:rFonts w:ascii="Times New Roman" w:hAnsi="Times New Roman"/>
          <w:spacing w:val="-9"/>
          <w:sz w:val="28"/>
          <w:szCs w:val="28"/>
          <w:shd w:val="clear" w:color="auto" w:fill="FFFFFF"/>
        </w:rPr>
        <w:t>частвовать в работе Комиссии по допуску;</w:t>
      </w:r>
    </w:p>
    <w:p w14:paraId="76530CBC"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н</w:t>
      </w:r>
      <w:r w:rsidR="00041F9F">
        <w:rPr>
          <w:rFonts w:ascii="Times New Roman" w:hAnsi="Times New Roman"/>
          <w:spacing w:val="-5"/>
          <w:sz w:val="28"/>
          <w:szCs w:val="28"/>
        </w:rPr>
        <w:t>азначить бригаду судей для проведения взвешивания участников;</w:t>
      </w:r>
    </w:p>
    <w:p w14:paraId="6B1C838D"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п</w:t>
      </w:r>
      <w:r w:rsidR="00041F9F">
        <w:rPr>
          <w:rFonts w:ascii="Times New Roman" w:hAnsi="Times New Roman"/>
          <w:spacing w:val="-5"/>
          <w:sz w:val="28"/>
          <w:szCs w:val="28"/>
        </w:rPr>
        <w:t>ровести совещание судей и представителей команд перед жеребьевкой;</w:t>
      </w:r>
    </w:p>
    <w:p w14:paraId="3FEFB0C8"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lastRenderedPageBreak/>
        <w:t>п</w:t>
      </w:r>
      <w:r w:rsidR="00041F9F">
        <w:rPr>
          <w:rFonts w:ascii="Times New Roman" w:hAnsi="Times New Roman"/>
          <w:spacing w:val="-5"/>
          <w:sz w:val="28"/>
          <w:szCs w:val="28"/>
        </w:rPr>
        <w:t>ровести блиц-семинар по правилам судейства перед соревнованиями;</w:t>
      </w:r>
    </w:p>
    <w:p w14:paraId="695DCC89"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р</w:t>
      </w:r>
      <w:r w:rsidR="00041F9F">
        <w:rPr>
          <w:rFonts w:ascii="Times New Roman" w:hAnsi="Times New Roman"/>
          <w:spacing w:val="-4"/>
          <w:sz w:val="28"/>
          <w:szCs w:val="28"/>
        </w:rPr>
        <w:t xml:space="preserve">аспределить судей по бригадам, если соревнования проводятся на </w:t>
      </w:r>
      <w:r w:rsidR="00041F9F">
        <w:rPr>
          <w:rFonts w:ascii="Times New Roman" w:hAnsi="Times New Roman"/>
          <w:spacing w:val="-9"/>
          <w:sz w:val="28"/>
          <w:szCs w:val="28"/>
        </w:rPr>
        <w:t>двух и более коврах.</w:t>
      </w:r>
    </w:p>
    <w:p w14:paraId="4E7C827A"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2"/>
          <w:sz w:val="28"/>
          <w:szCs w:val="28"/>
        </w:rPr>
        <w:t>в</w:t>
      </w:r>
      <w:r w:rsidR="00041F9F">
        <w:rPr>
          <w:rFonts w:ascii="Times New Roman" w:hAnsi="Times New Roman"/>
          <w:spacing w:val="-2"/>
          <w:sz w:val="28"/>
          <w:szCs w:val="28"/>
        </w:rPr>
        <w:t xml:space="preserve"> ходе соревнований и после их завершения в обязанности глав</w:t>
      </w:r>
      <w:r w:rsidR="00041F9F">
        <w:rPr>
          <w:rFonts w:ascii="Times New Roman" w:hAnsi="Times New Roman"/>
          <w:spacing w:val="-10"/>
          <w:sz w:val="28"/>
          <w:szCs w:val="28"/>
        </w:rPr>
        <w:t>ного судьи входит:</w:t>
      </w:r>
    </w:p>
    <w:p w14:paraId="19A672F1"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shd w:val="clear" w:color="auto" w:fill="FFFFFF"/>
        </w:rPr>
        <w:t>к</w:t>
      </w:r>
      <w:r w:rsidR="00041F9F">
        <w:rPr>
          <w:rFonts w:ascii="Times New Roman" w:hAnsi="Times New Roman"/>
          <w:spacing w:val="-10"/>
          <w:sz w:val="28"/>
          <w:szCs w:val="28"/>
          <w:shd w:val="clear" w:color="auto" w:fill="FFFFFF"/>
        </w:rPr>
        <w:t>онтроль за соблюдением судьями, представителями, тренерами, секундантами и участниками настоящих Правил и требований безопасности;</w:t>
      </w:r>
    </w:p>
    <w:p w14:paraId="21943B41"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с</w:t>
      </w:r>
      <w:r w:rsidR="00041F9F">
        <w:rPr>
          <w:rFonts w:ascii="Times New Roman" w:hAnsi="Times New Roman"/>
          <w:spacing w:val="-10"/>
          <w:sz w:val="28"/>
          <w:szCs w:val="28"/>
        </w:rPr>
        <w:t>воевременное принятие мер к исправлению допущенных судьями ошибок;</w:t>
      </w:r>
    </w:p>
    <w:p w14:paraId="4EB1ECD4"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п</w:t>
      </w:r>
      <w:r w:rsidR="00041F9F">
        <w:rPr>
          <w:rFonts w:ascii="Times New Roman" w:hAnsi="Times New Roman"/>
          <w:spacing w:val="-4"/>
          <w:sz w:val="28"/>
          <w:szCs w:val="28"/>
        </w:rPr>
        <w:t xml:space="preserve">ринятие решений по протестам, </w:t>
      </w:r>
      <w:r w:rsidR="00041F9F">
        <w:rPr>
          <w:rFonts w:ascii="Times New Roman" w:hAnsi="Times New Roman"/>
          <w:spacing w:val="-10"/>
          <w:sz w:val="28"/>
          <w:szCs w:val="28"/>
        </w:rPr>
        <w:t>поступающим от секундантов спортсменов;</w:t>
      </w:r>
    </w:p>
    <w:p w14:paraId="1AD74E0B"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п</w:t>
      </w:r>
      <w:r w:rsidR="00041F9F">
        <w:rPr>
          <w:rFonts w:ascii="Times New Roman" w:hAnsi="Times New Roman"/>
          <w:spacing w:val="-6"/>
          <w:sz w:val="28"/>
          <w:szCs w:val="28"/>
        </w:rPr>
        <w:t xml:space="preserve">роведение заседаний судейской коллегии с участием представителей </w:t>
      </w:r>
      <w:r w:rsidR="00041F9F">
        <w:rPr>
          <w:rFonts w:ascii="Times New Roman" w:hAnsi="Times New Roman"/>
          <w:spacing w:val="-5"/>
          <w:sz w:val="28"/>
          <w:szCs w:val="28"/>
        </w:rPr>
        <w:t>для объявления порядка работы судей, обсуждения хода соревнований, ут</w:t>
      </w:r>
      <w:r w:rsidR="00041F9F">
        <w:rPr>
          <w:rFonts w:ascii="Times New Roman" w:hAnsi="Times New Roman"/>
          <w:spacing w:val="-6"/>
          <w:sz w:val="28"/>
          <w:szCs w:val="28"/>
        </w:rPr>
        <w:t>верждения результатов соревнований в целом и по мере необходимости;</w:t>
      </w:r>
    </w:p>
    <w:p w14:paraId="50D9CB58"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п</w:t>
      </w:r>
      <w:r w:rsidR="00041F9F">
        <w:rPr>
          <w:rFonts w:ascii="Times New Roman" w:hAnsi="Times New Roman"/>
          <w:spacing w:val="-4"/>
          <w:sz w:val="28"/>
          <w:szCs w:val="28"/>
        </w:rPr>
        <w:t xml:space="preserve">одготовка отчета о соревнованиях и сдача его в установленный срок в </w:t>
      </w:r>
      <w:r w:rsidR="00041F9F">
        <w:rPr>
          <w:rFonts w:ascii="Times New Roman" w:hAnsi="Times New Roman"/>
          <w:spacing w:val="-10"/>
          <w:sz w:val="28"/>
          <w:szCs w:val="28"/>
        </w:rPr>
        <w:t>организацию, проводившую данное мероприятие.</w:t>
      </w:r>
    </w:p>
    <w:p w14:paraId="4E5AD68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9"/>
          <w:sz w:val="28"/>
          <w:szCs w:val="28"/>
          <w:u w:val="single"/>
        </w:rPr>
        <w:t>Главный судья имеет право:</w:t>
      </w:r>
    </w:p>
    <w:p w14:paraId="0DE48735"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о</w:t>
      </w:r>
      <w:r w:rsidR="00041F9F">
        <w:rPr>
          <w:rFonts w:ascii="Times New Roman" w:hAnsi="Times New Roman"/>
          <w:spacing w:val="-4"/>
          <w:sz w:val="28"/>
          <w:szCs w:val="28"/>
        </w:rPr>
        <w:t>тложить соревнования, если к их началу место проведения поединков</w:t>
      </w:r>
      <w:r w:rsidR="00041F9F">
        <w:rPr>
          <w:rFonts w:ascii="Times New Roman" w:hAnsi="Times New Roman"/>
          <w:spacing w:val="-5"/>
          <w:sz w:val="28"/>
          <w:szCs w:val="28"/>
        </w:rPr>
        <w:t xml:space="preserve">, оборудование или инвентарь не соответствует требованиям настоящих </w:t>
      </w:r>
      <w:r w:rsidR="00041F9F">
        <w:rPr>
          <w:rFonts w:ascii="Times New Roman" w:hAnsi="Times New Roman"/>
          <w:spacing w:val="-14"/>
          <w:sz w:val="28"/>
          <w:szCs w:val="28"/>
        </w:rPr>
        <w:t>Правил;</w:t>
      </w:r>
    </w:p>
    <w:p w14:paraId="1323BC65"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4"/>
          <w:sz w:val="28"/>
          <w:szCs w:val="28"/>
          <w:shd w:val="clear" w:color="auto" w:fill="FFFFFF"/>
        </w:rPr>
        <w:t>в</w:t>
      </w:r>
      <w:r w:rsidR="00041F9F">
        <w:rPr>
          <w:rFonts w:ascii="Times New Roman" w:hAnsi="Times New Roman"/>
          <w:spacing w:val="-14"/>
          <w:sz w:val="28"/>
          <w:szCs w:val="28"/>
          <w:shd w:val="clear" w:color="auto" w:fill="FFFFFF"/>
        </w:rPr>
        <w:t>ыполнять обязанности начальника ковра, если соревнования проводятся на одном ковре;</w:t>
      </w:r>
    </w:p>
    <w:p w14:paraId="5CFF34BF"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с</w:t>
      </w:r>
      <w:r w:rsidR="00041F9F">
        <w:rPr>
          <w:rFonts w:ascii="Times New Roman" w:hAnsi="Times New Roman"/>
          <w:spacing w:val="-5"/>
          <w:sz w:val="28"/>
          <w:szCs w:val="28"/>
        </w:rPr>
        <w:t>делать перерыв или прекратить соревнования в случае неблагопри</w:t>
      </w:r>
      <w:r w:rsidR="00041F9F">
        <w:rPr>
          <w:rFonts w:ascii="Times New Roman" w:hAnsi="Times New Roman"/>
          <w:spacing w:val="-9"/>
          <w:sz w:val="28"/>
          <w:szCs w:val="28"/>
        </w:rPr>
        <w:t>ятных условий, мешающих качественному проведению состязаний;</w:t>
      </w:r>
    </w:p>
    <w:p w14:paraId="45977D38"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в</w:t>
      </w:r>
      <w:r w:rsidR="00041F9F">
        <w:rPr>
          <w:rFonts w:ascii="Times New Roman" w:hAnsi="Times New Roman"/>
          <w:spacing w:val="-5"/>
          <w:sz w:val="28"/>
          <w:szCs w:val="28"/>
        </w:rPr>
        <w:t xml:space="preserve">нести изменения в программу и расписание соревнований, если в этом </w:t>
      </w:r>
      <w:r w:rsidR="00041F9F">
        <w:rPr>
          <w:rFonts w:ascii="Times New Roman" w:hAnsi="Times New Roman"/>
          <w:spacing w:val="-11"/>
          <w:sz w:val="28"/>
          <w:szCs w:val="28"/>
        </w:rPr>
        <w:t>возникла крайняя необходимость;</w:t>
      </w:r>
    </w:p>
    <w:p w14:paraId="5FABB485"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п</w:t>
      </w:r>
      <w:r w:rsidR="00041F9F">
        <w:rPr>
          <w:rFonts w:ascii="Times New Roman" w:hAnsi="Times New Roman"/>
          <w:spacing w:val="-5"/>
          <w:sz w:val="28"/>
          <w:szCs w:val="28"/>
        </w:rPr>
        <w:t>роводить в ходе соревнований перемещения судей;</w:t>
      </w:r>
    </w:p>
    <w:p w14:paraId="593930BA"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о</w:t>
      </w:r>
      <w:r w:rsidR="009F6A06">
        <w:rPr>
          <w:rFonts w:ascii="Times New Roman" w:hAnsi="Times New Roman"/>
          <w:spacing w:val="-5"/>
          <w:sz w:val="28"/>
          <w:szCs w:val="28"/>
        </w:rPr>
        <w:t>тстраня</w:t>
      </w:r>
      <w:r w:rsidR="00041F9F">
        <w:rPr>
          <w:rFonts w:ascii="Times New Roman" w:hAnsi="Times New Roman"/>
          <w:spacing w:val="-5"/>
          <w:sz w:val="28"/>
          <w:szCs w:val="28"/>
        </w:rPr>
        <w:t>ть судей, совершивших грубые ошибки или не справляющих</w:t>
      </w:r>
      <w:r w:rsidR="00041F9F">
        <w:rPr>
          <w:rFonts w:ascii="Times New Roman" w:hAnsi="Times New Roman"/>
          <w:spacing w:val="-6"/>
          <w:sz w:val="28"/>
          <w:szCs w:val="28"/>
        </w:rPr>
        <w:t>ся с возложенными на них обязанностями, вносить изменения в состав судей</w:t>
      </w:r>
      <w:r w:rsidR="00041F9F">
        <w:rPr>
          <w:rFonts w:ascii="Times New Roman" w:hAnsi="Times New Roman"/>
          <w:spacing w:val="-12"/>
          <w:sz w:val="28"/>
          <w:szCs w:val="28"/>
        </w:rPr>
        <w:t>ских бригад;</w:t>
      </w:r>
    </w:p>
    <w:p w14:paraId="020F2451"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д</w:t>
      </w:r>
      <w:r w:rsidR="00041F9F">
        <w:rPr>
          <w:rFonts w:ascii="Times New Roman" w:hAnsi="Times New Roman"/>
          <w:spacing w:val="-4"/>
          <w:sz w:val="28"/>
          <w:szCs w:val="28"/>
        </w:rPr>
        <w:t>елать замеча</w:t>
      </w:r>
      <w:r w:rsidR="00CF0C0E">
        <w:rPr>
          <w:rFonts w:ascii="Times New Roman" w:hAnsi="Times New Roman"/>
          <w:spacing w:val="-4"/>
          <w:sz w:val="28"/>
          <w:szCs w:val="28"/>
        </w:rPr>
        <w:t>ние, предупреждение или отстраня</w:t>
      </w:r>
      <w:r w:rsidR="00041F9F">
        <w:rPr>
          <w:rFonts w:ascii="Times New Roman" w:hAnsi="Times New Roman"/>
          <w:spacing w:val="-4"/>
          <w:sz w:val="28"/>
          <w:szCs w:val="28"/>
        </w:rPr>
        <w:t xml:space="preserve">ть от выполнения </w:t>
      </w:r>
      <w:r w:rsidR="00041F9F">
        <w:rPr>
          <w:rFonts w:ascii="Times New Roman" w:hAnsi="Times New Roman"/>
          <w:spacing w:val="-6"/>
          <w:sz w:val="28"/>
          <w:szCs w:val="28"/>
        </w:rPr>
        <w:t xml:space="preserve">обязанностей представителя, допустившего грубость, вступившего в </w:t>
      </w:r>
      <w:r w:rsidR="00041F9F">
        <w:rPr>
          <w:rFonts w:ascii="Times New Roman" w:hAnsi="Times New Roman"/>
          <w:spacing w:val="-7"/>
          <w:sz w:val="28"/>
          <w:szCs w:val="28"/>
        </w:rPr>
        <w:t>п</w:t>
      </w:r>
      <w:r w:rsidR="00CF0C0E">
        <w:rPr>
          <w:rFonts w:ascii="Times New Roman" w:hAnsi="Times New Roman"/>
          <w:spacing w:val="-7"/>
          <w:sz w:val="28"/>
          <w:szCs w:val="28"/>
        </w:rPr>
        <w:t>ререкания с судьями;</w:t>
      </w:r>
    </w:p>
    <w:p w14:paraId="19F0FB9D"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shd w:val="clear" w:color="auto" w:fill="FFFFFF"/>
        </w:rPr>
        <w:t>п</w:t>
      </w:r>
      <w:r w:rsidR="00041F9F">
        <w:rPr>
          <w:rFonts w:ascii="Times New Roman" w:hAnsi="Times New Roman"/>
          <w:spacing w:val="-10"/>
          <w:sz w:val="28"/>
          <w:szCs w:val="28"/>
          <w:shd w:val="clear" w:color="auto" w:fill="FFFFFF"/>
        </w:rPr>
        <w:t>о согласованию с врачом принимать решение о снятии с соревнований</w:t>
      </w:r>
      <w:r w:rsidR="00A86B9C">
        <w:rPr>
          <w:rFonts w:ascii="Times New Roman" w:hAnsi="Times New Roman"/>
          <w:spacing w:val="-10"/>
          <w:sz w:val="28"/>
          <w:szCs w:val="28"/>
          <w:shd w:val="clear" w:color="auto" w:fill="FFFFFF"/>
        </w:rPr>
        <w:t xml:space="preserve"> спортсмена, получившего травму.</w:t>
      </w:r>
    </w:p>
    <w:p w14:paraId="4CF174C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Г</w:t>
      </w:r>
      <w:r>
        <w:rPr>
          <w:rFonts w:ascii="Times New Roman" w:hAnsi="Times New Roman"/>
          <w:spacing w:val="-6"/>
          <w:sz w:val="28"/>
          <w:szCs w:val="28"/>
        </w:rPr>
        <w:t>лавный судья не имеет права изменять Положение о соревновани</w:t>
      </w:r>
      <w:r>
        <w:rPr>
          <w:rFonts w:ascii="Times New Roman" w:hAnsi="Times New Roman"/>
          <w:spacing w:val="-5"/>
          <w:sz w:val="28"/>
          <w:szCs w:val="28"/>
        </w:rPr>
        <w:t xml:space="preserve">ях, отстранять или заменять во время поединка кого-либо из членов судейской </w:t>
      </w:r>
      <w:r>
        <w:rPr>
          <w:rFonts w:ascii="Times New Roman" w:hAnsi="Times New Roman"/>
          <w:spacing w:val="-13"/>
          <w:sz w:val="28"/>
          <w:szCs w:val="28"/>
        </w:rPr>
        <w:t>бригады.</w:t>
      </w:r>
    </w:p>
    <w:p w14:paraId="6618DBD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7"/>
          <w:sz w:val="28"/>
          <w:szCs w:val="28"/>
        </w:rPr>
      </w:pPr>
      <w:r>
        <w:rPr>
          <w:rFonts w:ascii="Times New Roman" w:hAnsi="Times New Roman"/>
          <w:spacing w:val="-5"/>
          <w:sz w:val="28"/>
          <w:szCs w:val="28"/>
        </w:rPr>
        <w:t>Выполнение распоряжений главного судьи обязательно для спорт</w:t>
      </w:r>
      <w:r>
        <w:rPr>
          <w:rFonts w:ascii="Times New Roman" w:hAnsi="Times New Roman"/>
          <w:spacing w:val="-7"/>
          <w:sz w:val="28"/>
          <w:szCs w:val="28"/>
        </w:rPr>
        <w:t>сменов, судей и представителей команд.</w:t>
      </w:r>
    </w:p>
    <w:p w14:paraId="62B79FA0"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7"/>
          <w:sz w:val="28"/>
          <w:szCs w:val="28"/>
        </w:rPr>
      </w:pPr>
    </w:p>
    <w:p w14:paraId="39739E02"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12"/>
          <w:sz w:val="28"/>
          <w:szCs w:val="28"/>
        </w:rPr>
      </w:pPr>
      <w:r>
        <w:rPr>
          <w:rFonts w:ascii="Times New Roman" w:hAnsi="Times New Roman"/>
          <w:b/>
          <w:bCs/>
          <w:spacing w:val="-12"/>
          <w:sz w:val="28"/>
          <w:szCs w:val="28"/>
        </w:rPr>
        <w:t>Статья 20</w:t>
      </w:r>
      <w:r w:rsidR="00E475AA">
        <w:rPr>
          <w:rFonts w:ascii="Times New Roman" w:hAnsi="Times New Roman"/>
          <w:b/>
          <w:bCs/>
          <w:spacing w:val="-12"/>
          <w:sz w:val="28"/>
          <w:szCs w:val="28"/>
        </w:rPr>
        <w:t>.</w:t>
      </w:r>
      <w:r w:rsidR="00CF0C0E">
        <w:rPr>
          <w:rFonts w:ascii="Times New Roman" w:hAnsi="Times New Roman"/>
          <w:b/>
          <w:bCs/>
          <w:spacing w:val="-12"/>
          <w:sz w:val="28"/>
          <w:szCs w:val="28"/>
        </w:rPr>
        <w:t xml:space="preserve"> Руководитель</w:t>
      </w:r>
      <w:r w:rsidR="00041F9F">
        <w:rPr>
          <w:rFonts w:ascii="Times New Roman" w:hAnsi="Times New Roman"/>
          <w:b/>
          <w:bCs/>
          <w:spacing w:val="-12"/>
          <w:sz w:val="28"/>
          <w:szCs w:val="28"/>
        </w:rPr>
        <w:t xml:space="preserve"> ковра (</w:t>
      </w:r>
      <w:r w:rsidR="00041F9F">
        <w:rPr>
          <w:rFonts w:ascii="Times New Roman" w:hAnsi="Times New Roman"/>
          <w:b/>
          <w:bCs/>
          <w:sz w:val="28"/>
          <w:szCs w:val="28"/>
          <w:shd w:val="clear" w:color="auto" w:fill="FFFFFF"/>
          <w:lang w:val="en-US"/>
        </w:rPr>
        <w:t>Mat</w:t>
      </w:r>
      <w:r w:rsidR="00041F9F">
        <w:rPr>
          <w:rFonts w:ascii="Times New Roman" w:hAnsi="Times New Roman"/>
          <w:b/>
          <w:bCs/>
          <w:sz w:val="28"/>
          <w:szCs w:val="28"/>
          <w:shd w:val="clear" w:color="auto" w:fill="FFFFFF"/>
        </w:rPr>
        <w:t xml:space="preserve"> </w:t>
      </w:r>
      <w:r w:rsidR="00041F9F">
        <w:rPr>
          <w:rFonts w:ascii="Times New Roman" w:hAnsi="Times New Roman"/>
          <w:b/>
          <w:bCs/>
          <w:sz w:val="28"/>
          <w:szCs w:val="28"/>
          <w:shd w:val="clear" w:color="auto" w:fill="FFFFFF"/>
          <w:lang w:val="en-US"/>
        </w:rPr>
        <w:t>chairman</w:t>
      </w:r>
      <w:r w:rsidR="00041F9F">
        <w:rPr>
          <w:rFonts w:ascii="Times New Roman" w:hAnsi="Times New Roman"/>
          <w:b/>
          <w:bCs/>
          <w:spacing w:val="-12"/>
          <w:sz w:val="28"/>
          <w:szCs w:val="28"/>
        </w:rPr>
        <w:t>)</w:t>
      </w:r>
    </w:p>
    <w:p w14:paraId="2381873F" w14:textId="77777777" w:rsidR="00711856" w:rsidRDefault="00CF0C0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5"/>
          <w:sz w:val="28"/>
          <w:szCs w:val="28"/>
          <w:shd w:val="clear" w:color="auto" w:fill="FFFFFF"/>
        </w:rPr>
      </w:pPr>
      <w:r>
        <w:rPr>
          <w:rFonts w:ascii="Times New Roman" w:hAnsi="Times New Roman"/>
          <w:sz w:val="28"/>
          <w:szCs w:val="28"/>
          <w:shd w:val="clear" w:color="auto" w:fill="FFFFFF"/>
        </w:rPr>
        <w:t xml:space="preserve">Руководитель </w:t>
      </w:r>
      <w:r w:rsidR="00041F9F">
        <w:rPr>
          <w:rFonts w:ascii="Times New Roman" w:hAnsi="Times New Roman"/>
          <w:sz w:val="28"/>
          <w:szCs w:val="28"/>
          <w:shd w:val="clear" w:color="auto" w:fill="FFFFFF"/>
        </w:rPr>
        <w:t>ковра вместе с главным судьей руководит соревнованиями, отвечает за их проведение.</w:t>
      </w:r>
    </w:p>
    <w:p w14:paraId="3B2E5188" w14:textId="77777777" w:rsidR="00711856" w:rsidRDefault="00CF0C0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pacing w:val="-5"/>
          <w:sz w:val="28"/>
          <w:szCs w:val="28"/>
          <w:shd w:val="clear" w:color="auto" w:fill="FFFFFF"/>
        </w:rPr>
        <w:t>В своей деятельности руководитель</w:t>
      </w:r>
      <w:r w:rsidR="00041F9F">
        <w:rPr>
          <w:rFonts w:ascii="Times New Roman" w:hAnsi="Times New Roman"/>
          <w:spacing w:val="-5"/>
          <w:sz w:val="28"/>
          <w:szCs w:val="28"/>
          <w:shd w:val="clear" w:color="auto" w:fill="FFFFFF"/>
        </w:rPr>
        <w:t xml:space="preserve"> ковра руководствуется обязанностями главного судьи, а в случае его отсутствия, исполняет его обязанности.</w:t>
      </w:r>
    </w:p>
    <w:p w14:paraId="7AFA997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Если соревнования проводятся на двух и более коврах одновременно, то главным судьей назначается соотве</w:t>
      </w:r>
      <w:r w:rsidR="00CF0C0E">
        <w:rPr>
          <w:rFonts w:ascii="Times New Roman" w:hAnsi="Times New Roman"/>
          <w:sz w:val="28"/>
          <w:szCs w:val="28"/>
          <w:shd w:val="clear" w:color="auto" w:fill="FFFFFF"/>
        </w:rPr>
        <w:t>тствующее количество руководителей</w:t>
      </w:r>
      <w:r>
        <w:rPr>
          <w:rFonts w:ascii="Times New Roman" w:hAnsi="Times New Roman"/>
          <w:sz w:val="28"/>
          <w:szCs w:val="28"/>
          <w:shd w:val="clear" w:color="auto" w:fill="FFFFFF"/>
        </w:rPr>
        <w:t xml:space="preserve"> ковра.</w:t>
      </w:r>
    </w:p>
    <w:p w14:paraId="7ADF0408" w14:textId="77777777" w:rsidR="00711856" w:rsidRDefault="00CF0C0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Руководитель</w:t>
      </w:r>
      <w:r w:rsidR="00041F9F">
        <w:rPr>
          <w:rFonts w:ascii="Times New Roman" w:hAnsi="Times New Roman"/>
          <w:i/>
          <w:iCs/>
          <w:sz w:val="28"/>
          <w:szCs w:val="28"/>
          <w:u w:val="single"/>
          <w:shd w:val="clear" w:color="auto" w:fill="FFFFFF"/>
        </w:rPr>
        <w:t xml:space="preserve"> ковра обязан:</w:t>
      </w:r>
    </w:p>
    <w:p w14:paraId="58AAACF4"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н</w:t>
      </w:r>
      <w:r w:rsidR="00041F9F">
        <w:rPr>
          <w:rFonts w:ascii="Times New Roman" w:hAnsi="Times New Roman"/>
          <w:sz w:val="28"/>
          <w:szCs w:val="28"/>
          <w:shd w:val="clear" w:color="auto" w:fill="FFFFFF"/>
        </w:rPr>
        <w:t>азначить рефери и одного бокового судью для судейства поединка на ковре;</w:t>
      </w:r>
    </w:p>
    <w:p w14:paraId="26B9E4D5" w14:textId="77777777" w:rsidR="00711856" w:rsidRDefault="00F83A75"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6"/>
          <w:sz w:val="28"/>
          <w:szCs w:val="28"/>
          <w:shd w:val="clear" w:color="auto" w:fill="FFFFFF"/>
        </w:rPr>
      </w:pPr>
      <w:r>
        <w:rPr>
          <w:rFonts w:ascii="Times New Roman" w:hAnsi="Times New Roman"/>
          <w:sz w:val="28"/>
          <w:szCs w:val="28"/>
          <w:shd w:val="clear" w:color="auto" w:fill="FFFFFF"/>
        </w:rPr>
        <w:lastRenderedPageBreak/>
        <w:t>с</w:t>
      </w:r>
      <w:r w:rsidR="00041F9F">
        <w:rPr>
          <w:rFonts w:ascii="Times New Roman" w:hAnsi="Times New Roman"/>
          <w:sz w:val="28"/>
          <w:szCs w:val="28"/>
          <w:shd w:val="clear" w:color="auto" w:fill="FFFFFF"/>
        </w:rPr>
        <w:t>ледить за ходом поединка,</w:t>
      </w:r>
      <w:r w:rsidR="00041F9F">
        <w:rPr>
          <w:rFonts w:ascii="Times New Roman" w:hAnsi="Times New Roman"/>
          <w:spacing w:val="-6"/>
          <w:sz w:val="28"/>
          <w:szCs w:val="28"/>
          <w:shd w:val="clear" w:color="auto" w:fill="FFFFFF"/>
        </w:rPr>
        <w:t xml:space="preserve"> давать собственную оценку техническим действиям спортсменам;</w:t>
      </w:r>
    </w:p>
    <w:p w14:paraId="448C9133" w14:textId="77777777" w:rsidR="00711856" w:rsidRDefault="00F83A75"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ынести окончательное решение по выигрышным баллам и озвучить его судье-секундометристу (оператору) перед занесением на информационное табло;</w:t>
      </w:r>
    </w:p>
    <w:p w14:paraId="5FAB38DA" w14:textId="77777777" w:rsidR="00711856" w:rsidRDefault="00F83A75"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становить поединок в случае явного технического преимущества одного из спортсменов;</w:t>
      </w:r>
    </w:p>
    <w:p w14:paraId="46B0EF8B"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ринять протесты по ходу поединка и информировать об этом главного судью;</w:t>
      </w:r>
    </w:p>
    <w:p w14:paraId="0CE27400"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одчиняться и выполнять распоряжения главного судьи, а также докладывать ему о результатах работы судейской бригады;</w:t>
      </w:r>
    </w:p>
    <w:p w14:paraId="6688E8EF"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д</w:t>
      </w:r>
      <w:r w:rsidR="00041F9F">
        <w:rPr>
          <w:rFonts w:ascii="Times New Roman" w:hAnsi="Times New Roman"/>
          <w:sz w:val="28"/>
          <w:szCs w:val="28"/>
          <w:shd w:val="clear" w:color="auto" w:fill="FFFFFF"/>
        </w:rPr>
        <w:t>ать оценку работы каждого специалиста судейской бригады по пятибалльной системе.</w:t>
      </w:r>
    </w:p>
    <w:p w14:paraId="2D5CF6DC" w14:textId="77777777" w:rsidR="00711856" w:rsidRDefault="00CF0C0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Руководитель</w:t>
      </w:r>
      <w:r w:rsidR="00041F9F">
        <w:rPr>
          <w:rFonts w:ascii="Times New Roman" w:hAnsi="Times New Roman"/>
          <w:i/>
          <w:iCs/>
          <w:sz w:val="28"/>
          <w:szCs w:val="28"/>
          <w:u w:val="single"/>
          <w:shd w:val="clear" w:color="auto" w:fill="FFFFFF"/>
        </w:rPr>
        <w:t xml:space="preserve"> ковра имеет право:</w:t>
      </w:r>
    </w:p>
    <w:p w14:paraId="62772E30"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w:t>
      </w:r>
      <w:r w:rsidR="00041F9F">
        <w:rPr>
          <w:rFonts w:ascii="Times New Roman" w:hAnsi="Times New Roman"/>
          <w:sz w:val="28"/>
          <w:szCs w:val="28"/>
          <w:shd w:val="clear" w:color="auto" w:fill="FFFFFF"/>
        </w:rPr>
        <w:t>овмещать обязанности судьи-информатора;</w:t>
      </w:r>
    </w:p>
    <w:p w14:paraId="1133C03B"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оводить перемещения рефери и боковых судей;</w:t>
      </w:r>
    </w:p>
    <w:p w14:paraId="09625447"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рервать поединок в случае нарушений и ошибок, допущенных судьями, с целью их исправления;</w:t>
      </w:r>
    </w:p>
    <w:p w14:paraId="1C47EE27"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тстранить судей, совершивших грубые ошибки или не справляющихся со своими обязанностями по согласованию с главным судьей;</w:t>
      </w:r>
    </w:p>
    <w:p w14:paraId="0E881727"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тстранить от выполнения своих обязанностей секунданта в случае грубого нарушения им положений настоящих Правил, а также норм поведения и спортивной этики без согласования с главным судьей;</w:t>
      </w:r>
    </w:p>
    <w:p w14:paraId="15ECE380"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тстранить от выполнения своих обязанностей представителя команды (группы участников) в случае грубого нарушения им положений настоящих Правил, а также норм поведения и спортивной этики по согласованию с главным судьей;</w:t>
      </w:r>
    </w:p>
    <w:p w14:paraId="3BE05F0C"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и</w:t>
      </w:r>
      <w:r w:rsidR="00041F9F">
        <w:rPr>
          <w:rFonts w:ascii="Times New Roman" w:hAnsi="Times New Roman"/>
          <w:sz w:val="28"/>
          <w:szCs w:val="28"/>
          <w:shd w:val="clear" w:color="auto" w:fill="FFFFFF"/>
        </w:rPr>
        <w:t>зменить при необходимости очередность проведения поединков по согласованию с главным судьей;</w:t>
      </w:r>
    </w:p>
    <w:p w14:paraId="29AB1605"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о согласованию с врачом принимать решение о снятии с соревнований участника, получившего травму.</w:t>
      </w:r>
    </w:p>
    <w:p w14:paraId="23787C4F" w14:textId="77777777" w:rsidR="00711856" w:rsidRDefault="00B9328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Руководитель</w:t>
      </w:r>
      <w:r w:rsidR="00041F9F">
        <w:rPr>
          <w:rFonts w:ascii="Times New Roman" w:hAnsi="Times New Roman"/>
          <w:sz w:val="28"/>
          <w:szCs w:val="28"/>
          <w:shd w:val="clear" w:color="auto" w:fill="FFFFFF"/>
        </w:rPr>
        <w:t xml:space="preserve"> ковра несет ответственность за качество работы возглавляемой им судейской бригады.</w:t>
      </w:r>
    </w:p>
    <w:p w14:paraId="6045A8E8"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6B6DADB0"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4"/>
          <w:sz w:val="28"/>
          <w:szCs w:val="28"/>
        </w:rPr>
      </w:pPr>
      <w:r>
        <w:rPr>
          <w:rFonts w:ascii="Times New Roman" w:hAnsi="Times New Roman"/>
          <w:b/>
          <w:bCs/>
          <w:spacing w:val="-4"/>
          <w:sz w:val="28"/>
          <w:szCs w:val="28"/>
        </w:rPr>
        <w:t>Статья 21</w:t>
      </w:r>
      <w:r w:rsidR="00E475AA">
        <w:rPr>
          <w:rFonts w:ascii="Times New Roman" w:hAnsi="Times New Roman"/>
          <w:b/>
          <w:bCs/>
          <w:spacing w:val="-4"/>
          <w:sz w:val="28"/>
          <w:szCs w:val="28"/>
        </w:rPr>
        <w:t>.</w:t>
      </w:r>
      <w:r w:rsidR="00041F9F">
        <w:rPr>
          <w:rFonts w:ascii="Times New Roman" w:hAnsi="Times New Roman"/>
          <w:b/>
          <w:bCs/>
          <w:spacing w:val="-4"/>
          <w:sz w:val="28"/>
          <w:szCs w:val="28"/>
        </w:rPr>
        <w:t xml:space="preserve"> Главный секретарь (</w:t>
      </w:r>
      <w:r w:rsidR="00041F9F">
        <w:rPr>
          <w:rFonts w:ascii="Times New Roman" w:hAnsi="Times New Roman"/>
          <w:b/>
          <w:bCs/>
          <w:spacing w:val="-4"/>
          <w:sz w:val="28"/>
          <w:szCs w:val="28"/>
          <w:lang w:val="en-US"/>
        </w:rPr>
        <w:t>Scorekeeper</w:t>
      </w:r>
      <w:r w:rsidR="00041F9F">
        <w:rPr>
          <w:rFonts w:ascii="Times New Roman" w:hAnsi="Times New Roman"/>
          <w:b/>
          <w:bCs/>
          <w:spacing w:val="-4"/>
          <w:sz w:val="28"/>
          <w:szCs w:val="28"/>
        </w:rPr>
        <w:t>)</w:t>
      </w:r>
    </w:p>
    <w:p w14:paraId="69AD17D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Главный секретарь ведет за всю судейскую документацию и отвечает за нее.</w:t>
      </w:r>
    </w:p>
    <w:p w14:paraId="3079A53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Главный секретарь входит в состав судейской бригады при проведении соревнований на одном ковре.</w:t>
      </w:r>
    </w:p>
    <w:p w14:paraId="45C5368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Главный секретарь руководит и отвечает за работу секретариата (секретарей) при проведении соревнований на двух или более коврах одновременно.</w:t>
      </w:r>
    </w:p>
    <w:p w14:paraId="39CAC92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Главный секретарь обязан:</w:t>
      </w:r>
    </w:p>
    <w:p w14:paraId="33943975"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к</w:t>
      </w:r>
      <w:r w:rsidR="00041F9F">
        <w:rPr>
          <w:rFonts w:ascii="Times New Roman" w:hAnsi="Times New Roman"/>
          <w:sz w:val="28"/>
          <w:szCs w:val="28"/>
          <w:shd w:val="clear" w:color="auto" w:fill="FFFFFF"/>
        </w:rPr>
        <w:t xml:space="preserve"> началу соревнований подготовить необходимую судейскую документацию;</w:t>
      </w:r>
    </w:p>
    <w:p w14:paraId="586D183E"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ринять и проверить поступившие от участников заявки при работе Комиссии по допуску;</w:t>
      </w:r>
    </w:p>
    <w:p w14:paraId="6C47DB16"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з</w:t>
      </w:r>
      <w:r w:rsidR="00041F9F">
        <w:rPr>
          <w:rFonts w:ascii="Times New Roman" w:hAnsi="Times New Roman"/>
          <w:sz w:val="28"/>
          <w:szCs w:val="28"/>
          <w:shd w:val="clear" w:color="auto" w:fill="FFFFFF"/>
        </w:rPr>
        <w:t>аполнить протокол взве</w:t>
      </w:r>
      <w:r w:rsidR="00C2515A">
        <w:rPr>
          <w:rFonts w:ascii="Times New Roman" w:hAnsi="Times New Roman"/>
          <w:sz w:val="28"/>
          <w:szCs w:val="28"/>
          <w:shd w:val="clear" w:color="auto" w:fill="FFFFFF"/>
        </w:rPr>
        <w:t>шивания и жеребьевки участников</w:t>
      </w:r>
      <w:r w:rsidR="00041F9F">
        <w:rPr>
          <w:rFonts w:ascii="Times New Roman" w:hAnsi="Times New Roman"/>
          <w:sz w:val="28"/>
          <w:szCs w:val="28"/>
          <w:shd w:val="clear" w:color="auto" w:fill="FFFFFF"/>
        </w:rPr>
        <w:t>;</w:t>
      </w:r>
    </w:p>
    <w:p w14:paraId="1BACCFA8"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з</w:t>
      </w:r>
      <w:r w:rsidR="00C2515A">
        <w:rPr>
          <w:rFonts w:ascii="Times New Roman" w:hAnsi="Times New Roman"/>
          <w:sz w:val="28"/>
          <w:szCs w:val="28"/>
          <w:shd w:val="clear" w:color="auto" w:fill="FFFFFF"/>
        </w:rPr>
        <w:t>аполнить турнирные сетки</w:t>
      </w:r>
      <w:r w:rsidR="00041F9F">
        <w:rPr>
          <w:rFonts w:ascii="Times New Roman" w:hAnsi="Times New Roman"/>
          <w:sz w:val="28"/>
          <w:szCs w:val="28"/>
          <w:shd w:val="clear" w:color="auto" w:fill="FFFFFF"/>
        </w:rPr>
        <w:t xml:space="preserve"> по результатам взвешивания и жеребьевки участников;</w:t>
      </w:r>
    </w:p>
    <w:p w14:paraId="4FA732D4"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lastRenderedPageBreak/>
        <w:t>о</w:t>
      </w:r>
      <w:r w:rsidR="00041F9F">
        <w:rPr>
          <w:rFonts w:ascii="Times New Roman" w:hAnsi="Times New Roman"/>
          <w:sz w:val="28"/>
          <w:szCs w:val="28"/>
          <w:shd w:val="clear" w:color="auto" w:fill="FFFFFF"/>
        </w:rPr>
        <w:t>существлять контроль над деятельностью секретариата;</w:t>
      </w:r>
    </w:p>
    <w:p w14:paraId="5C55BDD7"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ести протоколы заседаний судейской коллегии;</w:t>
      </w:r>
    </w:p>
    <w:p w14:paraId="6060BE3D"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р</w:t>
      </w:r>
      <w:r w:rsidR="00041F9F">
        <w:rPr>
          <w:rFonts w:ascii="Times New Roman" w:hAnsi="Times New Roman"/>
          <w:sz w:val="28"/>
          <w:szCs w:val="28"/>
          <w:shd w:val="clear" w:color="auto" w:fill="FFFFFF"/>
        </w:rPr>
        <w:t>егистрировать поданные во время соревнований протесты;</w:t>
      </w:r>
    </w:p>
    <w:p w14:paraId="7A6F21E4"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формлять все распоряжения и решения главного судьи;</w:t>
      </w:r>
    </w:p>
    <w:p w14:paraId="14743213"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к</w:t>
      </w:r>
      <w:r w:rsidR="00041F9F">
        <w:rPr>
          <w:rFonts w:ascii="Times New Roman" w:hAnsi="Times New Roman"/>
          <w:sz w:val="28"/>
          <w:szCs w:val="28"/>
          <w:shd w:val="clear" w:color="auto" w:fill="FFFFFF"/>
        </w:rPr>
        <w:t xml:space="preserve"> окончанию соревнований подготовить и оформить необходимую отчетную документацию;</w:t>
      </w:r>
    </w:p>
    <w:p w14:paraId="48B1BB53"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беспечить запись в классификационные (зачетные) книжки спортсменов сведений о результатах их выступлений;</w:t>
      </w:r>
    </w:p>
    <w:p w14:paraId="656C305F"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w:t>
      </w:r>
      <w:r w:rsidR="00041F9F">
        <w:rPr>
          <w:rFonts w:ascii="Times New Roman" w:hAnsi="Times New Roman"/>
          <w:sz w:val="28"/>
          <w:szCs w:val="28"/>
          <w:shd w:val="clear" w:color="auto" w:fill="FFFFFF"/>
        </w:rPr>
        <w:t>делать соответствующие отметки в командировочных удостоверениях;</w:t>
      </w:r>
    </w:p>
    <w:p w14:paraId="0288A8D2"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 xml:space="preserve"> своей деятельности подчиняться главному судье соревнований.</w:t>
      </w:r>
    </w:p>
    <w:p w14:paraId="4FC140E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4"/>
          <w:sz w:val="28"/>
          <w:szCs w:val="28"/>
          <w:shd w:val="clear" w:color="auto" w:fill="FFFF00"/>
        </w:rPr>
      </w:pPr>
      <w:r>
        <w:rPr>
          <w:rFonts w:ascii="Times New Roman" w:hAnsi="Times New Roman"/>
          <w:sz w:val="28"/>
          <w:szCs w:val="28"/>
          <w:shd w:val="clear" w:color="auto" w:fill="FFFFFF"/>
        </w:rPr>
        <w:t>Главный секретарь имеет право с разрешения главного судьи давать сведения специалистам, входящим в состав судейской коллегии, а также представителям команд.</w:t>
      </w:r>
    </w:p>
    <w:p w14:paraId="43E2C13F" w14:textId="77777777" w:rsidR="00711856" w:rsidRDefault="00041F9F" w:rsidP="00A73828">
      <w:pPr>
        <w:pStyle w:val="A8"/>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4"/>
          <w:sz w:val="28"/>
          <w:szCs w:val="28"/>
          <w:shd w:val="clear" w:color="auto" w:fill="FFFFFF"/>
        </w:rPr>
      </w:pPr>
      <w:r>
        <w:rPr>
          <w:rFonts w:ascii="Times New Roman" w:hAnsi="Times New Roman"/>
          <w:spacing w:val="-4"/>
          <w:sz w:val="28"/>
          <w:szCs w:val="28"/>
        </w:rPr>
        <w:t>Секретари ведут судейскую документацию в составе судейских бригад.</w:t>
      </w:r>
    </w:p>
    <w:p w14:paraId="6D1C5FA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4"/>
          <w:sz w:val="28"/>
          <w:szCs w:val="28"/>
          <w:shd w:val="clear" w:color="auto" w:fill="FFFFFF"/>
        </w:rPr>
      </w:pPr>
      <w:r>
        <w:rPr>
          <w:rFonts w:ascii="Times New Roman" w:hAnsi="Times New Roman"/>
          <w:spacing w:val="-4"/>
          <w:sz w:val="28"/>
          <w:szCs w:val="28"/>
          <w:shd w:val="clear" w:color="auto" w:fill="FFFFFF"/>
        </w:rPr>
        <w:t>Секретари могут выполнять обязанности главного секретаря при работе Комиссии по допуску, а также при проведении взвешивания и жеребьевки участников.</w:t>
      </w:r>
    </w:p>
    <w:p w14:paraId="748DAA3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79C7A3DE"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9"/>
          <w:sz w:val="28"/>
          <w:szCs w:val="28"/>
        </w:rPr>
      </w:pPr>
      <w:r>
        <w:rPr>
          <w:rFonts w:ascii="Times New Roman" w:hAnsi="Times New Roman"/>
          <w:b/>
          <w:bCs/>
          <w:sz w:val="28"/>
          <w:szCs w:val="28"/>
        </w:rPr>
        <w:t>Статья 22</w:t>
      </w:r>
      <w:r w:rsidR="00E475AA">
        <w:rPr>
          <w:rFonts w:ascii="Times New Roman" w:hAnsi="Times New Roman"/>
          <w:b/>
          <w:bCs/>
          <w:sz w:val="28"/>
          <w:szCs w:val="28"/>
        </w:rPr>
        <w:t>.</w:t>
      </w:r>
      <w:r w:rsidR="00041F9F">
        <w:rPr>
          <w:rFonts w:ascii="Times New Roman" w:hAnsi="Times New Roman"/>
          <w:b/>
          <w:bCs/>
          <w:sz w:val="28"/>
          <w:szCs w:val="28"/>
        </w:rPr>
        <w:t xml:space="preserve"> Рефери </w:t>
      </w:r>
      <w:r w:rsidR="00041F9F">
        <w:rPr>
          <w:rFonts w:ascii="Times New Roman" w:hAnsi="Times New Roman"/>
          <w:b/>
          <w:bCs/>
          <w:spacing w:val="-9"/>
          <w:sz w:val="28"/>
          <w:szCs w:val="28"/>
        </w:rPr>
        <w:t>(</w:t>
      </w:r>
      <w:r w:rsidR="00041F9F">
        <w:rPr>
          <w:rFonts w:ascii="Times New Roman" w:hAnsi="Times New Roman"/>
          <w:b/>
          <w:bCs/>
          <w:spacing w:val="-9"/>
          <w:sz w:val="28"/>
          <w:szCs w:val="28"/>
          <w:lang w:val="en-US"/>
        </w:rPr>
        <w:t>Central</w:t>
      </w:r>
      <w:r w:rsidR="00041F9F">
        <w:rPr>
          <w:rFonts w:ascii="Times New Roman" w:hAnsi="Times New Roman"/>
          <w:b/>
          <w:bCs/>
          <w:spacing w:val="-9"/>
          <w:sz w:val="28"/>
          <w:szCs w:val="28"/>
        </w:rPr>
        <w:t xml:space="preserve"> </w:t>
      </w:r>
      <w:r w:rsidR="00041F9F">
        <w:rPr>
          <w:rFonts w:ascii="Times New Roman" w:hAnsi="Times New Roman"/>
          <w:b/>
          <w:bCs/>
          <w:spacing w:val="-9"/>
          <w:sz w:val="28"/>
          <w:szCs w:val="28"/>
          <w:lang w:val="en-US"/>
        </w:rPr>
        <w:t>referee</w:t>
      </w:r>
      <w:r w:rsidR="00041F9F">
        <w:rPr>
          <w:rFonts w:ascii="Times New Roman" w:hAnsi="Times New Roman"/>
          <w:b/>
          <w:bCs/>
          <w:spacing w:val="-9"/>
          <w:sz w:val="28"/>
          <w:szCs w:val="28"/>
        </w:rPr>
        <w:t>)</w:t>
      </w:r>
    </w:p>
    <w:p w14:paraId="7AE67C2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r>
        <w:rPr>
          <w:rFonts w:ascii="Times New Roman" w:hAnsi="Times New Roman"/>
          <w:sz w:val="28"/>
          <w:szCs w:val="28"/>
        </w:rPr>
        <w:t xml:space="preserve">Рефери непосредственно руководит ходом поединка на ковре, и следит за тем, чтобы поединок спортсменов проходил в соответствии с настоящими Правилами. </w:t>
      </w:r>
    </w:p>
    <w:p w14:paraId="7735AB6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6"/>
          <w:sz w:val="28"/>
          <w:szCs w:val="28"/>
          <w:u w:val="single"/>
        </w:rPr>
        <w:t>Рефери обязан:</w:t>
      </w:r>
    </w:p>
    <w:p w14:paraId="60FE448B"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д</w:t>
      </w:r>
      <w:r w:rsidR="00041F9F">
        <w:rPr>
          <w:rFonts w:ascii="Times New Roman" w:hAnsi="Times New Roman"/>
          <w:spacing w:val="-6"/>
          <w:sz w:val="28"/>
          <w:szCs w:val="28"/>
        </w:rPr>
        <w:t xml:space="preserve">о начала поединка визуально проверить соответствие экипировки спортсменов требованиям Правил соревнований, наличие секундантов, готовность боковых судей, </w:t>
      </w:r>
      <w:r w:rsidR="00041F9F">
        <w:rPr>
          <w:rFonts w:ascii="Times New Roman" w:hAnsi="Times New Roman"/>
          <w:spacing w:val="-6"/>
          <w:sz w:val="28"/>
          <w:szCs w:val="28"/>
          <w:shd w:val="clear" w:color="auto" w:fill="FFFFFF"/>
        </w:rPr>
        <w:t>судьи-секундометриста и врача к выполнению своих обязанностей;</w:t>
      </w:r>
    </w:p>
    <w:p w14:paraId="15988182"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н</w:t>
      </w:r>
      <w:r w:rsidR="00041F9F">
        <w:rPr>
          <w:rFonts w:ascii="Times New Roman" w:hAnsi="Times New Roman"/>
          <w:spacing w:val="-6"/>
          <w:sz w:val="28"/>
          <w:szCs w:val="28"/>
        </w:rPr>
        <w:t>аходясь на ковре, пользоваться сигналами свистка, командой «Стоп!» и касанием спортсменов, словесными командами, соответствующими Международными правилами судейства, а также установленными жестами;</w:t>
      </w:r>
    </w:p>
    <w:p w14:paraId="16AD191E"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в</w:t>
      </w:r>
      <w:r w:rsidR="00041F9F">
        <w:rPr>
          <w:rFonts w:ascii="Times New Roman" w:hAnsi="Times New Roman"/>
          <w:spacing w:val="-6"/>
          <w:sz w:val="28"/>
          <w:szCs w:val="28"/>
        </w:rPr>
        <w:t xml:space="preserve"> ходе поединка делать замечания и объявлять предупреждения спортсменам, </w:t>
      </w:r>
      <w:r w:rsidR="00041F9F">
        <w:rPr>
          <w:rFonts w:ascii="Times New Roman" w:hAnsi="Times New Roman"/>
          <w:spacing w:val="-6"/>
          <w:sz w:val="28"/>
          <w:szCs w:val="28"/>
          <w:shd w:val="clear" w:color="auto" w:fill="FFFFFF"/>
        </w:rPr>
        <w:t>а также их секундантам за нарушение настоящих Правил;</w:t>
      </w:r>
    </w:p>
    <w:p w14:paraId="09A952EB"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о</w:t>
      </w:r>
      <w:r w:rsidR="00041F9F">
        <w:rPr>
          <w:rFonts w:ascii="Times New Roman" w:hAnsi="Times New Roman"/>
          <w:spacing w:val="-6"/>
          <w:sz w:val="28"/>
          <w:szCs w:val="28"/>
        </w:rPr>
        <w:t>тсчитывать время нокдауна, а также время после призыва к началу выполнения активных действий в стойке или партере;</w:t>
      </w:r>
    </w:p>
    <w:p w14:paraId="3FDEABA2"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п</w:t>
      </w:r>
      <w:r w:rsidR="00041F9F">
        <w:rPr>
          <w:rFonts w:ascii="Times New Roman" w:hAnsi="Times New Roman"/>
          <w:spacing w:val="-6"/>
          <w:sz w:val="28"/>
          <w:szCs w:val="28"/>
          <w:shd w:val="clear" w:color="auto" w:fill="FFFFFF"/>
        </w:rPr>
        <w:t>рисуждать спортсменам выигрышные баллы по ходу поединка, пользуясь установленными жестами рук с соответствующим цветом манжеты, и озвучиват</w:t>
      </w:r>
      <w:r w:rsidR="00862F7B">
        <w:rPr>
          <w:rFonts w:ascii="Times New Roman" w:hAnsi="Times New Roman"/>
          <w:spacing w:val="-6"/>
          <w:sz w:val="28"/>
          <w:szCs w:val="28"/>
          <w:shd w:val="clear" w:color="auto" w:fill="FFFFFF"/>
        </w:rPr>
        <w:t>ь голосом («Удержание засчитано</w:t>
      </w:r>
      <w:r w:rsidR="00041F9F">
        <w:rPr>
          <w:rFonts w:ascii="Times New Roman" w:hAnsi="Times New Roman"/>
          <w:spacing w:val="-6"/>
          <w:sz w:val="28"/>
          <w:szCs w:val="28"/>
          <w:shd w:val="clear" w:color="auto" w:fill="FFFFFF"/>
        </w:rPr>
        <w:t>») при начислении баллов в партере;</w:t>
      </w:r>
    </w:p>
    <w:p w14:paraId="5C6B2A69"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в</w:t>
      </w:r>
      <w:r w:rsidR="00041F9F">
        <w:rPr>
          <w:rFonts w:ascii="Times New Roman" w:hAnsi="Times New Roman"/>
          <w:spacing w:val="-6"/>
          <w:sz w:val="28"/>
          <w:szCs w:val="28"/>
          <w:shd w:val="clear" w:color="auto" w:fill="FFFFFF"/>
        </w:rPr>
        <w:t xml:space="preserve"> спорных моментах пр</w:t>
      </w:r>
      <w:r>
        <w:rPr>
          <w:rFonts w:ascii="Times New Roman" w:hAnsi="Times New Roman"/>
          <w:spacing w:val="-6"/>
          <w:sz w:val="28"/>
          <w:szCs w:val="28"/>
          <w:shd w:val="clear" w:color="auto" w:fill="FFFFFF"/>
        </w:rPr>
        <w:t>оконсультироваться с руководителем</w:t>
      </w:r>
      <w:r w:rsidR="00041F9F">
        <w:rPr>
          <w:rFonts w:ascii="Times New Roman" w:hAnsi="Times New Roman"/>
          <w:spacing w:val="-6"/>
          <w:sz w:val="28"/>
          <w:szCs w:val="28"/>
          <w:shd w:val="clear" w:color="auto" w:fill="FFFFFF"/>
        </w:rPr>
        <w:t xml:space="preserve"> ковра;</w:t>
      </w:r>
    </w:p>
    <w:p w14:paraId="1646DFB4"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w:t>
      </w:r>
      <w:r w:rsidR="00041F9F">
        <w:rPr>
          <w:rFonts w:ascii="Times New Roman" w:hAnsi="Times New Roman"/>
          <w:sz w:val="28"/>
          <w:szCs w:val="28"/>
        </w:rPr>
        <w:t>ринять решение о победителе в случае нулевой ничьей в дополнительное</w:t>
      </w:r>
      <w:r w:rsidR="00862F7B">
        <w:rPr>
          <w:rFonts w:ascii="Times New Roman" w:hAnsi="Times New Roman"/>
          <w:sz w:val="28"/>
          <w:szCs w:val="28"/>
        </w:rPr>
        <w:t xml:space="preserve"> время, по требованию руководителя</w:t>
      </w:r>
      <w:r w:rsidR="00041F9F">
        <w:rPr>
          <w:rFonts w:ascii="Times New Roman" w:hAnsi="Times New Roman"/>
          <w:sz w:val="28"/>
          <w:szCs w:val="28"/>
        </w:rPr>
        <w:t xml:space="preserve"> ковра;</w:t>
      </w:r>
    </w:p>
    <w:p w14:paraId="3800C2E6"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п</w:t>
      </w:r>
      <w:r w:rsidR="00041F9F">
        <w:rPr>
          <w:rFonts w:ascii="Times New Roman" w:hAnsi="Times New Roman"/>
          <w:spacing w:val="-6"/>
          <w:sz w:val="28"/>
          <w:szCs w:val="28"/>
          <w:shd w:val="clear" w:color="auto" w:fill="FFFFFF"/>
        </w:rPr>
        <w:t>осле п</w:t>
      </w:r>
      <w:r w:rsidR="00862F7B">
        <w:rPr>
          <w:rFonts w:ascii="Times New Roman" w:hAnsi="Times New Roman"/>
          <w:spacing w:val="-6"/>
          <w:sz w:val="28"/>
          <w:szCs w:val="28"/>
          <w:shd w:val="clear" w:color="auto" w:fill="FFFFFF"/>
        </w:rPr>
        <w:t>ринятия и объявления руководителем</w:t>
      </w:r>
      <w:r w:rsidR="00041F9F">
        <w:rPr>
          <w:rFonts w:ascii="Times New Roman" w:hAnsi="Times New Roman"/>
          <w:spacing w:val="-6"/>
          <w:sz w:val="28"/>
          <w:szCs w:val="28"/>
          <w:shd w:val="clear" w:color="auto" w:fill="FFFFFF"/>
        </w:rPr>
        <w:t xml:space="preserve"> ковра окончательного решения о результате поединка поднять вверх руку победителя;</w:t>
      </w:r>
    </w:p>
    <w:p w14:paraId="1041C87A"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shd w:val="clear" w:color="auto" w:fill="FFFFFF"/>
        </w:rPr>
        <w:t>п</w:t>
      </w:r>
      <w:r w:rsidR="00041F9F">
        <w:rPr>
          <w:rFonts w:ascii="Times New Roman" w:hAnsi="Times New Roman"/>
          <w:spacing w:val="-6"/>
          <w:sz w:val="28"/>
          <w:szCs w:val="28"/>
          <w:shd w:val="clear" w:color="auto" w:fill="FFFFFF"/>
        </w:rPr>
        <w:t>осле объявления результата поединка обменяться рукопожатиями с участниками поединка.</w:t>
      </w:r>
    </w:p>
    <w:p w14:paraId="46B4986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6"/>
          <w:sz w:val="28"/>
          <w:szCs w:val="28"/>
          <w:u w:val="single"/>
        </w:rPr>
        <w:t>Прервать поединок в случаях, когда:</w:t>
      </w:r>
    </w:p>
    <w:p w14:paraId="1947AE71"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н</w:t>
      </w:r>
      <w:r w:rsidR="00041F9F">
        <w:rPr>
          <w:rFonts w:ascii="Times New Roman" w:hAnsi="Times New Roman"/>
          <w:spacing w:val="-6"/>
          <w:sz w:val="28"/>
          <w:szCs w:val="28"/>
        </w:rPr>
        <w:t>епосредственная угроза здоровью и жизни спортсменов;</w:t>
      </w:r>
    </w:p>
    <w:p w14:paraId="6DFBE4AA"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w:t>
      </w:r>
      <w:r w:rsidR="00041F9F">
        <w:rPr>
          <w:rFonts w:ascii="Times New Roman" w:hAnsi="Times New Roman"/>
          <w:sz w:val="28"/>
          <w:szCs w:val="28"/>
        </w:rPr>
        <w:t>розвучал сигнал гонга или команда начальника ковра об окончании поединка;</w:t>
      </w:r>
    </w:p>
    <w:p w14:paraId="73802FC3"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о</w:t>
      </w:r>
      <w:r w:rsidR="00041F9F">
        <w:rPr>
          <w:rFonts w:ascii="Times New Roman" w:hAnsi="Times New Roman"/>
          <w:sz w:val="28"/>
          <w:szCs w:val="28"/>
        </w:rPr>
        <w:t xml:space="preserve">дин из спортсменов побежден, находится </w:t>
      </w:r>
      <w:r w:rsidR="00041F9F">
        <w:rPr>
          <w:rFonts w:ascii="Times New Roman" w:hAnsi="Times New Roman"/>
          <w:sz w:val="28"/>
          <w:szCs w:val="28"/>
          <w:shd w:val="clear" w:color="auto" w:fill="FFFFFF"/>
        </w:rPr>
        <w:t>в состоянии нокаута или нокдауна;</w:t>
      </w:r>
    </w:p>
    <w:p w14:paraId="17B53C29" w14:textId="77777777" w:rsidR="00F454A9"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и</w:t>
      </w:r>
      <w:r w:rsidR="00041F9F">
        <w:rPr>
          <w:rFonts w:ascii="Times New Roman" w:hAnsi="Times New Roman"/>
          <w:sz w:val="28"/>
          <w:szCs w:val="28"/>
        </w:rPr>
        <w:t>стекло время после призыва к началу выполнения активных действий в стойке или партере;</w:t>
      </w:r>
    </w:p>
    <w:p w14:paraId="1ED1AF2A"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и</w:t>
      </w:r>
      <w:r w:rsidR="00041F9F">
        <w:rPr>
          <w:rFonts w:ascii="Times New Roman" w:hAnsi="Times New Roman"/>
          <w:sz w:val="28"/>
          <w:szCs w:val="28"/>
        </w:rPr>
        <w:t>меют место беспорядочные действия спортсменов;</w:t>
      </w:r>
    </w:p>
    <w:p w14:paraId="6D398F8F"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w:t>
      </w:r>
      <w:r w:rsidR="00041F9F">
        <w:rPr>
          <w:rFonts w:ascii="Times New Roman" w:hAnsi="Times New Roman"/>
          <w:sz w:val="28"/>
          <w:szCs w:val="28"/>
        </w:rPr>
        <w:t>роводится запрещенный прием;</w:t>
      </w:r>
    </w:p>
    <w:p w14:paraId="54454EB8"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з</w:t>
      </w:r>
      <w:r w:rsidR="00041F9F">
        <w:rPr>
          <w:rFonts w:ascii="Times New Roman" w:hAnsi="Times New Roman"/>
          <w:sz w:val="28"/>
          <w:szCs w:val="28"/>
        </w:rPr>
        <w:t>афиксировано положение «вне ковра»;</w:t>
      </w:r>
    </w:p>
    <w:p w14:paraId="01E9C6BC"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о</w:t>
      </w:r>
      <w:r w:rsidR="00041F9F">
        <w:rPr>
          <w:rFonts w:ascii="Times New Roman" w:hAnsi="Times New Roman"/>
          <w:sz w:val="28"/>
          <w:szCs w:val="28"/>
        </w:rPr>
        <w:t>дин или оба спортсмена получили травму;</w:t>
      </w:r>
    </w:p>
    <w:p w14:paraId="0079BE44"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w:t>
      </w:r>
      <w:r w:rsidR="00041F9F">
        <w:rPr>
          <w:rFonts w:ascii="Times New Roman" w:hAnsi="Times New Roman"/>
          <w:sz w:val="28"/>
          <w:szCs w:val="28"/>
        </w:rPr>
        <w:t xml:space="preserve">портсменам необходимо привести в порядок свою экипировку; </w:t>
      </w:r>
    </w:p>
    <w:p w14:paraId="5984F160"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w:t>
      </w:r>
      <w:r w:rsidR="00041F9F">
        <w:rPr>
          <w:rFonts w:ascii="Times New Roman" w:hAnsi="Times New Roman"/>
          <w:sz w:val="28"/>
          <w:szCs w:val="28"/>
        </w:rPr>
        <w:t>еобходимо объявить участнику официальное замечание или предупреждение;</w:t>
      </w:r>
    </w:p>
    <w:p w14:paraId="5C2CC2F7"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э</w:t>
      </w:r>
      <w:r w:rsidR="00041F9F">
        <w:rPr>
          <w:rFonts w:ascii="Times New Roman" w:hAnsi="Times New Roman"/>
          <w:sz w:val="28"/>
          <w:szCs w:val="28"/>
        </w:rPr>
        <w:t xml:space="preserve">того </w:t>
      </w:r>
      <w:r w:rsidR="00862F7B">
        <w:rPr>
          <w:rFonts w:ascii="Times New Roman" w:hAnsi="Times New Roman"/>
          <w:sz w:val="28"/>
          <w:szCs w:val="28"/>
        </w:rPr>
        <w:t>требуют боковой судья, руководитель</w:t>
      </w:r>
      <w:r w:rsidR="00041F9F">
        <w:rPr>
          <w:rFonts w:ascii="Times New Roman" w:hAnsi="Times New Roman"/>
          <w:sz w:val="28"/>
          <w:szCs w:val="28"/>
        </w:rPr>
        <w:t xml:space="preserve"> ковра или главный судья;</w:t>
      </w:r>
    </w:p>
    <w:p w14:paraId="3C405552"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w:t>
      </w:r>
      <w:r w:rsidR="00041F9F">
        <w:rPr>
          <w:rFonts w:ascii="Times New Roman" w:hAnsi="Times New Roman"/>
          <w:sz w:val="28"/>
          <w:szCs w:val="28"/>
        </w:rPr>
        <w:t>портсмен или его секундант подает сигнал об отказе продо</w:t>
      </w:r>
      <w:r w:rsidR="00A86B9C">
        <w:rPr>
          <w:rFonts w:ascii="Times New Roman" w:hAnsi="Times New Roman"/>
          <w:sz w:val="28"/>
          <w:szCs w:val="28"/>
        </w:rPr>
        <w:t>лжать поединок;</w:t>
      </w:r>
      <w:r w:rsidR="00041F9F">
        <w:rPr>
          <w:rFonts w:ascii="Times New Roman" w:hAnsi="Times New Roman"/>
          <w:sz w:val="28"/>
          <w:szCs w:val="28"/>
        </w:rPr>
        <w:t xml:space="preserve"> </w:t>
      </w:r>
    </w:p>
    <w:p w14:paraId="0B161198" w14:textId="77777777" w:rsidR="00711856" w:rsidRDefault="00F83A7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w:t>
      </w:r>
      <w:r w:rsidR="00041F9F">
        <w:rPr>
          <w:rFonts w:ascii="Times New Roman" w:hAnsi="Times New Roman"/>
          <w:sz w:val="28"/>
          <w:szCs w:val="28"/>
        </w:rPr>
        <w:t xml:space="preserve">екундант подал протест на решения судей. </w:t>
      </w:r>
    </w:p>
    <w:p w14:paraId="68ADAFC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Рефери имеет право:</w:t>
      </w:r>
    </w:p>
    <w:p w14:paraId="6A3D9B5E" w14:textId="77777777" w:rsidR="00711856" w:rsidRDefault="007C4F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w:t>
      </w:r>
      <w:r w:rsidR="00041F9F">
        <w:rPr>
          <w:rFonts w:ascii="Times New Roman" w:hAnsi="Times New Roman"/>
          <w:sz w:val="28"/>
          <w:szCs w:val="28"/>
        </w:rPr>
        <w:t xml:space="preserve"> случае глубокого нокаута спортсмена прекратить счет, пригласить на ковер врача и прибегнуть к помощи секунданта;</w:t>
      </w:r>
    </w:p>
    <w:p w14:paraId="587E4DD2" w14:textId="77777777" w:rsidR="00711856" w:rsidRDefault="007C4F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w:t>
      </w:r>
      <w:r w:rsidR="00041F9F">
        <w:rPr>
          <w:rFonts w:ascii="Times New Roman" w:hAnsi="Times New Roman"/>
          <w:sz w:val="28"/>
          <w:szCs w:val="28"/>
        </w:rPr>
        <w:t>р</w:t>
      </w:r>
      <w:r>
        <w:rPr>
          <w:rFonts w:ascii="Times New Roman" w:hAnsi="Times New Roman"/>
          <w:sz w:val="28"/>
          <w:szCs w:val="28"/>
        </w:rPr>
        <w:t>оконсультироваться с руководителем</w:t>
      </w:r>
      <w:r w:rsidR="00041F9F">
        <w:rPr>
          <w:rFonts w:ascii="Times New Roman" w:hAnsi="Times New Roman"/>
          <w:sz w:val="28"/>
          <w:szCs w:val="28"/>
        </w:rPr>
        <w:t xml:space="preserve"> ковра и судьями для принятия решения о дисквалификации спортсмена или его секунданта;</w:t>
      </w:r>
    </w:p>
    <w:p w14:paraId="007C67FB" w14:textId="77777777" w:rsidR="00711856" w:rsidRDefault="007C4F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w:t>
      </w:r>
      <w:r w:rsidR="00041F9F">
        <w:rPr>
          <w:rFonts w:ascii="Times New Roman" w:hAnsi="Times New Roman"/>
          <w:sz w:val="28"/>
          <w:szCs w:val="28"/>
        </w:rPr>
        <w:t>рервать поединок в</w:t>
      </w:r>
      <w:r>
        <w:rPr>
          <w:rFonts w:ascii="Times New Roman" w:hAnsi="Times New Roman"/>
          <w:sz w:val="28"/>
          <w:szCs w:val="28"/>
        </w:rPr>
        <w:t xml:space="preserve"> случае несогласия с руководителем</w:t>
      </w:r>
      <w:r w:rsidR="00041F9F">
        <w:rPr>
          <w:rFonts w:ascii="Times New Roman" w:hAnsi="Times New Roman"/>
          <w:sz w:val="28"/>
          <w:szCs w:val="28"/>
        </w:rPr>
        <w:t xml:space="preserve"> ковра по оценке технических действий спортсменов;</w:t>
      </w:r>
    </w:p>
    <w:p w14:paraId="3FADB0DF" w14:textId="77777777" w:rsidR="00711856" w:rsidRDefault="007C4F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доложить руководителю</w:t>
      </w:r>
      <w:r w:rsidR="00041F9F">
        <w:rPr>
          <w:rFonts w:ascii="Times New Roman" w:hAnsi="Times New Roman"/>
          <w:sz w:val="28"/>
          <w:szCs w:val="28"/>
        </w:rPr>
        <w:t xml:space="preserve"> ковра о технической неподготовленности одного или обоих спортсменов;</w:t>
      </w:r>
    </w:p>
    <w:p w14:paraId="056726B2"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еремещаться по ковру и занимать места, с которых удобно контролировать действия спортсменов.</w:t>
      </w:r>
    </w:p>
    <w:p w14:paraId="614424C6"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 xml:space="preserve"> своей деятельности рефери непоср</w:t>
      </w:r>
      <w:r w:rsidR="007C4F28">
        <w:rPr>
          <w:rFonts w:ascii="Times New Roman" w:hAnsi="Times New Roman"/>
          <w:sz w:val="28"/>
          <w:szCs w:val="28"/>
          <w:shd w:val="clear" w:color="auto" w:fill="FFFFFF"/>
        </w:rPr>
        <w:t>едственно подчиняется руководителю</w:t>
      </w:r>
      <w:r w:rsidR="00041F9F">
        <w:rPr>
          <w:rFonts w:ascii="Times New Roman" w:hAnsi="Times New Roman"/>
          <w:sz w:val="28"/>
          <w:szCs w:val="28"/>
          <w:shd w:val="clear" w:color="auto" w:fill="FFFFFF"/>
        </w:rPr>
        <w:t xml:space="preserve"> ковра.</w:t>
      </w:r>
    </w:p>
    <w:p w14:paraId="0E439CE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Рефери запрещено общаться во время поединка с кем бы то ни было, кроме как с членами судейской бригады.</w:t>
      </w:r>
    </w:p>
    <w:p w14:paraId="52E7A6CE"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1BF718F6" w14:textId="77777777" w:rsidR="00711856"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pacing w:val="-9"/>
          <w:sz w:val="28"/>
          <w:szCs w:val="28"/>
        </w:rPr>
        <w:t>Статья 23</w:t>
      </w:r>
      <w:r w:rsidR="00E475AA">
        <w:rPr>
          <w:rFonts w:ascii="Times New Roman" w:hAnsi="Times New Roman"/>
          <w:b/>
          <w:bCs/>
          <w:spacing w:val="-9"/>
          <w:sz w:val="28"/>
          <w:szCs w:val="28"/>
        </w:rPr>
        <w:t>.</w:t>
      </w:r>
      <w:r w:rsidR="00041F9F">
        <w:rPr>
          <w:rFonts w:ascii="Times New Roman" w:hAnsi="Times New Roman"/>
          <w:b/>
          <w:bCs/>
          <w:spacing w:val="-9"/>
          <w:sz w:val="28"/>
          <w:szCs w:val="28"/>
        </w:rPr>
        <w:t xml:space="preserve"> Боковой судья (</w:t>
      </w:r>
      <w:r w:rsidR="00041F9F">
        <w:rPr>
          <w:rFonts w:ascii="Times New Roman" w:hAnsi="Times New Roman"/>
          <w:b/>
          <w:bCs/>
          <w:sz w:val="28"/>
          <w:szCs w:val="28"/>
          <w:lang w:val="en-US"/>
        </w:rPr>
        <w:t>Side</w:t>
      </w:r>
      <w:r w:rsidR="00041F9F">
        <w:rPr>
          <w:rFonts w:ascii="Times New Roman" w:hAnsi="Times New Roman"/>
          <w:b/>
          <w:bCs/>
          <w:sz w:val="28"/>
          <w:szCs w:val="28"/>
        </w:rPr>
        <w:t xml:space="preserve"> </w:t>
      </w:r>
      <w:r w:rsidR="00041F9F">
        <w:rPr>
          <w:rFonts w:ascii="Times New Roman" w:hAnsi="Times New Roman"/>
          <w:b/>
          <w:bCs/>
          <w:sz w:val="28"/>
          <w:szCs w:val="28"/>
          <w:lang w:val="en-US"/>
        </w:rPr>
        <w:t>referees</w:t>
      </w:r>
      <w:r w:rsidR="00041F9F">
        <w:rPr>
          <w:rFonts w:ascii="Times New Roman" w:hAnsi="Times New Roman"/>
          <w:b/>
          <w:bCs/>
          <w:sz w:val="28"/>
          <w:szCs w:val="28"/>
        </w:rPr>
        <w:t>)</w:t>
      </w:r>
    </w:p>
    <w:p w14:paraId="71854CF6"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00"/>
        </w:rPr>
      </w:pPr>
      <w:r>
        <w:rPr>
          <w:rFonts w:ascii="Times New Roman" w:hAnsi="Times New Roman"/>
          <w:sz w:val="28"/>
          <w:szCs w:val="28"/>
          <w:shd w:val="clear" w:color="auto" w:fill="FFFFFF"/>
        </w:rPr>
        <w:t>Для судейства поединка назначается один боковой судья.</w:t>
      </w:r>
    </w:p>
    <w:p w14:paraId="21E67108"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Боковой судья перед началом поединка обязан проверить соответствие экипировки участников требованиям настоящих Правил и Положения о соревнованиях. В случае несоответствия экипировки вышеуказанным требованиям – дать з</w:t>
      </w:r>
      <w:r w:rsidR="007C4F28">
        <w:rPr>
          <w:rFonts w:ascii="Times New Roman" w:hAnsi="Times New Roman"/>
          <w:sz w:val="28"/>
          <w:szCs w:val="28"/>
          <w:shd w:val="clear" w:color="auto" w:fill="FFFFFF"/>
        </w:rPr>
        <w:t>нать об этом рефери и руководителю</w:t>
      </w:r>
      <w:r>
        <w:rPr>
          <w:rFonts w:ascii="Times New Roman" w:hAnsi="Times New Roman"/>
          <w:sz w:val="28"/>
          <w:szCs w:val="28"/>
          <w:shd w:val="clear" w:color="auto" w:fill="FFFFFF"/>
        </w:rPr>
        <w:t xml:space="preserve"> ковра</w:t>
      </w:r>
      <w:r w:rsidR="00F454A9">
        <w:rPr>
          <w:rFonts w:ascii="Times New Roman" w:hAnsi="Times New Roman"/>
          <w:sz w:val="28"/>
          <w:szCs w:val="28"/>
          <w:shd w:val="clear" w:color="auto" w:fill="FFFFFF"/>
        </w:rPr>
        <w:t>.</w:t>
      </w:r>
    </w:p>
    <w:p w14:paraId="208AF688" w14:textId="77777777" w:rsidR="00711856" w:rsidRDefault="00041F9F" w:rsidP="00A73828">
      <w:pPr>
        <w:pStyle w:val="A8"/>
        <w:tabs>
          <w:tab w:val="left" w:pos="567"/>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Боковой судья по ходу поединка обязан:</w:t>
      </w:r>
    </w:p>
    <w:p w14:paraId="0E2082D8" w14:textId="77777777" w:rsidR="00711856" w:rsidRDefault="00EE420A"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еремещаться по внешнему краю ковра за его пределами и занимать места, с которых удобно контролировать действия спортсменов;</w:t>
      </w:r>
    </w:p>
    <w:p w14:paraId="10485E3B" w14:textId="77777777" w:rsidR="00711856" w:rsidRDefault="00EE420A"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ценивать технические действия спортсменов, пользуясь установленными жестами рук с соответствующим цветом манжеты;</w:t>
      </w:r>
    </w:p>
    <w:p w14:paraId="4353B508" w14:textId="77777777" w:rsidR="00711856" w:rsidRDefault="007C4F28"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Б</w:t>
      </w:r>
      <w:r w:rsidR="00041F9F">
        <w:rPr>
          <w:rFonts w:ascii="Times New Roman" w:hAnsi="Times New Roman"/>
          <w:sz w:val="28"/>
          <w:szCs w:val="28"/>
          <w:shd w:val="clear" w:color="auto" w:fill="FFFFFF"/>
        </w:rPr>
        <w:t xml:space="preserve">оковой судья имеет право в случаях явного несогласия с решением рефери при присуждении спортсмену выигрышных баллов, вынесении участнику предупреждения или его дисквалификации, соответствующим </w:t>
      </w:r>
      <w:r>
        <w:rPr>
          <w:rFonts w:ascii="Times New Roman" w:hAnsi="Times New Roman"/>
          <w:sz w:val="28"/>
          <w:szCs w:val="28"/>
          <w:shd w:val="clear" w:color="auto" w:fill="FFFFFF"/>
        </w:rPr>
        <w:t>жестом сигнализировать руководителю</w:t>
      </w:r>
      <w:r w:rsidR="00041F9F">
        <w:rPr>
          <w:rFonts w:ascii="Times New Roman" w:hAnsi="Times New Roman"/>
          <w:sz w:val="28"/>
          <w:szCs w:val="28"/>
          <w:shd w:val="clear" w:color="auto" w:fill="FFFFFF"/>
        </w:rPr>
        <w:t xml:space="preserve"> ковра о своей оценке ситуации.</w:t>
      </w:r>
    </w:p>
    <w:p w14:paraId="7D54C533"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lastRenderedPageBreak/>
        <w:t>Для судейства поединка не допускаются боковые судьи, находящиеся в родственных отношениях с участниками поединка или являющиеся их тренерами, представителями или партнерами по команде. В противном случае он об</w:t>
      </w:r>
      <w:r w:rsidR="005A16DA">
        <w:rPr>
          <w:rFonts w:ascii="Times New Roman" w:hAnsi="Times New Roman"/>
          <w:sz w:val="28"/>
          <w:szCs w:val="28"/>
          <w:shd w:val="clear" w:color="auto" w:fill="FFFFFF"/>
        </w:rPr>
        <w:t>язан сообщить об этом руководителю</w:t>
      </w:r>
      <w:r>
        <w:rPr>
          <w:rFonts w:ascii="Times New Roman" w:hAnsi="Times New Roman"/>
          <w:sz w:val="28"/>
          <w:szCs w:val="28"/>
          <w:shd w:val="clear" w:color="auto" w:fill="FFFFFF"/>
        </w:rPr>
        <w:t xml:space="preserve"> ковра.</w:t>
      </w:r>
    </w:p>
    <w:p w14:paraId="381E38CD" w14:textId="77777777" w:rsidR="00711856" w:rsidRDefault="00711856"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rPr>
      </w:pPr>
    </w:p>
    <w:p w14:paraId="7A75F34D" w14:textId="77777777" w:rsidR="00711856" w:rsidRDefault="002C4FF1"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9"/>
          <w:sz w:val="28"/>
          <w:szCs w:val="28"/>
        </w:rPr>
      </w:pPr>
      <w:r>
        <w:rPr>
          <w:rFonts w:ascii="Times New Roman" w:hAnsi="Times New Roman"/>
          <w:b/>
          <w:bCs/>
          <w:spacing w:val="-9"/>
          <w:sz w:val="28"/>
          <w:szCs w:val="28"/>
        </w:rPr>
        <w:t>Статья 24</w:t>
      </w:r>
      <w:r w:rsidR="00E475AA">
        <w:rPr>
          <w:rFonts w:ascii="Times New Roman" w:hAnsi="Times New Roman"/>
          <w:b/>
          <w:bCs/>
          <w:spacing w:val="-9"/>
          <w:sz w:val="28"/>
          <w:szCs w:val="28"/>
        </w:rPr>
        <w:t>.</w:t>
      </w:r>
      <w:r w:rsidR="00041F9F">
        <w:rPr>
          <w:rFonts w:ascii="Times New Roman" w:hAnsi="Times New Roman"/>
          <w:b/>
          <w:bCs/>
          <w:spacing w:val="-9"/>
          <w:sz w:val="28"/>
          <w:szCs w:val="28"/>
        </w:rPr>
        <w:t xml:space="preserve"> Судья-секундометрист (оператор) (</w:t>
      </w:r>
      <w:r w:rsidR="00041F9F">
        <w:rPr>
          <w:rFonts w:ascii="Times New Roman" w:hAnsi="Times New Roman"/>
          <w:b/>
          <w:bCs/>
          <w:spacing w:val="-9"/>
          <w:sz w:val="28"/>
          <w:szCs w:val="28"/>
          <w:lang w:val="en-US"/>
        </w:rPr>
        <w:t>Time</w:t>
      </w:r>
      <w:r w:rsidR="00041F9F">
        <w:rPr>
          <w:rFonts w:ascii="Times New Roman" w:hAnsi="Times New Roman"/>
          <w:b/>
          <w:bCs/>
          <w:spacing w:val="-9"/>
          <w:sz w:val="28"/>
          <w:szCs w:val="28"/>
        </w:rPr>
        <w:t xml:space="preserve"> </w:t>
      </w:r>
      <w:r w:rsidR="00041F9F">
        <w:rPr>
          <w:rFonts w:ascii="Times New Roman" w:hAnsi="Times New Roman"/>
          <w:b/>
          <w:bCs/>
          <w:spacing w:val="-9"/>
          <w:sz w:val="28"/>
          <w:szCs w:val="28"/>
          <w:lang w:val="en-US"/>
        </w:rPr>
        <w:t>keeper</w:t>
      </w:r>
      <w:r w:rsidR="00041F9F">
        <w:rPr>
          <w:rFonts w:ascii="Times New Roman" w:hAnsi="Times New Roman"/>
          <w:b/>
          <w:bCs/>
          <w:spacing w:val="-9"/>
          <w:sz w:val="28"/>
          <w:szCs w:val="28"/>
        </w:rPr>
        <w:t>)</w:t>
      </w:r>
    </w:p>
    <w:p w14:paraId="1A03C138"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Судья-секундометрист (оператор) ра</w:t>
      </w:r>
      <w:r w:rsidR="00D938EA">
        <w:rPr>
          <w:rFonts w:ascii="Times New Roman" w:hAnsi="Times New Roman"/>
          <w:sz w:val="28"/>
          <w:szCs w:val="28"/>
          <w:shd w:val="clear" w:color="auto" w:fill="FFFFFF"/>
        </w:rPr>
        <w:t>сполагается за столом руководителя</w:t>
      </w:r>
      <w:r>
        <w:rPr>
          <w:rFonts w:ascii="Times New Roman" w:hAnsi="Times New Roman"/>
          <w:sz w:val="28"/>
          <w:szCs w:val="28"/>
          <w:shd w:val="clear" w:color="auto" w:fill="FFFFFF"/>
        </w:rPr>
        <w:t xml:space="preserve"> ковра, осуществляет отсчет «чистого» времени поединка, следит за соблюдением его регламента и заносит оценки спортсменам на информационное табло.</w:t>
      </w:r>
    </w:p>
    <w:p w14:paraId="1D1838B8"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Судья-секундометрист (оператор) обязан:</w:t>
      </w:r>
    </w:p>
    <w:p w14:paraId="4544A73C" w14:textId="77777777" w:rsidR="00711856" w:rsidRDefault="00EE420A"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ф</w:t>
      </w:r>
      <w:r w:rsidR="00041F9F">
        <w:rPr>
          <w:rFonts w:ascii="Times New Roman" w:hAnsi="Times New Roman"/>
          <w:sz w:val="28"/>
          <w:szCs w:val="28"/>
          <w:shd w:val="clear" w:color="auto" w:fill="FFFFFF"/>
        </w:rPr>
        <w:t>иксировать время выхода участников на поединок после официального объявления;</w:t>
      </w:r>
    </w:p>
    <w:p w14:paraId="75D09211" w14:textId="77777777" w:rsidR="00711856" w:rsidRDefault="00EE420A"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о свистку рефери о начале (продолжения) поединка включить секундомер для отсчета «чистого» времени;</w:t>
      </w:r>
    </w:p>
    <w:p w14:paraId="5D809E3E"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 xml:space="preserve"> случае прерывания поединка по свистку или команде рефери «Стоп!» остановить секундомер;</w:t>
      </w:r>
    </w:p>
    <w:p w14:paraId="2A43AB55"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ф</w:t>
      </w:r>
      <w:r w:rsidR="00041F9F">
        <w:rPr>
          <w:rFonts w:ascii="Times New Roman" w:hAnsi="Times New Roman"/>
          <w:sz w:val="28"/>
          <w:szCs w:val="28"/>
          <w:shd w:val="clear" w:color="auto" w:fill="FFFFFF"/>
        </w:rPr>
        <w:t>иксировать время вынужденных перерывов на оказание участникам медицинской помощи или на приведение ими в порядок экипировки, и объявлять время вынужденных перерывов по истечении каждых 30 секунд;</w:t>
      </w:r>
    </w:p>
    <w:p w14:paraId="0110AA8F"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w:t>
      </w:r>
      <w:r w:rsidR="00041F9F">
        <w:rPr>
          <w:rFonts w:ascii="Times New Roman" w:hAnsi="Times New Roman"/>
          <w:sz w:val="28"/>
          <w:szCs w:val="28"/>
          <w:shd w:val="clear" w:color="auto" w:fill="FFFFFF"/>
        </w:rPr>
        <w:t>ообщить секретарю время продолжительности поединка в случае его досрочного завершения;</w:t>
      </w:r>
    </w:p>
    <w:p w14:paraId="776BD8C8"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з</w:t>
      </w:r>
      <w:r w:rsidR="00041F9F">
        <w:rPr>
          <w:rFonts w:ascii="Times New Roman" w:hAnsi="Times New Roman"/>
          <w:sz w:val="28"/>
          <w:szCs w:val="28"/>
          <w:shd w:val="clear" w:color="auto" w:fill="FFFFFF"/>
        </w:rPr>
        <w:t>а 30 секунд до окончания поединка сообщить об этом судье-информатору;</w:t>
      </w:r>
    </w:p>
    <w:p w14:paraId="7F6870A2"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9"/>
          <w:sz w:val="28"/>
          <w:szCs w:val="28"/>
          <w:shd w:val="clear" w:color="auto" w:fill="FFFFFF"/>
        </w:rPr>
      </w:pPr>
      <w:r>
        <w:rPr>
          <w:rFonts w:ascii="Times New Roman" w:hAnsi="Times New Roman"/>
          <w:sz w:val="28"/>
          <w:szCs w:val="28"/>
          <w:shd w:val="clear" w:color="auto" w:fill="FFFFFF"/>
        </w:rPr>
        <w:t>у</w:t>
      </w:r>
      <w:r w:rsidR="00041F9F">
        <w:rPr>
          <w:rFonts w:ascii="Times New Roman" w:hAnsi="Times New Roman"/>
          <w:sz w:val="28"/>
          <w:szCs w:val="28"/>
          <w:shd w:val="clear" w:color="auto" w:fill="FFFFFF"/>
        </w:rPr>
        <w:t>даром гонга оповестить участников и судей о начале и об окончании поединка.</w:t>
      </w:r>
    </w:p>
    <w:p w14:paraId="64B5E585" w14:textId="77777777" w:rsidR="00711856" w:rsidRPr="00EA5762"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9"/>
          <w:sz w:val="28"/>
          <w:szCs w:val="28"/>
          <w:shd w:val="clear" w:color="auto" w:fill="FFFFFF"/>
        </w:rPr>
      </w:pPr>
      <w:r>
        <w:rPr>
          <w:rFonts w:ascii="Times New Roman" w:hAnsi="Times New Roman"/>
          <w:spacing w:val="-9"/>
          <w:sz w:val="28"/>
          <w:szCs w:val="28"/>
          <w:shd w:val="clear" w:color="auto" w:fill="FFFFFF"/>
        </w:rPr>
        <w:t>Судья-секундометрист обязан пользоваться двумя секундомерами, по одному из которых он ведет отсчет «чистого» времени, а по другому - фиксирует и суммирует время вынужденных перерывов.</w:t>
      </w:r>
    </w:p>
    <w:p w14:paraId="31330419" w14:textId="77777777" w:rsidR="00DA79B9" w:rsidRDefault="00DA79B9" w:rsidP="00DA79B9">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pacing w:val="-9"/>
          <w:sz w:val="28"/>
          <w:szCs w:val="28"/>
        </w:rPr>
      </w:pPr>
    </w:p>
    <w:p w14:paraId="0D30F253" w14:textId="77777777" w:rsidR="00711856" w:rsidRDefault="002C4FF1" w:rsidP="00DA79B9">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iCs/>
          <w:sz w:val="28"/>
          <w:szCs w:val="28"/>
          <w:shd w:val="clear" w:color="auto" w:fill="FFFFFF"/>
        </w:rPr>
      </w:pPr>
      <w:r>
        <w:rPr>
          <w:rFonts w:ascii="Times New Roman" w:hAnsi="Times New Roman"/>
          <w:b/>
          <w:bCs/>
          <w:spacing w:val="-9"/>
          <w:sz w:val="28"/>
          <w:szCs w:val="28"/>
        </w:rPr>
        <w:t>Статья 25</w:t>
      </w:r>
      <w:r w:rsidR="00DA79B9">
        <w:rPr>
          <w:rFonts w:ascii="Times New Roman" w:hAnsi="Times New Roman"/>
          <w:b/>
          <w:bCs/>
          <w:spacing w:val="-9"/>
          <w:sz w:val="28"/>
          <w:szCs w:val="28"/>
        </w:rPr>
        <w:t xml:space="preserve">. </w:t>
      </w:r>
      <w:r w:rsidR="00041F9F" w:rsidRPr="00DA79B9">
        <w:rPr>
          <w:rFonts w:ascii="Times New Roman" w:hAnsi="Times New Roman"/>
          <w:b/>
          <w:iCs/>
          <w:sz w:val="28"/>
          <w:szCs w:val="28"/>
          <w:shd w:val="clear" w:color="auto" w:fill="FFFFFF"/>
        </w:rPr>
        <w:t>Судья-информатор</w:t>
      </w:r>
    </w:p>
    <w:p w14:paraId="29CD1952" w14:textId="77777777" w:rsidR="00D938EA" w:rsidRDefault="00D938EA" w:rsidP="00D938E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Судья-информатор доводит до зрителей и участников всю информацию, связанную с проведением и ходом соревнований.</w:t>
      </w:r>
    </w:p>
    <w:p w14:paraId="3C5116FC" w14:textId="77777777" w:rsidR="00D938EA" w:rsidRPr="00D938EA" w:rsidRDefault="00D938EA" w:rsidP="00D938E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i/>
          <w:sz w:val="28"/>
          <w:szCs w:val="28"/>
          <w:u w:val="single"/>
          <w:shd w:val="clear" w:color="auto" w:fill="FFFFFF"/>
        </w:rPr>
      </w:pPr>
      <w:r w:rsidRPr="00D938EA">
        <w:rPr>
          <w:rFonts w:ascii="Times New Roman" w:eastAsia="Times New Roman" w:hAnsi="Times New Roman" w:cs="Times New Roman"/>
          <w:i/>
          <w:sz w:val="28"/>
          <w:szCs w:val="28"/>
          <w:u w:val="single"/>
          <w:shd w:val="clear" w:color="auto" w:fill="FFFFFF"/>
        </w:rPr>
        <w:t>Судья-информатор обязан:</w:t>
      </w:r>
    </w:p>
    <w:p w14:paraId="0DEBA43B" w14:textId="77777777" w:rsidR="00711856" w:rsidRDefault="00D938E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          п</w:t>
      </w:r>
      <w:r w:rsidR="00041F9F">
        <w:rPr>
          <w:rFonts w:ascii="Times New Roman" w:hAnsi="Times New Roman"/>
          <w:sz w:val="28"/>
          <w:szCs w:val="28"/>
          <w:shd w:val="clear" w:color="auto" w:fill="FFFFFF"/>
        </w:rPr>
        <w:t>еред началом соревнований объявить программу и порядок их проведения;</w:t>
      </w:r>
    </w:p>
    <w:p w14:paraId="24082761" w14:textId="77777777" w:rsidR="00711856" w:rsidRDefault="00D938E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редоставить информацию зрителям и участникам, поясняющую отдельные разделы настоящих Правил и Положения о соревнованиях;</w:t>
      </w:r>
    </w:p>
    <w:p w14:paraId="67DB73B3"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фициально вызвать участников на ковер и объявить состав очередной пары;</w:t>
      </w:r>
    </w:p>
    <w:p w14:paraId="68F29475"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 xml:space="preserve"> случае опоздания участников на поединок, объявить время опоздания по истечении каждых 30 секунд до двух минут включительно;</w:t>
      </w:r>
    </w:p>
    <w:p w14:paraId="3D364510"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w:t>
      </w:r>
      <w:r w:rsidR="00041F9F">
        <w:rPr>
          <w:rFonts w:ascii="Times New Roman" w:hAnsi="Times New Roman"/>
          <w:sz w:val="28"/>
          <w:szCs w:val="28"/>
          <w:shd w:val="clear" w:color="auto" w:fill="FFFFFF"/>
        </w:rPr>
        <w:t>бъявить время, затраченное участником на оказание медицинской помощи или на устранение непорядка в экипировке, и оповестить участника об истечении каждой минуты до двух включительно;</w:t>
      </w:r>
    </w:p>
    <w:p w14:paraId="66045A9D"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00"/>
        </w:rPr>
      </w:pPr>
      <w:r>
        <w:rPr>
          <w:rFonts w:ascii="Times New Roman" w:hAnsi="Times New Roman"/>
          <w:sz w:val="28"/>
          <w:szCs w:val="28"/>
          <w:shd w:val="clear" w:color="auto" w:fill="FFFFFF"/>
        </w:rPr>
        <w:t>и</w:t>
      </w:r>
      <w:r w:rsidR="00041F9F">
        <w:rPr>
          <w:rFonts w:ascii="Times New Roman" w:hAnsi="Times New Roman"/>
          <w:sz w:val="28"/>
          <w:szCs w:val="28"/>
          <w:shd w:val="clear" w:color="auto" w:fill="FFFFFF"/>
        </w:rPr>
        <w:t xml:space="preserve">нформировать спортсменов и зрителей о решениях главного судьи (начальника ковра), связанные с дисквалификацией и протестами; </w:t>
      </w:r>
    </w:p>
    <w:p w14:paraId="50153724"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з</w:t>
      </w:r>
      <w:r w:rsidR="00041F9F">
        <w:rPr>
          <w:rFonts w:ascii="Times New Roman" w:hAnsi="Times New Roman"/>
          <w:sz w:val="28"/>
          <w:szCs w:val="28"/>
          <w:shd w:val="clear" w:color="auto" w:fill="FFFFFF"/>
        </w:rPr>
        <w:t>а 30 секунд до окончания поединка объявить об этом участникам и судьям;</w:t>
      </w:r>
    </w:p>
    <w:p w14:paraId="58F12E74"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w:t>
      </w:r>
      <w:r w:rsidR="00041F9F">
        <w:rPr>
          <w:rFonts w:ascii="Times New Roman" w:hAnsi="Times New Roman"/>
          <w:sz w:val="28"/>
          <w:szCs w:val="28"/>
          <w:shd w:val="clear" w:color="auto" w:fill="FFFFFF"/>
        </w:rPr>
        <w:t>делать сообщение об участниках полуфинал</w:t>
      </w:r>
      <w:r w:rsidR="00011976">
        <w:rPr>
          <w:rFonts w:ascii="Times New Roman" w:hAnsi="Times New Roman"/>
          <w:sz w:val="28"/>
          <w:szCs w:val="28"/>
          <w:shd w:val="clear" w:color="auto" w:fill="FFFFFF"/>
        </w:rPr>
        <w:t>ьных и финальных пар;</w:t>
      </w:r>
    </w:p>
    <w:p w14:paraId="378FF1D5"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lastRenderedPageBreak/>
        <w:t>о</w:t>
      </w:r>
      <w:r w:rsidR="00041F9F">
        <w:rPr>
          <w:rFonts w:ascii="Times New Roman" w:hAnsi="Times New Roman"/>
          <w:sz w:val="28"/>
          <w:szCs w:val="28"/>
          <w:shd w:val="clear" w:color="auto" w:fill="FFFFFF"/>
        </w:rPr>
        <w:t>бъявить результат поединка после принятого решения;</w:t>
      </w:r>
    </w:p>
    <w:p w14:paraId="283D3C1E" w14:textId="77777777" w:rsidR="00711856" w:rsidRDefault="00EE420A" w:rsidP="00D938EA">
      <w:pPr>
        <w:pStyle w:val="A8"/>
        <w:tabs>
          <w:tab w:val="left" w:pos="709"/>
          <w:tab w:val="left" w:pos="1069"/>
          <w:tab w:val="left" w:pos="2127"/>
          <w:tab w:val="left" w:pos="2836"/>
          <w:tab w:val="left" w:pos="3545"/>
          <w:tab w:val="left" w:pos="4254"/>
          <w:tab w:val="left" w:pos="4963"/>
          <w:tab w:val="left" w:pos="5672"/>
          <w:tab w:val="left" w:pos="6381"/>
          <w:tab w:val="left" w:pos="7090"/>
          <w:tab w:val="left" w:pos="7799"/>
          <w:tab w:val="left" w:pos="8508"/>
          <w:tab w:val="left" w:pos="9132"/>
        </w:tabs>
        <w:ind w:left="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д</w:t>
      </w:r>
      <w:r w:rsidR="00041F9F">
        <w:rPr>
          <w:rFonts w:ascii="Times New Roman" w:hAnsi="Times New Roman"/>
          <w:sz w:val="28"/>
          <w:szCs w:val="28"/>
          <w:shd w:val="clear" w:color="auto" w:fill="FFFFFF"/>
        </w:rPr>
        <w:t>елать сообщения и объявления громким и внятным голосом.</w:t>
      </w:r>
    </w:p>
    <w:p w14:paraId="5038062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Вся информация о ход соревнований сообщается с разре</w:t>
      </w:r>
      <w:r w:rsidR="00D938EA">
        <w:rPr>
          <w:rFonts w:ascii="Times New Roman" w:hAnsi="Times New Roman"/>
          <w:sz w:val="28"/>
          <w:szCs w:val="28"/>
          <w:shd w:val="clear" w:color="auto" w:fill="FFFFFF"/>
        </w:rPr>
        <w:t>шения главного судьи, руководителя</w:t>
      </w:r>
      <w:r>
        <w:rPr>
          <w:rFonts w:ascii="Times New Roman" w:hAnsi="Times New Roman"/>
          <w:sz w:val="28"/>
          <w:szCs w:val="28"/>
          <w:shd w:val="clear" w:color="auto" w:fill="FFFFFF"/>
        </w:rPr>
        <w:t xml:space="preserve"> ковра и главного секретаря.</w:t>
      </w:r>
    </w:p>
    <w:p w14:paraId="10516D1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Судья-информатор имеет право при выполнении своих обязанностей пользоваться любыми средствами звукового оповещения.</w:t>
      </w:r>
    </w:p>
    <w:p w14:paraId="1ED32AE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2620C891" w14:textId="77777777" w:rsidR="00711856" w:rsidRDefault="00C2515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9"/>
          <w:sz w:val="28"/>
          <w:szCs w:val="28"/>
        </w:rPr>
      </w:pPr>
      <w:r>
        <w:rPr>
          <w:rFonts w:ascii="Times New Roman" w:hAnsi="Times New Roman"/>
          <w:b/>
          <w:bCs/>
          <w:spacing w:val="-9"/>
          <w:sz w:val="28"/>
          <w:szCs w:val="28"/>
        </w:rPr>
        <w:t>С</w:t>
      </w:r>
      <w:r w:rsidR="002C4FF1">
        <w:rPr>
          <w:rFonts w:ascii="Times New Roman" w:hAnsi="Times New Roman"/>
          <w:b/>
          <w:bCs/>
          <w:spacing w:val="-9"/>
          <w:sz w:val="28"/>
          <w:szCs w:val="28"/>
        </w:rPr>
        <w:t>татья 26</w:t>
      </w:r>
      <w:r w:rsidR="00E475AA">
        <w:rPr>
          <w:rFonts w:ascii="Times New Roman" w:hAnsi="Times New Roman"/>
          <w:b/>
          <w:bCs/>
          <w:spacing w:val="-9"/>
          <w:sz w:val="28"/>
          <w:szCs w:val="28"/>
        </w:rPr>
        <w:t>.</w:t>
      </w:r>
      <w:r w:rsidR="00041F9F">
        <w:rPr>
          <w:rFonts w:ascii="Times New Roman" w:hAnsi="Times New Roman"/>
          <w:b/>
          <w:bCs/>
          <w:spacing w:val="-9"/>
          <w:sz w:val="28"/>
          <w:szCs w:val="28"/>
        </w:rPr>
        <w:t xml:space="preserve"> Судья при участниках</w:t>
      </w:r>
    </w:p>
    <w:p w14:paraId="52BB197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sz w:val="28"/>
          <w:szCs w:val="28"/>
          <w:shd w:val="clear" w:color="auto" w:fill="FFFFFF"/>
        </w:rPr>
        <w:t>Судья при участниках организует выход спортсменов для участия в церемониях открытия, награждения победителей и закрытия соревнований, а также к месту проведения поединка.</w:t>
      </w:r>
    </w:p>
    <w:p w14:paraId="6ECC222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Судья при участниках обязан:</w:t>
      </w:r>
    </w:p>
    <w:p w14:paraId="2846EFB0"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остроить участников для выхода на парад открытия соревнований и награждение;</w:t>
      </w:r>
    </w:p>
    <w:p w14:paraId="4465EB5C"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еред началом соревнований на ковре вывесить для общего обозрения турнирные сетки, где указан состав и порядок прохождения пар;</w:t>
      </w:r>
    </w:p>
    <w:p w14:paraId="1502F9A6"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w:t>
      </w:r>
      <w:r w:rsidR="00041F9F">
        <w:rPr>
          <w:rFonts w:ascii="Times New Roman" w:hAnsi="Times New Roman"/>
          <w:sz w:val="28"/>
          <w:szCs w:val="28"/>
          <w:shd w:val="clear" w:color="auto" w:fill="FFFFFF"/>
        </w:rPr>
        <w:t>еред началом поединка проверить наличие и готовность участников к выходу на ковер;</w:t>
      </w:r>
    </w:p>
    <w:p w14:paraId="2E3004E3" w14:textId="77777777" w:rsidR="00F454A9"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з</w:t>
      </w:r>
      <w:r w:rsidR="00041F9F">
        <w:rPr>
          <w:rFonts w:ascii="Times New Roman" w:hAnsi="Times New Roman"/>
          <w:sz w:val="28"/>
          <w:szCs w:val="28"/>
          <w:shd w:val="clear" w:color="auto" w:fill="FFFFFF"/>
        </w:rPr>
        <w:t>аблаговременно предупредить участников следующей пары о порядке и времени их выхода на ковер;</w:t>
      </w:r>
    </w:p>
    <w:p w14:paraId="0338390F"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w:t>
      </w:r>
      <w:r w:rsidR="001209CE">
        <w:rPr>
          <w:rFonts w:ascii="Times New Roman" w:hAnsi="Times New Roman"/>
          <w:sz w:val="28"/>
          <w:szCs w:val="28"/>
          <w:shd w:val="clear" w:color="auto" w:fill="FFFFFF"/>
        </w:rPr>
        <w:t>ообщить руководителю</w:t>
      </w:r>
      <w:r w:rsidR="00041F9F">
        <w:rPr>
          <w:rFonts w:ascii="Times New Roman" w:hAnsi="Times New Roman"/>
          <w:sz w:val="28"/>
          <w:szCs w:val="28"/>
          <w:shd w:val="clear" w:color="auto" w:fill="FFFFFF"/>
        </w:rPr>
        <w:t xml:space="preserve"> ковра и главному секретарю о неявках и отказах спортсменов от участия в поединках; </w:t>
      </w:r>
    </w:p>
    <w:p w14:paraId="1EF19798"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w:t>
      </w:r>
      <w:r w:rsidR="00041F9F">
        <w:rPr>
          <w:rFonts w:ascii="Times New Roman" w:hAnsi="Times New Roman"/>
          <w:sz w:val="28"/>
          <w:szCs w:val="28"/>
          <w:shd w:val="clear" w:color="auto" w:fill="FFFFFF"/>
        </w:rPr>
        <w:t>удья при участниках имеет право участвовать в работе Комиссии по допуску, проводящей взвешивание и жеребьевку участников по указанию главного судьи.</w:t>
      </w:r>
    </w:p>
    <w:p w14:paraId="35515CF7" w14:textId="77777777" w:rsidR="002C4FF1" w:rsidRDefault="002C4FF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0D6849CC" w14:textId="77777777" w:rsidR="00B37133" w:rsidRDefault="002C4FF1"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10"/>
          <w:sz w:val="28"/>
          <w:szCs w:val="28"/>
        </w:rPr>
      </w:pPr>
      <w:r>
        <w:rPr>
          <w:rFonts w:ascii="Times New Roman" w:hAnsi="Times New Roman"/>
          <w:b/>
          <w:bCs/>
          <w:spacing w:val="-10"/>
          <w:sz w:val="28"/>
          <w:szCs w:val="28"/>
        </w:rPr>
        <w:t>Статья 27</w:t>
      </w:r>
      <w:r w:rsidR="00B37133">
        <w:rPr>
          <w:rFonts w:ascii="Times New Roman" w:hAnsi="Times New Roman"/>
          <w:b/>
          <w:bCs/>
          <w:spacing w:val="-10"/>
          <w:sz w:val="28"/>
          <w:szCs w:val="28"/>
        </w:rPr>
        <w:t>. Спорные ситуации и ошибки судей</w:t>
      </w:r>
    </w:p>
    <w:p w14:paraId="74E3D752" w14:textId="77777777" w:rsidR="00B37133" w:rsidRDefault="00B37133"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rPr>
        <w:t>При возникновении на ковре спорных ситуаций, связанных с нарушением правил ведения поединка, главный судья (руководитель ковра) проводит опрос судей, обслуживающих поединок, после чего выносит решение по ситуации.</w:t>
      </w:r>
    </w:p>
    <w:p w14:paraId="63C8582D" w14:textId="77777777" w:rsidR="00B37133" w:rsidRDefault="00B37133"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shd w:val="clear" w:color="auto" w:fill="FFFFFF"/>
        </w:rPr>
        <w:t>При обнаружении ошибки со стороны рефери, связанной с вынесением замечаний, предупреждений и дисквалификации, руководитель ковра вправе прервать поединок и изменить решение.</w:t>
      </w:r>
    </w:p>
    <w:p w14:paraId="17EBAC10" w14:textId="77777777" w:rsidR="00B37133" w:rsidRDefault="00B37133"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rPr>
        <w:t>Если в ходе поединка в партере рефери допустил ошибку и остановил поединок в ситуации, когда один из спортсменов находился в положении, позволяющем ему в перспективе закончить поединок болевым или удушающим приемом, руководитель ковра вправе возобновить поединок в положении, непосредственно предшествующую остановке.</w:t>
      </w:r>
    </w:p>
    <w:p w14:paraId="4734A300" w14:textId="77777777" w:rsidR="00B37133" w:rsidRDefault="00B37133"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rPr>
        <w:t>Ошибки судей, связанные с оценкой технических действий спортсменов, имеют право на протест только со стороны секундантов спортсменов по ходу поединка.</w:t>
      </w:r>
    </w:p>
    <w:p w14:paraId="495E11E3"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38E117F8" w14:textId="77777777" w:rsidR="007403B8" w:rsidRDefault="00C2515A"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r>
        <w:rPr>
          <w:rFonts w:ascii="Times New Roman" w:hAnsi="Times New Roman"/>
          <w:b/>
          <w:bCs/>
          <w:sz w:val="28"/>
          <w:szCs w:val="28"/>
        </w:rPr>
        <w:t xml:space="preserve">ГЛАВА 5. </w:t>
      </w:r>
      <w:r w:rsidR="00113570">
        <w:rPr>
          <w:rFonts w:ascii="Times New Roman" w:hAnsi="Times New Roman"/>
          <w:b/>
          <w:bCs/>
          <w:sz w:val="28"/>
          <w:szCs w:val="28"/>
        </w:rPr>
        <w:t>ПОЕДИНОК</w:t>
      </w:r>
    </w:p>
    <w:p w14:paraId="2E614B27" w14:textId="77777777" w:rsidR="00113570" w:rsidRDefault="00113570" w:rsidP="007C1C6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sz w:val="28"/>
          <w:szCs w:val="28"/>
        </w:rPr>
      </w:pPr>
    </w:p>
    <w:p w14:paraId="658CEAA3" w14:textId="77777777" w:rsidR="002C4FF1" w:rsidRDefault="00113570" w:rsidP="002C4FF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28</w:t>
      </w:r>
      <w:r w:rsidR="002C4FF1">
        <w:rPr>
          <w:rFonts w:ascii="Times New Roman" w:hAnsi="Times New Roman"/>
          <w:b/>
          <w:bCs/>
          <w:sz w:val="28"/>
          <w:szCs w:val="28"/>
        </w:rPr>
        <w:t>. Продолжительность поединка</w:t>
      </w:r>
    </w:p>
    <w:p w14:paraId="6A125664" w14:textId="77777777" w:rsidR="002C4FF1" w:rsidRDefault="002C4FF1" w:rsidP="002C4FF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pacing w:val="-9"/>
          <w:sz w:val="28"/>
          <w:szCs w:val="28"/>
          <w:u w:val="single"/>
        </w:rPr>
      </w:pPr>
      <w:r>
        <w:rPr>
          <w:rFonts w:ascii="Times New Roman" w:hAnsi="Times New Roman"/>
          <w:i/>
          <w:iCs/>
          <w:spacing w:val="-9"/>
          <w:sz w:val="28"/>
          <w:szCs w:val="28"/>
          <w:u w:val="single"/>
        </w:rPr>
        <w:t>Поединок продолжается 1 раунд:</w:t>
      </w:r>
    </w:p>
    <w:p w14:paraId="5C8918BD" w14:textId="77777777" w:rsidR="002C4FF1" w:rsidRDefault="002C4FF1" w:rsidP="002C4FF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9"/>
          <w:sz w:val="28"/>
          <w:szCs w:val="28"/>
        </w:rPr>
        <w:t>для юношей и девушек - 3 минуты «чистого» времени;</w:t>
      </w:r>
    </w:p>
    <w:p w14:paraId="1286DF68" w14:textId="77777777" w:rsidR="002C4FF1" w:rsidRDefault="002C4FF1" w:rsidP="002C4FF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7"/>
          <w:sz w:val="28"/>
          <w:szCs w:val="28"/>
        </w:rPr>
        <w:t>для юниоров и юниорок - 4 минуты «чистого» времени</w:t>
      </w:r>
      <w:r>
        <w:rPr>
          <w:rFonts w:ascii="Times New Roman" w:hAnsi="Times New Roman"/>
          <w:spacing w:val="-11"/>
          <w:sz w:val="28"/>
          <w:szCs w:val="28"/>
        </w:rPr>
        <w:t>;</w:t>
      </w:r>
    </w:p>
    <w:p w14:paraId="5B355CF7" w14:textId="77777777" w:rsidR="002C4FF1" w:rsidRDefault="002C4FF1" w:rsidP="002C4FF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lastRenderedPageBreak/>
        <w:t>для мужчин и женщин - 5 минут «чистого» времени</w:t>
      </w:r>
      <w:r>
        <w:rPr>
          <w:rFonts w:ascii="Times New Roman" w:hAnsi="Times New Roman"/>
          <w:spacing w:val="-11"/>
          <w:sz w:val="28"/>
          <w:szCs w:val="28"/>
        </w:rPr>
        <w:t>.</w:t>
      </w:r>
    </w:p>
    <w:p w14:paraId="293C54CF" w14:textId="77777777" w:rsidR="002C4FF1" w:rsidRDefault="002C4FF1" w:rsidP="002C4FF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 случае равного количества набранных спортсменами баллов за отведенное на поединок время, назначается дополнительное время и поединок, без перерыва на отдых, продлевается еще на одну минуту.</w:t>
      </w:r>
    </w:p>
    <w:p w14:paraId="0A8E6451"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13AB261C" w14:textId="77777777" w:rsidR="007403B8" w:rsidRDefault="00113570"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29</w:t>
      </w:r>
      <w:r w:rsidR="007403B8">
        <w:rPr>
          <w:rFonts w:ascii="Times New Roman" w:hAnsi="Times New Roman"/>
          <w:b/>
          <w:bCs/>
          <w:sz w:val="28"/>
          <w:szCs w:val="28"/>
        </w:rPr>
        <w:t>. Начало, прерывание и окончание поединка</w:t>
      </w:r>
    </w:p>
    <w:p w14:paraId="27E1B9DE" w14:textId="77777777" w:rsidR="007403B8" w:rsidRPr="003D355E" w:rsidRDefault="007403B8" w:rsidP="007403B8">
      <w:pPr>
        <w:ind w:firstLine="567"/>
        <w:jc w:val="both"/>
        <w:rPr>
          <w:b/>
          <w:sz w:val="28"/>
          <w:szCs w:val="28"/>
          <w:lang w:val="ru-RU"/>
        </w:rPr>
      </w:pPr>
      <w:r w:rsidRPr="003D355E">
        <w:rPr>
          <w:spacing w:val="-9"/>
          <w:sz w:val="28"/>
          <w:szCs w:val="28"/>
          <w:lang w:val="ru-RU"/>
        </w:rPr>
        <w:t>Отчет времени поединка начинается по сигналу гонга или свистка. Таким же сигналом спортсмены оповещаются об окончании поединка.</w:t>
      </w:r>
    </w:p>
    <w:p w14:paraId="19A44E3F" w14:textId="77777777" w:rsidR="007403B8" w:rsidRPr="003D355E" w:rsidRDefault="007403B8" w:rsidP="007403B8">
      <w:pPr>
        <w:ind w:firstLine="567"/>
        <w:jc w:val="both"/>
        <w:rPr>
          <w:b/>
          <w:sz w:val="28"/>
          <w:szCs w:val="28"/>
          <w:lang w:val="ru-RU"/>
        </w:rPr>
      </w:pPr>
      <w:r w:rsidRPr="003D355E">
        <w:rPr>
          <w:sz w:val="28"/>
          <w:szCs w:val="28"/>
          <w:lang w:val="ru-RU"/>
        </w:rPr>
        <w:t>Сигналом для начала действий спортсменов на ковре, прерывание и возобновление поединка является свисток или команда рефери.</w:t>
      </w:r>
    </w:p>
    <w:p w14:paraId="4F5A7D22" w14:textId="77777777" w:rsidR="007403B8" w:rsidRPr="003D355E" w:rsidRDefault="007403B8" w:rsidP="007403B8">
      <w:pPr>
        <w:ind w:firstLine="567"/>
        <w:jc w:val="both"/>
        <w:rPr>
          <w:b/>
          <w:sz w:val="28"/>
          <w:szCs w:val="28"/>
          <w:lang w:val="ru-RU"/>
        </w:rPr>
      </w:pPr>
      <w:r w:rsidRPr="003D355E">
        <w:rPr>
          <w:sz w:val="28"/>
          <w:szCs w:val="28"/>
          <w:lang w:val="ru-RU"/>
        </w:rPr>
        <w:t>По сигналу гонга или свистка, оповещающему об окончании поединка, борьба прерывается независимо от положения спортсменов и выполняемого технического действия. Технические действия в период между сигналом гонга или свистка и командой рефери не засчитываются.</w:t>
      </w:r>
    </w:p>
    <w:p w14:paraId="5D7F6EAC" w14:textId="77777777" w:rsidR="007403B8" w:rsidRPr="003D355E" w:rsidRDefault="007403B8" w:rsidP="007403B8">
      <w:pPr>
        <w:ind w:firstLine="567"/>
        <w:jc w:val="both"/>
        <w:rPr>
          <w:b/>
          <w:sz w:val="28"/>
          <w:szCs w:val="28"/>
          <w:lang w:val="ru-RU"/>
        </w:rPr>
      </w:pPr>
      <w:r w:rsidRPr="003D355E">
        <w:rPr>
          <w:sz w:val="28"/>
          <w:szCs w:val="28"/>
          <w:lang w:val="ru-RU"/>
        </w:rPr>
        <w:t>Перед началом поединка рефери становится в центре ковра,</w:t>
      </w:r>
      <w:r w:rsidRPr="003D355E">
        <w:rPr>
          <w:sz w:val="28"/>
          <w:szCs w:val="28"/>
          <w:shd w:val="clear" w:color="auto" w:fill="FFFFFF"/>
          <w:lang w:val="ru-RU"/>
        </w:rPr>
        <w:t xml:space="preserve"> лицом к судейскому столику, а боковые судьи находятся за пределами на противоположных сторонах ковра, повернувшись лицом к центру ковра. Спортсмен в красной экипировке становится слева от рефери, а спортсмен в синей экипировке - справа от рефери.  </w:t>
      </w:r>
      <w:r w:rsidRPr="003D355E">
        <w:rPr>
          <w:sz w:val="28"/>
          <w:szCs w:val="28"/>
          <w:lang w:val="ru-RU"/>
        </w:rPr>
        <w:t>По завершении поединка участники и рефери располагаются так же, как перед началом, для объявления результата поединка.</w:t>
      </w:r>
    </w:p>
    <w:p w14:paraId="7CC596D8" w14:textId="77777777" w:rsidR="007403B8" w:rsidRPr="003D355E" w:rsidRDefault="007403B8" w:rsidP="007403B8">
      <w:pPr>
        <w:ind w:firstLine="567"/>
        <w:jc w:val="both"/>
        <w:rPr>
          <w:b/>
          <w:sz w:val="28"/>
          <w:szCs w:val="28"/>
          <w:lang w:val="ru-RU"/>
        </w:rPr>
      </w:pPr>
      <w:r w:rsidRPr="003D355E">
        <w:rPr>
          <w:sz w:val="28"/>
          <w:szCs w:val="28"/>
          <w:lang w:val="ru-RU"/>
        </w:rPr>
        <w:t xml:space="preserve">Поединок заканчивается </w:t>
      </w:r>
      <w:r w:rsidRPr="003D355E">
        <w:rPr>
          <w:sz w:val="28"/>
          <w:szCs w:val="28"/>
          <w:shd w:val="clear" w:color="auto" w:fill="FFFFFF"/>
          <w:lang w:val="ru-RU"/>
        </w:rPr>
        <w:t>по истечении отведенного времени</w:t>
      </w:r>
      <w:r w:rsidRPr="003D355E">
        <w:rPr>
          <w:sz w:val="28"/>
          <w:szCs w:val="28"/>
          <w:lang w:val="ru-RU"/>
        </w:rPr>
        <w:t xml:space="preserve"> или досрочно в случае присуждения одному из спортсменов «чистой» победы </w:t>
      </w:r>
      <w:r w:rsidRPr="003D355E">
        <w:rPr>
          <w:sz w:val="28"/>
          <w:szCs w:val="28"/>
          <w:shd w:val="clear" w:color="auto" w:fill="FFFFFF"/>
          <w:lang w:val="ru-RU"/>
        </w:rPr>
        <w:t>или ввиду явного технического преимущества.</w:t>
      </w:r>
    </w:p>
    <w:p w14:paraId="4338DEEB" w14:textId="77777777" w:rsidR="007403B8" w:rsidRPr="003D355E" w:rsidRDefault="007403B8" w:rsidP="007403B8">
      <w:pPr>
        <w:ind w:firstLine="567"/>
        <w:jc w:val="both"/>
        <w:rPr>
          <w:sz w:val="28"/>
          <w:szCs w:val="28"/>
          <w:lang w:val="ru-RU"/>
        </w:rPr>
      </w:pPr>
      <w:r w:rsidRPr="003D355E">
        <w:rPr>
          <w:sz w:val="28"/>
          <w:szCs w:val="28"/>
          <w:lang w:val="ru-RU"/>
        </w:rPr>
        <w:t xml:space="preserve">Перерыв между поединками должен быть не менее 15 минут в предварительной части соревнований, и не менее 20 минут в финальной части соревнований. Количество поединков, проводимых в течение одного дня, определяется Положением о соревнованиях, и не должно превышать 5-ти для спортсменов старше 18 лет, 4-х в возрастной группе 16-17 лет и 3-х для спортсменов младше 16 лет. </w:t>
      </w:r>
    </w:p>
    <w:p w14:paraId="77CCC059" w14:textId="77777777" w:rsidR="007403B8" w:rsidRPr="003D355E" w:rsidRDefault="007403B8" w:rsidP="007403B8">
      <w:pPr>
        <w:ind w:firstLine="567"/>
        <w:jc w:val="both"/>
        <w:rPr>
          <w:b/>
          <w:sz w:val="28"/>
          <w:szCs w:val="28"/>
          <w:lang w:val="ru-RU"/>
        </w:rPr>
      </w:pPr>
      <w:r w:rsidRPr="003D355E">
        <w:rPr>
          <w:spacing w:val="-7"/>
          <w:sz w:val="28"/>
          <w:szCs w:val="28"/>
          <w:lang w:val="ru-RU"/>
        </w:rPr>
        <w:t xml:space="preserve">За опоздание на поединок </w:t>
      </w:r>
      <w:r w:rsidRPr="003D355E">
        <w:rPr>
          <w:spacing w:val="-8"/>
          <w:sz w:val="28"/>
          <w:szCs w:val="28"/>
          <w:lang w:val="ru-RU"/>
        </w:rPr>
        <w:t>от 61 секунды до 2-х минут</w:t>
      </w:r>
      <w:r w:rsidRPr="003D355E">
        <w:rPr>
          <w:spacing w:val="-7"/>
          <w:sz w:val="28"/>
          <w:szCs w:val="28"/>
          <w:lang w:val="ru-RU"/>
        </w:rPr>
        <w:t xml:space="preserve"> спортсмену объявляется предупреждение, </w:t>
      </w:r>
      <w:r w:rsidRPr="003D355E">
        <w:rPr>
          <w:spacing w:val="-8"/>
          <w:sz w:val="28"/>
          <w:szCs w:val="28"/>
          <w:lang w:val="ru-RU"/>
        </w:rPr>
        <w:t xml:space="preserve">при условии повторного (после 30 секунд после первого) приглашения </w:t>
      </w:r>
      <w:r w:rsidRPr="003D355E">
        <w:rPr>
          <w:spacing w:val="-11"/>
          <w:sz w:val="28"/>
          <w:szCs w:val="28"/>
          <w:lang w:val="ru-RU"/>
        </w:rPr>
        <w:t>его к участию в поединке.</w:t>
      </w:r>
    </w:p>
    <w:p w14:paraId="04FC1484" w14:textId="77777777" w:rsidR="007403B8" w:rsidRPr="003D355E" w:rsidRDefault="007403B8" w:rsidP="007403B8">
      <w:pPr>
        <w:ind w:firstLine="567"/>
        <w:jc w:val="both"/>
        <w:rPr>
          <w:rStyle w:val="longtext"/>
          <w:b/>
          <w:sz w:val="28"/>
          <w:szCs w:val="28"/>
          <w:lang w:val="ru-RU"/>
        </w:rPr>
      </w:pPr>
      <w:r w:rsidRPr="003D355E">
        <w:rPr>
          <w:spacing w:val="-11"/>
          <w:sz w:val="28"/>
          <w:szCs w:val="28"/>
          <w:lang w:val="ru-RU"/>
        </w:rPr>
        <w:t>Спортсмен, не являющийся или опоздавший на поединок на две минуты и более, дисквалифицируется в данном круге соревнований.</w:t>
      </w:r>
    </w:p>
    <w:p w14:paraId="55ABBAEF"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11"/>
          <w:sz w:val="28"/>
          <w:szCs w:val="28"/>
          <w:u w:val="single"/>
        </w:rPr>
        <w:t>Прерывание</w:t>
      </w:r>
      <w:r>
        <w:rPr>
          <w:rFonts w:ascii="Times New Roman" w:hAnsi="Times New Roman"/>
          <w:i/>
          <w:iCs/>
          <w:sz w:val="28"/>
          <w:szCs w:val="28"/>
          <w:u w:val="single"/>
        </w:rPr>
        <w:t xml:space="preserve"> поединка происходит:</w:t>
      </w:r>
    </w:p>
    <w:p w14:paraId="382F3865"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 нокауте (нокдауне) одного из спортсменов;</w:t>
      </w:r>
    </w:p>
    <w:p w14:paraId="06933ECE"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 сдаче в результате проведенного болевого или удушающего приема;</w:t>
      </w:r>
    </w:p>
    <w:p w14:paraId="59DD1C95"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ввиду явного технического преимущества;</w:t>
      </w:r>
    </w:p>
    <w:p w14:paraId="129E5F5E"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 истечении времени поединка;</w:t>
      </w:r>
    </w:p>
    <w:p w14:paraId="60BD4774"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 случае нарушения спортсменом (спортсменами) настоящих Правил;</w:t>
      </w:r>
    </w:p>
    <w:p w14:paraId="586B10B8"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 наличии травмы;</w:t>
      </w:r>
    </w:p>
    <w:p w14:paraId="1E6D4C0C" w14:textId="77777777" w:rsidR="007403B8"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при выходе спортсменов за пределы борцовского ковра;</w:t>
      </w:r>
    </w:p>
    <w:p w14:paraId="620B1CBC" w14:textId="77777777" w:rsidR="007403B8" w:rsidRPr="003D355E" w:rsidRDefault="007403B8" w:rsidP="007403B8">
      <w:pPr>
        <w:ind w:firstLine="567"/>
        <w:jc w:val="both"/>
        <w:rPr>
          <w:rStyle w:val="longtext"/>
          <w:sz w:val="28"/>
          <w:szCs w:val="28"/>
          <w:lang w:val="ru-RU"/>
        </w:rPr>
      </w:pPr>
      <w:r>
        <w:rPr>
          <w:sz w:val="28"/>
          <w:szCs w:val="28"/>
          <w:lang w:val="ru-RU"/>
        </w:rPr>
        <w:t xml:space="preserve">  </w:t>
      </w:r>
      <w:r w:rsidRPr="003D355E">
        <w:rPr>
          <w:sz w:val="28"/>
          <w:szCs w:val="28"/>
          <w:lang w:val="ru-RU"/>
        </w:rPr>
        <w:t>в случае неполадок в экипировке и</w:t>
      </w:r>
      <w:r w:rsidRPr="003D355E">
        <w:rPr>
          <w:rStyle w:val="longtext"/>
          <w:sz w:val="28"/>
          <w:szCs w:val="28"/>
          <w:lang w:val="ru-RU"/>
        </w:rPr>
        <w:t xml:space="preserve"> приведения ковра в надлежащий вид;</w:t>
      </w:r>
    </w:p>
    <w:p w14:paraId="5F5A30DC" w14:textId="77777777" w:rsidR="007403B8" w:rsidRPr="003D355E" w:rsidRDefault="007403B8" w:rsidP="007403B8">
      <w:pPr>
        <w:ind w:firstLine="567"/>
        <w:jc w:val="both"/>
        <w:rPr>
          <w:rStyle w:val="longtext"/>
          <w:sz w:val="28"/>
          <w:szCs w:val="28"/>
          <w:lang w:val="ru-RU"/>
        </w:rPr>
      </w:pPr>
      <w:r>
        <w:rPr>
          <w:rStyle w:val="longtext"/>
          <w:sz w:val="28"/>
          <w:szCs w:val="28"/>
          <w:lang w:val="ru-RU"/>
        </w:rPr>
        <w:t xml:space="preserve">  </w:t>
      </w:r>
      <w:r w:rsidRPr="003D355E">
        <w:rPr>
          <w:rStyle w:val="longtext"/>
          <w:sz w:val="28"/>
          <w:szCs w:val="28"/>
          <w:lang w:val="ru-RU"/>
        </w:rPr>
        <w:t>по истечении 5-ти секунд, отпущенного на возобновление активных действий;</w:t>
      </w:r>
    </w:p>
    <w:p w14:paraId="22115C96" w14:textId="77777777" w:rsidR="007403B8" w:rsidRPr="003D355E" w:rsidRDefault="007403B8" w:rsidP="007403B8">
      <w:pPr>
        <w:ind w:firstLine="567"/>
        <w:jc w:val="both"/>
        <w:rPr>
          <w:rStyle w:val="longtext"/>
          <w:b/>
          <w:bCs/>
          <w:sz w:val="28"/>
          <w:szCs w:val="28"/>
          <w:lang w:val="ru-RU"/>
        </w:rPr>
      </w:pPr>
      <w:r>
        <w:rPr>
          <w:rStyle w:val="longtext"/>
          <w:sz w:val="28"/>
          <w:szCs w:val="28"/>
          <w:lang w:val="ru-RU"/>
        </w:rPr>
        <w:t xml:space="preserve">  </w:t>
      </w:r>
      <w:r w:rsidRPr="003D355E">
        <w:rPr>
          <w:rStyle w:val="longtext"/>
          <w:sz w:val="28"/>
          <w:szCs w:val="28"/>
          <w:lang w:val="ru-RU"/>
        </w:rPr>
        <w:t>при необходимости проведения консультации судей.</w:t>
      </w:r>
    </w:p>
    <w:p w14:paraId="0F19B937" w14:textId="77777777" w:rsidR="007403B8" w:rsidRPr="003D355E" w:rsidRDefault="007403B8" w:rsidP="007403B8">
      <w:pPr>
        <w:ind w:firstLine="567"/>
        <w:jc w:val="both"/>
        <w:rPr>
          <w:b/>
          <w:bCs/>
          <w:sz w:val="28"/>
          <w:szCs w:val="28"/>
          <w:lang w:val="ru-RU"/>
        </w:rPr>
      </w:pPr>
      <w:r w:rsidRPr="003D355E">
        <w:rPr>
          <w:rStyle w:val="longtext"/>
          <w:sz w:val="28"/>
          <w:szCs w:val="28"/>
          <w:lang w:val="ru-RU"/>
        </w:rPr>
        <w:lastRenderedPageBreak/>
        <w:t xml:space="preserve">В последнем случае </w:t>
      </w:r>
      <w:r w:rsidRPr="003D355E">
        <w:rPr>
          <w:rStyle w:val="longtext"/>
          <w:sz w:val="28"/>
          <w:szCs w:val="28"/>
          <w:shd w:val="clear" w:color="auto" w:fill="FFFFFF"/>
          <w:lang w:val="ru-RU"/>
        </w:rPr>
        <w:t xml:space="preserve">спортсмены должны занять место в центре ковра, сидя лицом к судейскому ковру, не разговаривать, </w:t>
      </w:r>
      <w:r w:rsidRPr="003D355E">
        <w:rPr>
          <w:rStyle w:val="longtext"/>
          <w:sz w:val="28"/>
          <w:szCs w:val="28"/>
          <w:lang w:val="ru-RU"/>
        </w:rPr>
        <w:t xml:space="preserve">не пить жидкости и ждать команды рефери. </w:t>
      </w:r>
    </w:p>
    <w:p w14:paraId="68E33AD6" w14:textId="77777777" w:rsidR="007403B8" w:rsidRPr="00F454A9" w:rsidRDefault="007403B8" w:rsidP="007403B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sidRPr="00F454A9">
        <w:rPr>
          <w:rFonts w:ascii="Times New Roman" w:hAnsi="Times New Roman"/>
          <w:sz w:val="28"/>
          <w:szCs w:val="28"/>
          <w:u w:val="single"/>
        </w:rPr>
        <w:t>Примечания:</w:t>
      </w:r>
    </w:p>
    <w:p w14:paraId="705504FF" w14:textId="77777777" w:rsidR="007403B8" w:rsidRPr="003D355E" w:rsidRDefault="007403B8" w:rsidP="007403B8">
      <w:pPr>
        <w:ind w:firstLine="567"/>
        <w:jc w:val="both"/>
        <w:rPr>
          <w:rStyle w:val="longtext"/>
          <w:b/>
          <w:bCs/>
          <w:spacing w:val="-10"/>
          <w:sz w:val="28"/>
          <w:szCs w:val="28"/>
          <w:lang w:val="ru-RU"/>
        </w:rPr>
      </w:pPr>
      <w:r w:rsidRPr="003D355E">
        <w:rPr>
          <w:sz w:val="28"/>
          <w:szCs w:val="28"/>
          <w:lang w:val="ru-RU"/>
        </w:rPr>
        <w:t>В случае остановки поединка для устранения неполадок в экипировке спортсменов, поединок</w:t>
      </w:r>
      <w:r w:rsidRPr="003D355E">
        <w:rPr>
          <w:rStyle w:val="longtext"/>
          <w:spacing w:val="-10"/>
          <w:sz w:val="28"/>
          <w:szCs w:val="28"/>
          <w:lang w:val="ru-RU"/>
        </w:rPr>
        <w:t xml:space="preserve"> возобновляется после их устранения в стойке – из нейтрального положения, в партере - из положения, предшествующего остановке. При потере шлема в борьбе в партере поединок не останавливается.</w:t>
      </w:r>
    </w:p>
    <w:p w14:paraId="08ADA200" w14:textId="77777777" w:rsidR="007403B8" w:rsidRPr="003D355E" w:rsidRDefault="007403B8" w:rsidP="007403B8">
      <w:pPr>
        <w:ind w:firstLine="567"/>
        <w:jc w:val="both"/>
        <w:rPr>
          <w:rStyle w:val="longtext"/>
          <w:bCs/>
          <w:spacing w:val="-10"/>
          <w:sz w:val="28"/>
          <w:szCs w:val="28"/>
          <w:lang w:val="ru-RU"/>
        </w:rPr>
      </w:pPr>
      <w:r w:rsidRPr="003D355E">
        <w:rPr>
          <w:rStyle w:val="longtext"/>
          <w:bCs/>
          <w:spacing w:val="-10"/>
          <w:sz w:val="28"/>
          <w:szCs w:val="28"/>
          <w:lang w:val="ru-RU"/>
        </w:rPr>
        <w:t xml:space="preserve">При нарушении правил во время поединка в партере спортсменом из доминирующего положения и в стойке, поединок останавливается, выносится предупреждение, а затем возобновляется в стойке. </w:t>
      </w:r>
    </w:p>
    <w:p w14:paraId="082C9B1E" w14:textId="77777777" w:rsidR="007403B8" w:rsidRPr="003D355E" w:rsidRDefault="007403B8" w:rsidP="007403B8">
      <w:pPr>
        <w:ind w:firstLine="567"/>
        <w:jc w:val="both"/>
        <w:rPr>
          <w:rStyle w:val="longtext"/>
          <w:bCs/>
          <w:spacing w:val="-10"/>
          <w:sz w:val="28"/>
          <w:szCs w:val="28"/>
          <w:lang w:val="ru-RU"/>
        </w:rPr>
      </w:pPr>
      <w:r w:rsidRPr="003D355E">
        <w:rPr>
          <w:rStyle w:val="longtext"/>
          <w:bCs/>
          <w:spacing w:val="-10"/>
          <w:sz w:val="28"/>
          <w:szCs w:val="28"/>
          <w:lang w:val="ru-RU"/>
        </w:rPr>
        <w:t>В случае неполадок в экипировке спортсменов в конечной стадии выполнения болевого приема или удушающего захвата, поединок продолжается до завершения технического действия.</w:t>
      </w:r>
    </w:p>
    <w:p w14:paraId="32477B75" w14:textId="77777777" w:rsidR="007403B8" w:rsidRPr="003D355E" w:rsidRDefault="007403B8" w:rsidP="007403B8">
      <w:pPr>
        <w:ind w:firstLine="567"/>
        <w:jc w:val="both"/>
        <w:rPr>
          <w:rStyle w:val="longtext"/>
          <w:bCs/>
          <w:spacing w:val="-10"/>
          <w:sz w:val="28"/>
          <w:szCs w:val="28"/>
          <w:lang w:val="ru-RU"/>
        </w:rPr>
      </w:pPr>
      <w:r w:rsidRPr="003D355E">
        <w:rPr>
          <w:rStyle w:val="longtext"/>
          <w:bCs/>
          <w:spacing w:val="-10"/>
          <w:sz w:val="28"/>
          <w:szCs w:val="28"/>
          <w:lang w:val="ru-RU"/>
        </w:rPr>
        <w:t xml:space="preserve">В случае нарушений правил во время поединка в партере спортсменом, которому проводится удержание из доминирующего положения, или взятого на болевой прием или удушающий захват, рефери, не останавливая поединок, выносит ему предупреждение, поединок продолжается до завершения технического действия. </w:t>
      </w:r>
    </w:p>
    <w:p w14:paraId="7B57FBC3" w14:textId="77777777" w:rsidR="007403B8" w:rsidRPr="003D355E" w:rsidRDefault="007403B8" w:rsidP="007403B8">
      <w:pPr>
        <w:ind w:firstLine="567"/>
        <w:jc w:val="both"/>
        <w:rPr>
          <w:rStyle w:val="longtext"/>
          <w:bCs/>
          <w:spacing w:val="-10"/>
          <w:sz w:val="28"/>
          <w:szCs w:val="28"/>
          <w:lang w:val="ru-RU"/>
        </w:rPr>
      </w:pPr>
      <w:r w:rsidRPr="003D355E">
        <w:rPr>
          <w:rStyle w:val="longtext"/>
          <w:bCs/>
          <w:spacing w:val="-10"/>
          <w:sz w:val="28"/>
          <w:szCs w:val="28"/>
          <w:lang w:val="ru-RU"/>
        </w:rPr>
        <w:t>Доминирующим положением спортсмена при обоюдном партере считается его нахождение в положении сайд-</w:t>
      </w:r>
      <w:proofErr w:type="spellStart"/>
      <w:r w:rsidRPr="003D355E">
        <w:rPr>
          <w:rStyle w:val="longtext"/>
          <w:bCs/>
          <w:spacing w:val="-10"/>
          <w:sz w:val="28"/>
          <w:szCs w:val="28"/>
          <w:lang w:val="ru-RU"/>
        </w:rPr>
        <w:t>маунт</w:t>
      </w:r>
      <w:proofErr w:type="spellEnd"/>
      <w:r w:rsidRPr="003D355E">
        <w:rPr>
          <w:rStyle w:val="longtext"/>
          <w:bCs/>
          <w:spacing w:val="-10"/>
          <w:sz w:val="28"/>
          <w:szCs w:val="28"/>
          <w:lang w:val="ru-RU"/>
        </w:rPr>
        <w:t xml:space="preserve"> (сбоку), в положении </w:t>
      </w:r>
      <w:proofErr w:type="spellStart"/>
      <w:r w:rsidRPr="003D355E">
        <w:rPr>
          <w:rStyle w:val="longtext"/>
          <w:bCs/>
          <w:spacing w:val="-10"/>
          <w:sz w:val="28"/>
          <w:szCs w:val="28"/>
          <w:lang w:val="ru-RU"/>
        </w:rPr>
        <w:t>фулл-маунт</w:t>
      </w:r>
      <w:proofErr w:type="spellEnd"/>
      <w:r w:rsidRPr="003D355E">
        <w:rPr>
          <w:rStyle w:val="longtext"/>
          <w:bCs/>
          <w:spacing w:val="-10"/>
          <w:sz w:val="28"/>
          <w:szCs w:val="28"/>
          <w:lang w:val="ru-RU"/>
        </w:rPr>
        <w:t xml:space="preserve"> (сверху), в положении бек-</w:t>
      </w:r>
      <w:proofErr w:type="spellStart"/>
      <w:r w:rsidRPr="003D355E">
        <w:rPr>
          <w:rStyle w:val="longtext"/>
          <w:bCs/>
          <w:spacing w:val="-10"/>
          <w:sz w:val="28"/>
          <w:szCs w:val="28"/>
          <w:lang w:val="ru-RU"/>
        </w:rPr>
        <w:t>маунт</w:t>
      </w:r>
      <w:proofErr w:type="spellEnd"/>
      <w:r w:rsidRPr="003D355E">
        <w:rPr>
          <w:rStyle w:val="longtext"/>
          <w:bCs/>
          <w:spacing w:val="-10"/>
          <w:sz w:val="28"/>
          <w:szCs w:val="28"/>
          <w:lang w:val="ru-RU"/>
        </w:rPr>
        <w:t xml:space="preserve"> (со стороны спины).</w:t>
      </w:r>
    </w:p>
    <w:p w14:paraId="796253E2" w14:textId="77777777" w:rsidR="00011976" w:rsidRDefault="00011976" w:rsidP="007C1C6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sz w:val="28"/>
          <w:szCs w:val="28"/>
        </w:rPr>
      </w:pPr>
    </w:p>
    <w:p w14:paraId="4C39029B" w14:textId="77777777" w:rsidR="00711856" w:rsidRDefault="00762BD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30</w:t>
      </w:r>
      <w:r w:rsidR="00E475AA">
        <w:rPr>
          <w:rFonts w:ascii="Times New Roman" w:hAnsi="Times New Roman"/>
          <w:b/>
          <w:bCs/>
          <w:sz w:val="28"/>
          <w:szCs w:val="28"/>
        </w:rPr>
        <w:t>.</w:t>
      </w:r>
      <w:r w:rsidR="00041F9F">
        <w:rPr>
          <w:rFonts w:ascii="Times New Roman" w:hAnsi="Times New Roman"/>
          <w:b/>
          <w:bCs/>
          <w:sz w:val="28"/>
          <w:szCs w:val="28"/>
        </w:rPr>
        <w:t xml:space="preserve"> Присуждение победы</w:t>
      </w:r>
    </w:p>
    <w:p w14:paraId="4225D7B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Поединок может завершиться победой одного и поражением другого соперника,</w:t>
      </w:r>
      <w:r>
        <w:rPr>
          <w:rFonts w:ascii="Times New Roman" w:hAnsi="Times New Roman"/>
          <w:spacing w:val="-8"/>
          <w:sz w:val="28"/>
          <w:szCs w:val="28"/>
        </w:rPr>
        <w:t xml:space="preserve"> или поражением обоих спортсменов (обоюдная дисквалификация </w:t>
      </w:r>
      <w:r>
        <w:rPr>
          <w:rFonts w:ascii="Times New Roman" w:hAnsi="Times New Roman"/>
          <w:spacing w:val="-5"/>
          <w:sz w:val="28"/>
          <w:szCs w:val="28"/>
        </w:rPr>
        <w:t xml:space="preserve">за нарушение настоящих Правил соревнований или травмирование обоих спортсменов). При этом победителю может </w:t>
      </w:r>
      <w:r>
        <w:rPr>
          <w:rFonts w:ascii="Times New Roman" w:hAnsi="Times New Roman"/>
          <w:spacing w:val="-4"/>
          <w:sz w:val="28"/>
          <w:szCs w:val="28"/>
        </w:rPr>
        <w:t>быть объявлена «чистая» победа, победа в виду явного технического преимущества, победа по баллам, или</w:t>
      </w:r>
      <w:r>
        <w:rPr>
          <w:rFonts w:ascii="Times New Roman" w:hAnsi="Times New Roman"/>
          <w:spacing w:val="-7"/>
          <w:sz w:val="28"/>
          <w:szCs w:val="28"/>
        </w:rPr>
        <w:t xml:space="preserve"> победа в дополнительное время.</w:t>
      </w:r>
    </w:p>
    <w:p w14:paraId="40D248E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14"/>
          <w:sz w:val="28"/>
          <w:szCs w:val="28"/>
          <w:u w:val="single"/>
        </w:rPr>
        <w:t>«Чистая» победа:</w:t>
      </w:r>
    </w:p>
    <w:p w14:paraId="5E4468B7"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roofErr w:type="spellStart"/>
      <w:r>
        <w:rPr>
          <w:rFonts w:ascii="Times New Roman" w:hAnsi="Times New Roman"/>
          <w:spacing w:val="-9"/>
          <w:sz w:val="28"/>
          <w:szCs w:val="28"/>
        </w:rPr>
        <w:t>н</w:t>
      </w:r>
      <w:r w:rsidR="00041F9F">
        <w:rPr>
          <w:rFonts w:ascii="Times New Roman" w:hAnsi="Times New Roman"/>
          <w:spacing w:val="-9"/>
          <w:sz w:val="28"/>
          <w:szCs w:val="28"/>
        </w:rPr>
        <w:t>окаутирование</w:t>
      </w:r>
      <w:proofErr w:type="spellEnd"/>
      <w:r w:rsidR="00041F9F">
        <w:rPr>
          <w:rFonts w:ascii="Times New Roman" w:hAnsi="Times New Roman"/>
          <w:spacing w:val="-9"/>
          <w:sz w:val="28"/>
          <w:szCs w:val="28"/>
        </w:rPr>
        <w:t xml:space="preserve"> соперника;</w:t>
      </w:r>
    </w:p>
    <w:p w14:paraId="01720C4D"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9"/>
          <w:sz w:val="28"/>
          <w:szCs w:val="28"/>
        </w:rPr>
        <w:t>п</w:t>
      </w:r>
      <w:r w:rsidR="00041F9F">
        <w:rPr>
          <w:rFonts w:ascii="Times New Roman" w:hAnsi="Times New Roman"/>
          <w:spacing w:val="-9"/>
          <w:sz w:val="28"/>
          <w:szCs w:val="28"/>
        </w:rPr>
        <w:t>олучение соперником двух нокдаунов</w:t>
      </w:r>
      <w:r w:rsidR="00041F9F">
        <w:rPr>
          <w:rFonts w:ascii="Times New Roman" w:hAnsi="Times New Roman"/>
          <w:spacing w:val="-9"/>
          <w:sz w:val="28"/>
          <w:szCs w:val="28"/>
          <w:shd w:val="clear" w:color="auto" w:fill="FFFFFF"/>
        </w:rPr>
        <w:t>;</w:t>
      </w:r>
    </w:p>
    <w:p w14:paraId="0F4E94F5"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в</w:t>
      </w:r>
      <w:r w:rsidR="00041F9F">
        <w:rPr>
          <w:rFonts w:ascii="Times New Roman" w:hAnsi="Times New Roman"/>
          <w:spacing w:val="-5"/>
          <w:sz w:val="28"/>
          <w:szCs w:val="28"/>
        </w:rPr>
        <w:t>ыполнение болевого приема или удушающего захвата</w:t>
      </w:r>
      <w:r w:rsidR="00041F9F">
        <w:rPr>
          <w:rFonts w:ascii="Times New Roman" w:hAnsi="Times New Roman"/>
          <w:spacing w:val="-11"/>
          <w:sz w:val="28"/>
          <w:szCs w:val="28"/>
        </w:rPr>
        <w:t>;</w:t>
      </w:r>
    </w:p>
    <w:p w14:paraId="54B52A35"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3"/>
          <w:sz w:val="28"/>
          <w:szCs w:val="28"/>
        </w:rPr>
        <w:t>д</w:t>
      </w:r>
      <w:r w:rsidR="00041F9F">
        <w:rPr>
          <w:rFonts w:ascii="Times New Roman" w:hAnsi="Times New Roman"/>
          <w:spacing w:val="-3"/>
          <w:sz w:val="28"/>
          <w:szCs w:val="28"/>
        </w:rPr>
        <w:t>исквалификация соперника;</w:t>
      </w:r>
    </w:p>
    <w:p w14:paraId="4521293A"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3"/>
          <w:sz w:val="28"/>
          <w:szCs w:val="28"/>
        </w:rPr>
        <w:t>с</w:t>
      </w:r>
      <w:r w:rsidR="00041F9F">
        <w:rPr>
          <w:rFonts w:ascii="Times New Roman" w:hAnsi="Times New Roman"/>
          <w:spacing w:val="-3"/>
          <w:sz w:val="28"/>
          <w:szCs w:val="28"/>
        </w:rPr>
        <w:t xml:space="preserve">нятие спортсмена за превышение 2-минутного </w:t>
      </w:r>
      <w:r w:rsidR="00041F9F">
        <w:rPr>
          <w:rFonts w:ascii="Times New Roman" w:hAnsi="Times New Roman"/>
          <w:spacing w:val="-2"/>
          <w:sz w:val="28"/>
          <w:szCs w:val="28"/>
        </w:rPr>
        <w:t>лимита времени на пребывание у врача, 2-х минутного лимита на приведение в порядок экипировки</w:t>
      </w:r>
      <w:r w:rsidR="00041F9F">
        <w:rPr>
          <w:rFonts w:ascii="Times New Roman" w:hAnsi="Times New Roman"/>
          <w:spacing w:val="-10"/>
          <w:sz w:val="28"/>
          <w:szCs w:val="28"/>
        </w:rPr>
        <w:t>;</w:t>
      </w:r>
    </w:p>
    <w:p w14:paraId="243782DE"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4"/>
          <w:sz w:val="28"/>
          <w:szCs w:val="28"/>
        </w:rPr>
        <w:t>о</w:t>
      </w:r>
      <w:r w:rsidR="00041F9F">
        <w:rPr>
          <w:rFonts w:ascii="Times New Roman" w:hAnsi="Times New Roman"/>
          <w:spacing w:val="-4"/>
          <w:sz w:val="28"/>
          <w:szCs w:val="28"/>
        </w:rPr>
        <w:t>тказ соперника или его секунданта от продолжения поединка;</w:t>
      </w:r>
    </w:p>
    <w:p w14:paraId="00A44E9A"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т</w:t>
      </w:r>
      <w:r w:rsidR="00041F9F">
        <w:rPr>
          <w:rFonts w:ascii="Times New Roman" w:hAnsi="Times New Roman"/>
          <w:spacing w:val="-5"/>
          <w:sz w:val="28"/>
          <w:szCs w:val="28"/>
        </w:rPr>
        <w:t>равмирование соперника не по вине другого участника поединка;</w:t>
      </w:r>
    </w:p>
    <w:p w14:paraId="3A681627"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5"/>
          <w:sz w:val="28"/>
          <w:szCs w:val="28"/>
        </w:rPr>
        <w:t>н</w:t>
      </w:r>
      <w:r w:rsidR="00041F9F">
        <w:rPr>
          <w:rFonts w:ascii="Times New Roman" w:hAnsi="Times New Roman"/>
          <w:spacing w:val="-5"/>
          <w:sz w:val="28"/>
          <w:szCs w:val="28"/>
        </w:rPr>
        <w:t>еявка соперника на ковер.</w:t>
      </w:r>
    </w:p>
    <w:p w14:paraId="4626B67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
          <w:sz w:val="28"/>
          <w:szCs w:val="28"/>
        </w:rPr>
        <w:t xml:space="preserve">Победа ввиду явного технического преимущества - достижение в поединке явного преимущества </w:t>
      </w:r>
      <w:r w:rsidR="00BA2366">
        <w:rPr>
          <w:rFonts w:ascii="Times New Roman" w:hAnsi="Times New Roman"/>
          <w:spacing w:val="-9"/>
          <w:sz w:val="28"/>
          <w:szCs w:val="28"/>
        </w:rPr>
        <w:t xml:space="preserve">над </w:t>
      </w:r>
      <w:r>
        <w:rPr>
          <w:rFonts w:ascii="Times New Roman" w:hAnsi="Times New Roman"/>
          <w:spacing w:val="-9"/>
          <w:sz w:val="28"/>
          <w:szCs w:val="28"/>
        </w:rPr>
        <w:t xml:space="preserve">соперником в двенадцать и более выигрышных баллов. </w:t>
      </w:r>
    </w:p>
    <w:p w14:paraId="56324EB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2"/>
          <w:sz w:val="28"/>
          <w:szCs w:val="28"/>
        </w:rPr>
        <w:t>Победа по баллам присуждается за преимущество перед соперником</w:t>
      </w:r>
      <w:r>
        <w:rPr>
          <w:rFonts w:ascii="Times New Roman" w:hAnsi="Times New Roman"/>
          <w:spacing w:val="-9"/>
          <w:sz w:val="28"/>
          <w:szCs w:val="28"/>
        </w:rPr>
        <w:t xml:space="preserve"> в выигрышных баллах от одного до одиннадцати включительно.</w:t>
      </w:r>
    </w:p>
    <w:p w14:paraId="6303974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2"/>
          <w:sz w:val="28"/>
          <w:szCs w:val="28"/>
        </w:rPr>
        <w:t>Победа в дополнительное время может быть досрочной, по баллам или основанная на впечатлении судей.</w:t>
      </w:r>
    </w:p>
    <w:p w14:paraId="1BCE765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rPr>
        <w:lastRenderedPageBreak/>
        <w:t xml:space="preserve">При равном счете баллов у соперников в дополнительное </w:t>
      </w:r>
      <w:r w:rsidR="007C1C6D">
        <w:rPr>
          <w:rFonts w:ascii="Times New Roman" w:hAnsi="Times New Roman"/>
          <w:spacing w:val="-10"/>
          <w:sz w:val="28"/>
          <w:szCs w:val="28"/>
        </w:rPr>
        <w:t>время победа присуждается спортсмену</w:t>
      </w:r>
      <w:r>
        <w:rPr>
          <w:rFonts w:ascii="Times New Roman" w:hAnsi="Times New Roman"/>
          <w:spacing w:val="-10"/>
          <w:sz w:val="28"/>
          <w:szCs w:val="28"/>
        </w:rPr>
        <w:t>, проведшему результативную атаку последним.</w:t>
      </w:r>
    </w:p>
    <w:p w14:paraId="5A9F171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rPr>
        <w:t>Решение о победителе в случае нулевой ничьей выносится на основании к</w:t>
      </w:r>
      <w:r w:rsidR="00BA2366">
        <w:rPr>
          <w:rFonts w:ascii="Times New Roman" w:hAnsi="Times New Roman"/>
          <w:spacing w:val="-10"/>
          <w:sz w:val="28"/>
          <w:szCs w:val="28"/>
        </w:rPr>
        <w:t>оллегиального решения руководителя</w:t>
      </w:r>
      <w:r>
        <w:rPr>
          <w:rFonts w:ascii="Times New Roman" w:hAnsi="Times New Roman"/>
          <w:spacing w:val="-10"/>
          <w:sz w:val="28"/>
          <w:szCs w:val="28"/>
        </w:rPr>
        <w:t xml:space="preserve"> ковра, рефери и бокового судьи путем поднятия руки с манжетой соответствую</w:t>
      </w:r>
      <w:r w:rsidR="007C1C6D">
        <w:rPr>
          <w:rFonts w:ascii="Times New Roman" w:hAnsi="Times New Roman"/>
          <w:spacing w:val="-10"/>
          <w:sz w:val="28"/>
          <w:szCs w:val="28"/>
        </w:rPr>
        <w:t>щего цвета по команде руководителя</w:t>
      </w:r>
      <w:r>
        <w:rPr>
          <w:rFonts w:ascii="Times New Roman" w:hAnsi="Times New Roman"/>
          <w:spacing w:val="-10"/>
          <w:sz w:val="28"/>
          <w:szCs w:val="28"/>
        </w:rPr>
        <w:t xml:space="preserve"> ковра.</w:t>
      </w:r>
    </w:p>
    <w:p w14:paraId="2445904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p>
    <w:p w14:paraId="1BBC626A" w14:textId="77777777" w:rsidR="00711856" w:rsidRDefault="00762BD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31</w:t>
      </w:r>
      <w:r w:rsidR="00E475AA">
        <w:rPr>
          <w:rFonts w:ascii="Times New Roman" w:hAnsi="Times New Roman"/>
          <w:b/>
          <w:bCs/>
          <w:sz w:val="28"/>
          <w:szCs w:val="28"/>
        </w:rPr>
        <w:t>.</w:t>
      </w:r>
      <w:r w:rsidR="00041F9F">
        <w:rPr>
          <w:rFonts w:ascii="Times New Roman" w:hAnsi="Times New Roman"/>
          <w:b/>
          <w:bCs/>
          <w:sz w:val="28"/>
          <w:szCs w:val="28"/>
        </w:rPr>
        <w:t xml:space="preserve"> Начисление баллов</w:t>
      </w:r>
    </w:p>
    <w:p w14:paraId="25182A9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6"/>
          <w:sz w:val="28"/>
          <w:szCs w:val="28"/>
        </w:rPr>
      </w:pPr>
      <w:r>
        <w:rPr>
          <w:rFonts w:ascii="Times New Roman" w:hAnsi="Times New Roman"/>
          <w:spacing w:val="-6"/>
          <w:sz w:val="28"/>
          <w:szCs w:val="28"/>
        </w:rPr>
        <w:t>Технические действия, не приведшие к «чистой» победе одного из соперников, могут оцениваться в 4, 3, 2 или 1 выигрышный балл.</w:t>
      </w:r>
    </w:p>
    <w:p w14:paraId="2B26B188" w14:textId="77777777" w:rsidR="00711856" w:rsidRDefault="007C5F8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6"/>
          <w:sz w:val="28"/>
          <w:szCs w:val="28"/>
          <w:u w:val="single"/>
        </w:rPr>
        <w:t>Оценки</w:t>
      </w:r>
      <w:r w:rsidR="00BC3400">
        <w:rPr>
          <w:rFonts w:ascii="Times New Roman" w:hAnsi="Times New Roman"/>
          <w:i/>
          <w:iCs/>
          <w:spacing w:val="-6"/>
          <w:sz w:val="28"/>
          <w:szCs w:val="28"/>
          <w:u w:val="single"/>
        </w:rPr>
        <w:t xml:space="preserve"> </w:t>
      </w:r>
      <w:r w:rsidR="005D4D74">
        <w:rPr>
          <w:rFonts w:ascii="Times New Roman" w:hAnsi="Times New Roman"/>
          <w:i/>
          <w:iCs/>
          <w:spacing w:val="-6"/>
          <w:sz w:val="28"/>
          <w:szCs w:val="28"/>
          <w:u w:val="single"/>
        </w:rPr>
        <w:t xml:space="preserve">спортивных </w:t>
      </w:r>
      <w:r w:rsidR="00BC3400">
        <w:rPr>
          <w:rFonts w:ascii="Times New Roman" w:hAnsi="Times New Roman"/>
          <w:i/>
          <w:iCs/>
          <w:spacing w:val="-6"/>
          <w:sz w:val="28"/>
          <w:szCs w:val="28"/>
          <w:u w:val="single"/>
        </w:rPr>
        <w:t>дисциплин панкратиона традиционного и классического</w:t>
      </w:r>
      <w:r w:rsidR="00041F9F">
        <w:rPr>
          <w:rFonts w:ascii="Times New Roman" w:hAnsi="Times New Roman"/>
          <w:i/>
          <w:iCs/>
          <w:spacing w:val="-6"/>
          <w:sz w:val="28"/>
          <w:szCs w:val="28"/>
          <w:u w:val="single"/>
        </w:rPr>
        <w:t>:</w:t>
      </w:r>
    </w:p>
    <w:p w14:paraId="06757D9C" w14:textId="77777777" w:rsidR="00711856" w:rsidRPr="005D4D74"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sz w:val="28"/>
          <w:szCs w:val="28"/>
          <w:u w:val="single"/>
        </w:rPr>
      </w:pPr>
      <w:r w:rsidRPr="005D4D74">
        <w:rPr>
          <w:rFonts w:ascii="Times New Roman" w:hAnsi="Times New Roman"/>
          <w:b/>
          <w:spacing w:val="-6"/>
          <w:sz w:val="28"/>
          <w:szCs w:val="28"/>
          <w:u w:val="single"/>
        </w:rPr>
        <w:t>1 балл:</w:t>
      </w:r>
    </w:p>
    <w:p w14:paraId="64607CEC"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э</w:t>
      </w:r>
      <w:r w:rsidR="00041F9F">
        <w:rPr>
          <w:rFonts w:ascii="Times New Roman" w:hAnsi="Times New Roman"/>
          <w:sz w:val="28"/>
          <w:szCs w:val="28"/>
        </w:rPr>
        <w:t>ффективный удар рукой в стойке;</w:t>
      </w:r>
    </w:p>
    <w:p w14:paraId="64A54CDD" w14:textId="77777777" w:rsidR="00F454A9"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э</w:t>
      </w:r>
      <w:r w:rsidR="00041F9F">
        <w:rPr>
          <w:rFonts w:ascii="Times New Roman" w:hAnsi="Times New Roman"/>
          <w:sz w:val="28"/>
          <w:szCs w:val="28"/>
        </w:rPr>
        <w:t>ффективный удар ногой по внешней стороне бедра соперника, находящегося в стойке;</w:t>
      </w:r>
    </w:p>
    <w:p w14:paraId="3482A00A" w14:textId="77777777" w:rsidR="00F454A9"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w:t>
      </w:r>
      <w:r w:rsidR="00041F9F">
        <w:rPr>
          <w:rFonts w:ascii="Times New Roman" w:hAnsi="Times New Roman"/>
          <w:sz w:val="28"/>
          <w:szCs w:val="28"/>
        </w:rPr>
        <w:t>росок соперника из стойки без отрыва обеих ног от ковра, или с отрывом одной ноги от ковра;</w:t>
      </w:r>
    </w:p>
    <w:p w14:paraId="12426CBD"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о</w:t>
      </w:r>
      <w:r w:rsidR="00041F9F">
        <w:rPr>
          <w:rFonts w:ascii="Times New Roman" w:hAnsi="Times New Roman"/>
          <w:sz w:val="28"/>
          <w:szCs w:val="28"/>
        </w:rPr>
        <w:t>бъявленное сопернику предупреждение.</w:t>
      </w:r>
    </w:p>
    <w:p w14:paraId="19523E9E" w14:textId="77777777" w:rsidR="00F454A9" w:rsidRPr="005D4D74"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sz w:val="28"/>
          <w:szCs w:val="28"/>
          <w:u w:val="single"/>
        </w:rPr>
      </w:pPr>
      <w:r w:rsidRPr="005D4D74">
        <w:rPr>
          <w:rFonts w:ascii="Times New Roman" w:hAnsi="Times New Roman"/>
          <w:b/>
          <w:sz w:val="28"/>
          <w:szCs w:val="28"/>
          <w:u w:val="single"/>
        </w:rPr>
        <w:t>2 балла:</w:t>
      </w:r>
    </w:p>
    <w:p w14:paraId="0338F078" w14:textId="77777777" w:rsidR="00F454A9"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t>э</w:t>
      </w:r>
      <w:r w:rsidR="00041F9F">
        <w:rPr>
          <w:rFonts w:ascii="Times New Roman" w:hAnsi="Times New Roman"/>
          <w:sz w:val="28"/>
          <w:szCs w:val="28"/>
        </w:rPr>
        <w:t>ффективный удар коленом, ногой в корпус в стойке;</w:t>
      </w:r>
    </w:p>
    <w:p w14:paraId="3A6DE07E" w14:textId="77777777" w:rsidR="00F454A9"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rPr>
      </w:pPr>
      <w:r>
        <w:rPr>
          <w:rFonts w:ascii="Times New Roman" w:hAnsi="Times New Roman"/>
          <w:sz w:val="28"/>
          <w:szCs w:val="28"/>
        </w:rPr>
        <w:t>б</w:t>
      </w:r>
      <w:r w:rsidR="00041F9F">
        <w:rPr>
          <w:rFonts w:ascii="Times New Roman" w:hAnsi="Times New Roman"/>
          <w:sz w:val="28"/>
          <w:szCs w:val="28"/>
        </w:rPr>
        <w:t>росок соперника с отрывом от ковра из стойки;</w:t>
      </w:r>
    </w:p>
    <w:p w14:paraId="244A24C2" w14:textId="77777777" w:rsidR="00711856" w:rsidRPr="009D0F12"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u w:val="single"/>
          <w:lang w:val="en-US"/>
        </w:rPr>
      </w:pPr>
      <w:r>
        <w:rPr>
          <w:rFonts w:ascii="Times New Roman" w:hAnsi="Times New Roman"/>
          <w:sz w:val="28"/>
          <w:szCs w:val="28"/>
        </w:rPr>
        <w:t>с</w:t>
      </w:r>
      <w:r w:rsidR="00041F9F">
        <w:rPr>
          <w:rFonts w:ascii="Times New Roman" w:hAnsi="Times New Roman"/>
          <w:sz w:val="28"/>
          <w:szCs w:val="28"/>
        </w:rPr>
        <w:t>айд</w:t>
      </w:r>
      <w:r w:rsidR="00041F9F" w:rsidRPr="009D0F12">
        <w:rPr>
          <w:rFonts w:ascii="Times New Roman" w:hAnsi="Times New Roman"/>
          <w:sz w:val="28"/>
          <w:szCs w:val="28"/>
          <w:lang w:val="en-US"/>
        </w:rPr>
        <w:t xml:space="preserve"> </w:t>
      </w:r>
      <w:proofErr w:type="spellStart"/>
      <w:r w:rsidR="00041F9F">
        <w:rPr>
          <w:rFonts w:ascii="Times New Roman" w:hAnsi="Times New Roman"/>
          <w:sz w:val="28"/>
          <w:szCs w:val="28"/>
        </w:rPr>
        <w:t>маунт</w:t>
      </w:r>
      <w:proofErr w:type="spellEnd"/>
      <w:r w:rsidR="00041F9F" w:rsidRPr="009D0F12">
        <w:rPr>
          <w:rFonts w:ascii="Times New Roman" w:hAnsi="Times New Roman"/>
          <w:sz w:val="28"/>
          <w:szCs w:val="28"/>
          <w:lang w:val="en-US"/>
        </w:rPr>
        <w:t xml:space="preserve"> (</w:t>
      </w:r>
      <w:r w:rsidR="00041F9F">
        <w:rPr>
          <w:rFonts w:ascii="Times New Roman" w:hAnsi="Times New Roman"/>
          <w:sz w:val="28"/>
          <w:szCs w:val="28"/>
          <w:lang w:val="en-US"/>
        </w:rPr>
        <w:t>side</w:t>
      </w:r>
      <w:r w:rsidR="00041F9F" w:rsidRPr="009D0F12">
        <w:rPr>
          <w:rFonts w:ascii="Times New Roman" w:hAnsi="Times New Roman"/>
          <w:sz w:val="28"/>
          <w:szCs w:val="28"/>
          <w:lang w:val="en-US"/>
        </w:rPr>
        <w:t xml:space="preserve"> </w:t>
      </w:r>
      <w:r w:rsidR="00041F9F">
        <w:rPr>
          <w:rFonts w:ascii="Times New Roman" w:hAnsi="Times New Roman"/>
          <w:sz w:val="28"/>
          <w:szCs w:val="28"/>
          <w:lang w:val="en-US"/>
        </w:rPr>
        <w:t>mount</w:t>
      </w:r>
      <w:r w:rsidR="00041F9F" w:rsidRPr="009D0F12">
        <w:rPr>
          <w:rFonts w:ascii="Times New Roman" w:hAnsi="Times New Roman"/>
          <w:sz w:val="28"/>
          <w:szCs w:val="28"/>
          <w:lang w:val="en-US"/>
        </w:rPr>
        <w:t xml:space="preserve">). </w:t>
      </w:r>
    </w:p>
    <w:p w14:paraId="4B70EEEF" w14:textId="77777777" w:rsidR="00711856" w:rsidRPr="005D4D74"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sz w:val="28"/>
          <w:szCs w:val="28"/>
          <w:lang w:val="en-US"/>
        </w:rPr>
      </w:pPr>
      <w:r w:rsidRPr="005D4D74">
        <w:rPr>
          <w:rFonts w:ascii="Times New Roman" w:hAnsi="Times New Roman"/>
          <w:b/>
          <w:sz w:val="28"/>
          <w:szCs w:val="28"/>
          <w:u w:val="single"/>
          <w:lang w:val="en-US"/>
        </w:rPr>
        <w:t xml:space="preserve">3 </w:t>
      </w:r>
      <w:r w:rsidRPr="005D4D74">
        <w:rPr>
          <w:rFonts w:ascii="Times New Roman" w:hAnsi="Times New Roman"/>
          <w:b/>
          <w:sz w:val="28"/>
          <w:szCs w:val="28"/>
          <w:u w:val="single"/>
        </w:rPr>
        <w:t>балла</w:t>
      </w:r>
      <w:r w:rsidRPr="005D4D74">
        <w:rPr>
          <w:rFonts w:ascii="Times New Roman" w:hAnsi="Times New Roman"/>
          <w:b/>
          <w:sz w:val="28"/>
          <w:szCs w:val="28"/>
          <w:lang w:val="en-US"/>
        </w:rPr>
        <w:t>:</w:t>
      </w:r>
    </w:p>
    <w:p w14:paraId="468B131A"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э</w:t>
      </w:r>
      <w:r w:rsidR="00041F9F">
        <w:rPr>
          <w:rFonts w:ascii="Times New Roman" w:hAnsi="Times New Roman"/>
          <w:sz w:val="28"/>
          <w:szCs w:val="28"/>
        </w:rPr>
        <w:t>ффективный удар ногой в голову в стойке;</w:t>
      </w:r>
    </w:p>
    <w:p w14:paraId="6068A2D6"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б</w:t>
      </w:r>
      <w:r w:rsidR="00041F9F">
        <w:rPr>
          <w:rFonts w:ascii="Times New Roman" w:hAnsi="Times New Roman"/>
          <w:sz w:val="28"/>
          <w:szCs w:val="28"/>
        </w:rPr>
        <w:t>росок соперника с отрывом обеих ног от ковра, выполненный с высокой амплитудой из стойки;</w:t>
      </w:r>
    </w:p>
    <w:p w14:paraId="293BD624"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rPr>
      </w:pPr>
      <w:proofErr w:type="spellStart"/>
      <w:r>
        <w:rPr>
          <w:rFonts w:ascii="Times New Roman" w:hAnsi="Times New Roman"/>
          <w:sz w:val="28"/>
          <w:szCs w:val="28"/>
        </w:rPr>
        <w:t>ф</w:t>
      </w:r>
      <w:r w:rsidR="00041F9F">
        <w:rPr>
          <w:rFonts w:ascii="Times New Roman" w:hAnsi="Times New Roman"/>
          <w:sz w:val="28"/>
          <w:szCs w:val="28"/>
        </w:rPr>
        <w:t>улл-маунт</w:t>
      </w:r>
      <w:proofErr w:type="spellEnd"/>
      <w:r w:rsidR="00041F9F">
        <w:rPr>
          <w:rFonts w:ascii="Times New Roman" w:hAnsi="Times New Roman"/>
          <w:sz w:val="28"/>
          <w:szCs w:val="28"/>
        </w:rPr>
        <w:t xml:space="preserve"> (</w:t>
      </w:r>
      <w:r w:rsidR="00041F9F">
        <w:rPr>
          <w:rFonts w:ascii="Times New Roman" w:hAnsi="Times New Roman"/>
          <w:sz w:val="28"/>
          <w:szCs w:val="28"/>
          <w:lang w:val="en-US"/>
        </w:rPr>
        <w:t>full</w:t>
      </w:r>
      <w:r w:rsidR="00041F9F">
        <w:rPr>
          <w:rFonts w:ascii="Times New Roman" w:hAnsi="Times New Roman"/>
          <w:sz w:val="28"/>
          <w:szCs w:val="28"/>
        </w:rPr>
        <w:t xml:space="preserve"> </w:t>
      </w:r>
      <w:r w:rsidR="00041F9F">
        <w:rPr>
          <w:rFonts w:ascii="Times New Roman" w:hAnsi="Times New Roman"/>
          <w:sz w:val="28"/>
          <w:szCs w:val="28"/>
          <w:lang w:val="en-US"/>
        </w:rPr>
        <w:t>mount</w:t>
      </w:r>
      <w:r w:rsidR="00041F9F">
        <w:rPr>
          <w:rFonts w:ascii="Times New Roman" w:hAnsi="Times New Roman"/>
          <w:sz w:val="28"/>
          <w:szCs w:val="28"/>
        </w:rPr>
        <w:t>)</w:t>
      </w:r>
      <w:r w:rsidR="00041F9F">
        <w:rPr>
          <w:rFonts w:ascii="Times New Roman" w:hAnsi="Times New Roman"/>
          <w:sz w:val="28"/>
          <w:szCs w:val="28"/>
          <w:shd w:val="clear" w:color="auto" w:fill="FFFFFF"/>
        </w:rPr>
        <w:t>;</w:t>
      </w:r>
    </w:p>
    <w:p w14:paraId="7792FA37"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w:t>
      </w:r>
      <w:r w:rsidR="00041F9F">
        <w:rPr>
          <w:rFonts w:ascii="Times New Roman" w:hAnsi="Times New Roman"/>
          <w:sz w:val="28"/>
          <w:szCs w:val="28"/>
        </w:rPr>
        <w:t xml:space="preserve">е удовлетворение протеста со стороны соперника.  </w:t>
      </w:r>
    </w:p>
    <w:p w14:paraId="5C9619B2" w14:textId="77777777" w:rsidR="00711856" w:rsidRPr="005D4D74"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spacing w:val="-6"/>
          <w:sz w:val="28"/>
          <w:szCs w:val="28"/>
          <w:u w:val="single"/>
          <w:lang w:val="en-US"/>
        </w:rPr>
      </w:pPr>
      <w:r w:rsidRPr="005D4D74">
        <w:rPr>
          <w:rFonts w:ascii="Times New Roman" w:hAnsi="Times New Roman"/>
          <w:b/>
          <w:sz w:val="28"/>
          <w:szCs w:val="28"/>
          <w:u w:val="single"/>
          <w:lang w:val="en-US"/>
        </w:rPr>
        <w:t xml:space="preserve">4 </w:t>
      </w:r>
      <w:r w:rsidRPr="005D4D74">
        <w:rPr>
          <w:rFonts w:ascii="Times New Roman" w:hAnsi="Times New Roman"/>
          <w:b/>
          <w:sz w:val="28"/>
          <w:szCs w:val="28"/>
          <w:u w:val="single"/>
        </w:rPr>
        <w:t>балла</w:t>
      </w:r>
      <w:r w:rsidRPr="005D4D74">
        <w:rPr>
          <w:rFonts w:ascii="Times New Roman" w:hAnsi="Times New Roman"/>
          <w:b/>
          <w:sz w:val="28"/>
          <w:szCs w:val="28"/>
          <w:u w:val="single"/>
          <w:lang w:val="en-US"/>
        </w:rPr>
        <w:t>:</w:t>
      </w:r>
    </w:p>
    <w:p w14:paraId="0564BC7A" w14:textId="77777777" w:rsidR="00711856" w:rsidRPr="005855DB"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sz w:val="28"/>
          <w:szCs w:val="28"/>
          <w:lang w:val="en-US"/>
        </w:rPr>
      </w:pPr>
      <w:r>
        <w:rPr>
          <w:rFonts w:ascii="Times New Roman" w:hAnsi="Times New Roman"/>
          <w:sz w:val="28"/>
          <w:szCs w:val="28"/>
        </w:rPr>
        <w:t>б</w:t>
      </w:r>
      <w:r w:rsidR="00041F9F">
        <w:rPr>
          <w:rFonts w:ascii="Times New Roman" w:hAnsi="Times New Roman"/>
          <w:sz w:val="28"/>
          <w:szCs w:val="28"/>
        </w:rPr>
        <w:t>эк</w:t>
      </w:r>
      <w:r w:rsidR="00041F9F">
        <w:rPr>
          <w:rFonts w:ascii="Times New Roman" w:hAnsi="Times New Roman"/>
          <w:sz w:val="28"/>
          <w:szCs w:val="28"/>
          <w:lang w:val="en-US"/>
        </w:rPr>
        <w:t>-</w:t>
      </w:r>
      <w:proofErr w:type="spellStart"/>
      <w:r w:rsidR="00041F9F">
        <w:rPr>
          <w:rFonts w:ascii="Times New Roman" w:hAnsi="Times New Roman"/>
          <w:sz w:val="28"/>
          <w:szCs w:val="28"/>
        </w:rPr>
        <w:t>маунт</w:t>
      </w:r>
      <w:proofErr w:type="spellEnd"/>
      <w:r w:rsidR="00041F9F">
        <w:rPr>
          <w:rFonts w:ascii="Times New Roman" w:hAnsi="Times New Roman"/>
          <w:sz w:val="28"/>
          <w:szCs w:val="28"/>
          <w:lang w:val="en-US"/>
        </w:rPr>
        <w:t xml:space="preserve"> (back mount);</w:t>
      </w:r>
    </w:p>
    <w:p w14:paraId="049F3CA3" w14:textId="77777777" w:rsidR="00711856" w:rsidRDefault="00EE420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spacing w:val="-6"/>
          <w:sz w:val="28"/>
          <w:szCs w:val="28"/>
        </w:rPr>
      </w:pPr>
      <w:r>
        <w:rPr>
          <w:rFonts w:ascii="Times New Roman" w:hAnsi="Times New Roman"/>
          <w:spacing w:val="-6"/>
          <w:sz w:val="28"/>
          <w:szCs w:val="28"/>
        </w:rPr>
        <w:t>н</w:t>
      </w:r>
      <w:r w:rsidR="00041F9F">
        <w:rPr>
          <w:rFonts w:ascii="Times New Roman" w:hAnsi="Times New Roman"/>
          <w:spacing w:val="-6"/>
          <w:sz w:val="28"/>
          <w:szCs w:val="28"/>
        </w:rPr>
        <w:t>окдаун</w:t>
      </w:r>
      <w:r w:rsidR="00041F9F" w:rsidRPr="00E50842">
        <w:rPr>
          <w:rFonts w:ascii="Times New Roman" w:hAnsi="Times New Roman"/>
          <w:spacing w:val="-6"/>
          <w:sz w:val="28"/>
          <w:szCs w:val="28"/>
        </w:rPr>
        <w:t>.</w:t>
      </w:r>
    </w:p>
    <w:p w14:paraId="6BE5E20C" w14:textId="77777777" w:rsidR="00E475AA" w:rsidRPr="00E50842" w:rsidRDefault="00E475A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spacing w:val="-6"/>
          <w:sz w:val="28"/>
          <w:szCs w:val="28"/>
        </w:rPr>
      </w:pPr>
    </w:p>
    <w:p w14:paraId="6D1DE656"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pacing w:val="-11"/>
          <w:sz w:val="28"/>
          <w:szCs w:val="28"/>
        </w:rPr>
      </w:pPr>
      <w:r>
        <w:rPr>
          <w:rFonts w:ascii="Times New Roman" w:hAnsi="Times New Roman"/>
          <w:b/>
          <w:bCs/>
          <w:spacing w:val="-11"/>
          <w:sz w:val="28"/>
          <w:szCs w:val="28"/>
        </w:rPr>
        <w:t>Статья 32</w:t>
      </w:r>
      <w:r w:rsidR="00E475AA">
        <w:rPr>
          <w:rFonts w:ascii="Times New Roman" w:hAnsi="Times New Roman"/>
          <w:b/>
          <w:bCs/>
          <w:spacing w:val="-11"/>
          <w:sz w:val="28"/>
          <w:szCs w:val="28"/>
        </w:rPr>
        <w:t>.</w:t>
      </w:r>
      <w:r w:rsidR="00041F9F">
        <w:rPr>
          <w:rFonts w:ascii="Times New Roman" w:hAnsi="Times New Roman"/>
          <w:b/>
          <w:bCs/>
          <w:spacing w:val="-11"/>
          <w:sz w:val="28"/>
          <w:szCs w:val="28"/>
        </w:rPr>
        <w:t xml:space="preserve"> Критерии и порядок присуждения баллов</w:t>
      </w:r>
    </w:p>
    <w:p w14:paraId="2F1A5460" w14:textId="77777777" w:rsidR="00BC340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Удержания оцениваются только в порядке прогрессии (2-х бальное, 3-х бальное, 4-х бальное).</w:t>
      </w:r>
    </w:p>
    <w:p w14:paraId="2023A657" w14:textId="77777777" w:rsidR="00BC3400"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 xml:space="preserve">После выполнения 3-х бального удержания 2-х бальное удержание не оценивается. После выполнения 4-х бального удержания, 3-х и 2-х бальные удержания не оцениваются. </w:t>
      </w:r>
    </w:p>
    <w:p w14:paraId="12B12BA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Баллы за вновь выполненные удержания присуждаются только после возобновления поединка в стойке либо после выполнения оцениваемого удержания соперником без прерывания борьбы в партере.  </w:t>
      </w:r>
    </w:p>
    <w:p w14:paraId="31E55E0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rPr>
      </w:pPr>
      <w:r>
        <w:rPr>
          <w:rFonts w:ascii="Times New Roman" w:hAnsi="Times New Roman"/>
          <w:sz w:val="28"/>
          <w:szCs w:val="28"/>
        </w:rPr>
        <w:t>При обоюдной атаке спортсменами друг друга баллы за удары не присуждаются.</w:t>
      </w:r>
    </w:p>
    <w:p w14:paraId="4755AFCD" w14:textId="77777777" w:rsidR="002D4CFB" w:rsidRDefault="002D4C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2D4CFB">
        <w:rPr>
          <w:rFonts w:ascii="Times New Roman" w:eastAsia="Times New Roman" w:hAnsi="Times New Roman" w:cs="Times New Roman"/>
          <w:sz w:val="28"/>
          <w:szCs w:val="28"/>
        </w:rPr>
        <w:t>Оценке подлежат обоюдные атаки, если спортсмены используют ударную технику, за которые присуждаются разные баллы.</w:t>
      </w:r>
    </w:p>
    <w:p w14:paraId="3D46233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Удар в бедро поднятой ноги не оцениваются.</w:t>
      </w:r>
    </w:p>
    <w:p w14:paraId="46C1C35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Удары в блок не оцениваются.</w:t>
      </w:r>
    </w:p>
    <w:p w14:paraId="127053C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Удары в захвате не оцениваются.</w:t>
      </w:r>
    </w:p>
    <w:p w14:paraId="7A49B07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2"/>
          <w:sz w:val="28"/>
          <w:szCs w:val="28"/>
        </w:rPr>
        <w:t>Бросок на себя и флипы не оцениваются.</w:t>
      </w:r>
    </w:p>
    <w:p w14:paraId="780466A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7"/>
          <w:sz w:val="28"/>
          <w:szCs w:val="28"/>
        </w:rPr>
      </w:pPr>
      <w:r>
        <w:rPr>
          <w:rFonts w:ascii="Times New Roman" w:hAnsi="Times New Roman"/>
          <w:spacing w:val="-7"/>
          <w:sz w:val="28"/>
          <w:szCs w:val="28"/>
        </w:rPr>
        <w:t xml:space="preserve">Броски и переворачивания в партере не оцениваются. </w:t>
      </w:r>
    </w:p>
    <w:p w14:paraId="5BE3EEC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7"/>
          <w:sz w:val="28"/>
          <w:szCs w:val="28"/>
        </w:rPr>
        <w:t>Броски соперника, начатые в партере, но продолженные в стойке, оцениваются как броски из стойки при условии отрыва соперника от ковра.</w:t>
      </w:r>
    </w:p>
    <w:p w14:paraId="524B88A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1"/>
          <w:sz w:val="28"/>
          <w:szCs w:val="28"/>
        </w:rPr>
        <w:t>В</w:t>
      </w:r>
      <w:r>
        <w:rPr>
          <w:rFonts w:ascii="Times New Roman" w:hAnsi="Times New Roman"/>
          <w:spacing w:val="-6"/>
          <w:sz w:val="28"/>
          <w:szCs w:val="28"/>
          <w:shd w:val="clear" w:color="auto" w:fill="FFFFFF"/>
        </w:rPr>
        <w:t>ыигрышные баллы спортсменам по ходу поединка присуждают рефери и боковой судья, пользуясь установленными жестами рук с</w:t>
      </w:r>
      <w:r w:rsidR="002D4CFB">
        <w:rPr>
          <w:rFonts w:ascii="Times New Roman" w:hAnsi="Times New Roman"/>
          <w:spacing w:val="-6"/>
          <w:sz w:val="28"/>
          <w:szCs w:val="28"/>
          <w:shd w:val="clear" w:color="auto" w:fill="FFFFFF"/>
        </w:rPr>
        <w:t xml:space="preserve"> соответствующим цветом манжеты, и руководитель ковра, следящий за поединком.</w:t>
      </w:r>
    </w:p>
    <w:p w14:paraId="36C74CE2" w14:textId="77777777" w:rsidR="002D4CFB" w:rsidRPr="002D4CFB" w:rsidRDefault="002D4CFB" w:rsidP="002D4CFB">
      <w:pPr>
        <w:ind w:firstLine="567"/>
        <w:jc w:val="both"/>
        <w:rPr>
          <w:spacing w:val="-11"/>
          <w:sz w:val="28"/>
          <w:szCs w:val="28"/>
          <w:lang w:val="ru-RU"/>
        </w:rPr>
      </w:pPr>
      <w:r>
        <w:rPr>
          <w:spacing w:val="-11"/>
          <w:sz w:val="28"/>
          <w:szCs w:val="28"/>
          <w:lang w:val="ru-RU"/>
        </w:rPr>
        <w:t xml:space="preserve">  </w:t>
      </w:r>
      <w:r w:rsidRPr="002D4CFB">
        <w:rPr>
          <w:spacing w:val="-11"/>
          <w:sz w:val="28"/>
          <w:szCs w:val="28"/>
          <w:lang w:val="ru-RU"/>
        </w:rPr>
        <w:t>В случае расхождения в оценке технических действий спортсменов, вынесенной об</w:t>
      </w:r>
      <w:r>
        <w:rPr>
          <w:spacing w:val="-11"/>
          <w:sz w:val="28"/>
          <w:szCs w:val="28"/>
          <w:lang w:val="ru-RU"/>
        </w:rPr>
        <w:t>оими судьями на ковре, руководитель</w:t>
      </w:r>
      <w:r w:rsidRPr="002D4CFB">
        <w:rPr>
          <w:spacing w:val="-11"/>
          <w:sz w:val="28"/>
          <w:szCs w:val="28"/>
          <w:lang w:val="ru-RU"/>
        </w:rPr>
        <w:t xml:space="preserve"> ковра вправе принять окончательное решение, не прерывая поединок. </w:t>
      </w:r>
    </w:p>
    <w:p w14:paraId="16DD537E" w14:textId="77777777" w:rsidR="002D4CFB" w:rsidRPr="002D4CFB" w:rsidRDefault="002D4CFB" w:rsidP="002D4CFB">
      <w:pPr>
        <w:ind w:firstLine="567"/>
        <w:jc w:val="both"/>
        <w:rPr>
          <w:spacing w:val="-11"/>
          <w:sz w:val="28"/>
          <w:szCs w:val="28"/>
          <w:lang w:val="ru-RU"/>
        </w:rPr>
      </w:pPr>
      <w:r>
        <w:rPr>
          <w:spacing w:val="-11"/>
          <w:sz w:val="28"/>
          <w:szCs w:val="28"/>
          <w:lang w:val="ru-RU"/>
        </w:rPr>
        <w:t xml:space="preserve">   </w:t>
      </w:r>
      <w:r w:rsidRPr="002D4CFB">
        <w:rPr>
          <w:spacing w:val="-11"/>
          <w:sz w:val="28"/>
          <w:szCs w:val="28"/>
          <w:lang w:val="ru-RU"/>
        </w:rPr>
        <w:t>В случае отсутствия оценок за технические действия со стороны одн</w:t>
      </w:r>
      <w:r>
        <w:rPr>
          <w:spacing w:val="-11"/>
          <w:sz w:val="28"/>
          <w:szCs w:val="28"/>
          <w:lang w:val="ru-RU"/>
        </w:rPr>
        <w:t>ого из судей на ковре, руководитель</w:t>
      </w:r>
      <w:r w:rsidRPr="002D4CFB">
        <w:rPr>
          <w:spacing w:val="-11"/>
          <w:sz w:val="28"/>
          <w:szCs w:val="28"/>
          <w:lang w:val="ru-RU"/>
        </w:rPr>
        <w:t xml:space="preserve"> ковра вправе принять окончательное решение, не прерывая поединок.</w:t>
      </w:r>
    </w:p>
    <w:p w14:paraId="43D8D700" w14:textId="77777777" w:rsidR="002D4CFB" w:rsidRDefault="002D4C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pacing w:val="-11"/>
          <w:sz w:val="28"/>
          <w:szCs w:val="28"/>
        </w:rPr>
      </w:pPr>
      <w:r w:rsidRPr="002D4CFB">
        <w:rPr>
          <w:rFonts w:ascii="Times New Roman" w:hAnsi="Times New Roman"/>
          <w:spacing w:val="-11"/>
          <w:sz w:val="28"/>
          <w:szCs w:val="28"/>
        </w:rPr>
        <w:t>В случае отсутствия оценок за технические действия со стороны</w:t>
      </w:r>
      <w:r w:rsidR="00C70370">
        <w:rPr>
          <w:rFonts w:ascii="Times New Roman" w:hAnsi="Times New Roman"/>
          <w:spacing w:val="-11"/>
          <w:sz w:val="28"/>
          <w:szCs w:val="28"/>
        </w:rPr>
        <w:t xml:space="preserve"> обоих судей на ковре, руководитель</w:t>
      </w:r>
      <w:r w:rsidRPr="002D4CFB">
        <w:rPr>
          <w:rFonts w:ascii="Times New Roman" w:hAnsi="Times New Roman"/>
          <w:spacing w:val="-11"/>
          <w:sz w:val="28"/>
          <w:szCs w:val="28"/>
        </w:rPr>
        <w:t xml:space="preserve"> ковра не имеет право на вынесение единоличного решения. В этом случае, он вправе либо остановить поединок для обсуждения сложившейся ситуации с обоими судьями и принятия коллегиального решения, либо, не останавливая поединок, предоставить право на апелляцию со стороны секунданта.</w:t>
      </w:r>
    </w:p>
    <w:p w14:paraId="70BCE6C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1"/>
          <w:sz w:val="28"/>
          <w:szCs w:val="28"/>
        </w:rPr>
      </w:pPr>
      <w:r>
        <w:rPr>
          <w:rFonts w:ascii="Times New Roman" w:hAnsi="Times New Roman"/>
          <w:spacing w:val="-11"/>
          <w:sz w:val="28"/>
          <w:szCs w:val="28"/>
        </w:rPr>
        <w:t>При назначении в поединке дополнительного времени для определения победителя счет выигрышных баллов, замечаний и предупреждений ведется сначала. Баллы, замечания и предупреждения, присужденные спортсмену в основное время, не принимаются в расчет.</w:t>
      </w:r>
    </w:p>
    <w:p w14:paraId="19ED461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pacing w:val="-11"/>
          <w:sz w:val="28"/>
          <w:szCs w:val="28"/>
          <w:u w:val="single"/>
        </w:rPr>
        <w:t>Примечания:</w:t>
      </w:r>
    </w:p>
    <w:p w14:paraId="3EA6C163" w14:textId="77777777" w:rsidR="00711856" w:rsidRDefault="002D4CFB" w:rsidP="00A73828">
      <w:pPr>
        <w:pStyle w:val="A8"/>
        <w:tabs>
          <w:tab w:val="left" w:pos="39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w:t>
      </w:r>
      <w:r w:rsidR="00041F9F">
        <w:rPr>
          <w:rFonts w:ascii="Times New Roman" w:hAnsi="Times New Roman"/>
          <w:sz w:val="28"/>
          <w:szCs w:val="28"/>
          <w:shd w:val="clear" w:color="auto" w:fill="FFFFFF"/>
        </w:rPr>
        <w:t>ыигрышные баллы за нокдаун добавляются к количеству баллов за техническое действие, приведшее к этому состоянию;</w:t>
      </w:r>
    </w:p>
    <w:p w14:paraId="1E55D56C" w14:textId="77777777" w:rsidR="00711856" w:rsidRDefault="002D4CFB" w:rsidP="00A73828">
      <w:pPr>
        <w:pStyle w:val="A8"/>
        <w:tabs>
          <w:tab w:val="left" w:pos="39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z w:val="28"/>
          <w:szCs w:val="28"/>
        </w:rPr>
      </w:pPr>
      <w:r>
        <w:rPr>
          <w:rFonts w:ascii="Times New Roman" w:hAnsi="Times New Roman"/>
          <w:sz w:val="28"/>
          <w:szCs w:val="28"/>
          <w:shd w:val="clear" w:color="auto" w:fill="FFFFFF"/>
        </w:rPr>
        <w:t>е</w:t>
      </w:r>
      <w:r w:rsidR="00041F9F">
        <w:rPr>
          <w:rFonts w:ascii="Times New Roman" w:hAnsi="Times New Roman"/>
          <w:sz w:val="28"/>
          <w:szCs w:val="28"/>
          <w:shd w:val="clear" w:color="auto" w:fill="FFFFFF"/>
        </w:rPr>
        <w:t>сли спортсмен потерял равновесие (поскользнулся, упал) в результате собственных действий в стойке, баллы сопернику не присуждаются;</w:t>
      </w:r>
    </w:p>
    <w:p w14:paraId="5DE95DA2" w14:textId="77777777" w:rsidR="00711856" w:rsidRDefault="002D4C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у</w:t>
      </w:r>
      <w:r w:rsidR="00041F9F">
        <w:rPr>
          <w:rFonts w:ascii="Times New Roman" w:hAnsi="Times New Roman"/>
          <w:sz w:val="28"/>
          <w:szCs w:val="28"/>
          <w:shd w:val="clear" w:color="auto" w:fill="FFFFFF"/>
        </w:rPr>
        <w:t>дары и бр</w:t>
      </w:r>
      <w:r>
        <w:rPr>
          <w:rFonts w:ascii="Times New Roman" w:hAnsi="Times New Roman"/>
          <w:sz w:val="28"/>
          <w:szCs w:val="28"/>
          <w:shd w:val="clear" w:color="auto" w:fill="FFFFFF"/>
        </w:rPr>
        <w:t>оски, выполненные с нарушением П</w:t>
      </w:r>
      <w:r w:rsidR="00041F9F">
        <w:rPr>
          <w:rFonts w:ascii="Times New Roman" w:hAnsi="Times New Roman"/>
          <w:sz w:val="28"/>
          <w:szCs w:val="28"/>
          <w:shd w:val="clear" w:color="auto" w:fill="FFFFFF"/>
        </w:rPr>
        <w:t>равил</w:t>
      </w:r>
      <w:r>
        <w:rPr>
          <w:rFonts w:ascii="Times New Roman" w:hAnsi="Times New Roman"/>
          <w:sz w:val="28"/>
          <w:szCs w:val="28"/>
          <w:shd w:val="clear" w:color="auto" w:fill="FFFFFF"/>
        </w:rPr>
        <w:t>,</w:t>
      </w:r>
      <w:r w:rsidR="00041F9F">
        <w:rPr>
          <w:rFonts w:ascii="Times New Roman" w:hAnsi="Times New Roman"/>
          <w:sz w:val="28"/>
          <w:szCs w:val="28"/>
          <w:shd w:val="clear" w:color="auto" w:fill="FFFFFF"/>
        </w:rPr>
        <w:t xml:space="preserve"> не оцениваются;</w:t>
      </w:r>
    </w:p>
    <w:p w14:paraId="5CBA020A" w14:textId="77777777" w:rsidR="00711856" w:rsidRDefault="002D4C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л</w:t>
      </w:r>
      <w:r w:rsidR="00041F9F">
        <w:rPr>
          <w:rFonts w:ascii="Times New Roman" w:hAnsi="Times New Roman"/>
          <w:sz w:val="28"/>
          <w:szCs w:val="28"/>
          <w:shd w:val="clear" w:color="auto" w:fill="FFFFFF"/>
        </w:rPr>
        <w:t>юбое действие, начатое в пределах ковра и продолженное за ковром, оценивается;</w:t>
      </w:r>
    </w:p>
    <w:p w14:paraId="66ED32F1" w14:textId="77777777" w:rsidR="00711856" w:rsidRDefault="002D4C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hAnsi="Times New Roman"/>
          <w:sz w:val="28"/>
          <w:szCs w:val="28"/>
          <w:shd w:val="clear" w:color="auto" w:fill="FFFFFF"/>
        </w:rPr>
      </w:pPr>
      <w:r>
        <w:rPr>
          <w:rFonts w:ascii="Times New Roman" w:hAnsi="Times New Roman"/>
          <w:sz w:val="28"/>
          <w:szCs w:val="28"/>
          <w:shd w:val="clear" w:color="auto" w:fill="FFFFFF"/>
        </w:rPr>
        <w:t>л</w:t>
      </w:r>
      <w:r w:rsidR="00041F9F">
        <w:rPr>
          <w:rFonts w:ascii="Times New Roman" w:hAnsi="Times New Roman"/>
          <w:sz w:val="28"/>
          <w:szCs w:val="28"/>
          <w:shd w:val="clear" w:color="auto" w:fill="FFFFFF"/>
        </w:rPr>
        <w:t>юбое действие, начатое за пределами ковра, штрафуется;</w:t>
      </w:r>
    </w:p>
    <w:p w14:paraId="34C82450" w14:textId="77777777" w:rsidR="002D4CFB" w:rsidRPr="00256D73" w:rsidRDefault="002D4C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z w:val="28"/>
          <w:szCs w:val="28"/>
          <w:shd w:val="clear" w:color="auto" w:fill="FFFFFF"/>
        </w:rPr>
      </w:pPr>
      <w:r w:rsidRPr="00256D73">
        <w:rPr>
          <w:rStyle w:val="longtext"/>
          <w:rFonts w:ascii="Times New Roman" w:hAnsi="Times New Roman" w:cs="Times New Roman"/>
          <w:sz w:val="28"/>
          <w:szCs w:val="28"/>
          <w:shd w:val="clear" w:color="auto" w:fill="FFFFFF"/>
        </w:rPr>
        <w:t>бросок или удар, начатый до сигнала гонга, но завершенный после сигнала гонга, оценивается;</w:t>
      </w:r>
    </w:p>
    <w:p w14:paraId="7D25E5F4" w14:textId="77777777" w:rsidR="00711856" w:rsidRDefault="00B16F8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л</w:t>
      </w:r>
      <w:r w:rsidR="00041F9F">
        <w:rPr>
          <w:rFonts w:ascii="Times New Roman" w:hAnsi="Times New Roman"/>
          <w:sz w:val="28"/>
          <w:szCs w:val="28"/>
          <w:shd w:val="clear" w:color="auto" w:fill="FFFFFF"/>
        </w:rPr>
        <w:t>юбое действие, начатое после сигнала гонга</w:t>
      </w:r>
      <w:r w:rsidR="002D4CFB">
        <w:rPr>
          <w:rFonts w:ascii="Times New Roman" w:hAnsi="Times New Roman"/>
          <w:sz w:val="28"/>
          <w:szCs w:val="28"/>
          <w:shd w:val="clear" w:color="auto" w:fill="FFFFFF"/>
        </w:rPr>
        <w:t xml:space="preserve"> (свистка) об окончании поединка</w:t>
      </w:r>
      <w:r w:rsidR="00041F9F">
        <w:rPr>
          <w:rFonts w:ascii="Times New Roman" w:hAnsi="Times New Roman"/>
          <w:sz w:val="28"/>
          <w:szCs w:val="28"/>
          <w:shd w:val="clear" w:color="auto" w:fill="FFFFFF"/>
        </w:rPr>
        <w:t>, штрафуется.</w:t>
      </w:r>
    </w:p>
    <w:p w14:paraId="31F3BA20"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391"/>
        <w:jc w:val="both"/>
        <w:rPr>
          <w:rFonts w:ascii="Times New Roman" w:eastAsia="Times New Roman" w:hAnsi="Times New Roman" w:cs="Times New Roman"/>
          <w:spacing w:val="-13"/>
          <w:sz w:val="28"/>
          <w:szCs w:val="28"/>
        </w:rPr>
      </w:pPr>
    </w:p>
    <w:p w14:paraId="6E383A75"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10"/>
          <w:sz w:val="28"/>
          <w:szCs w:val="28"/>
        </w:rPr>
      </w:pPr>
      <w:r>
        <w:rPr>
          <w:rFonts w:ascii="Times New Roman" w:hAnsi="Times New Roman"/>
          <w:b/>
          <w:bCs/>
          <w:spacing w:val="-10"/>
          <w:sz w:val="28"/>
          <w:szCs w:val="28"/>
        </w:rPr>
        <w:t>Статья 33</w:t>
      </w:r>
      <w:r w:rsidR="00E475AA">
        <w:rPr>
          <w:rFonts w:ascii="Times New Roman" w:hAnsi="Times New Roman"/>
          <w:b/>
          <w:bCs/>
          <w:spacing w:val="-10"/>
          <w:sz w:val="28"/>
          <w:szCs w:val="28"/>
        </w:rPr>
        <w:t>.</w:t>
      </w:r>
      <w:r w:rsidR="00041F9F">
        <w:rPr>
          <w:rFonts w:ascii="Times New Roman" w:hAnsi="Times New Roman"/>
          <w:b/>
          <w:bCs/>
          <w:spacing w:val="-10"/>
          <w:sz w:val="28"/>
          <w:szCs w:val="28"/>
        </w:rPr>
        <w:t xml:space="preserve"> Классификационные баллы</w:t>
      </w:r>
    </w:p>
    <w:p w14:paraId="7E279CB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pacing w:val="-13"/>
          <w:sz w:val="28"/>
          <w:szCs w:val="28"/>
          <w:u w:val="single"/>
        </w:rPr>
      </w:pPr>
      <w:r>
        <w:rPr>
          <w:rFonts w:ascii="Times New Roman" w:hAnsi="Times New Roman"/>
          <w:i/>
          <w:iCs/>
          <w:spacing w:val="-10"/>
          <w:sz w:val="28"/>
          <w:szCs w:val="28"/>
          <w:u w:val="single"/>
        </w:rPr>
        <w:t>Баллы, присуждаемые за характер победы:</w:t>
      </w:r>
    </w:p>
    <w:p w14:paraId="50B4801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победа нокаутом или двумя (одним) нокдаунами: 5 баллов победителю - 0 проигравшему;</w:t>
      </w:r>
    </w:p>
    <w:p w14:paraId="37A290D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победа сдачей соперника, либо решением рефери о сдаче соперника: 5 баллов победителю - 0 проигравшему;</w:t>
      </w:r>
    </w:p>
    <w:p w14:paraId="729BD242"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победа по дисквалификации: 5 баллов победителю - 0 проигравшему;</w:t>
      </w:r>
    </w:p>
    <w:p w14:paraId="5EDE30BA"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победа неявкой или несоответствием экипировки: 5 баллов победителю - 0 проигравшему;</w:t>
      </w:r>
    </w:p>
    <w:p w14:paraId="0D00281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lastRenderedPageBreak/>
        <w:t>победа ввиду невозможности продолжать поединок: 5 баллов победителю - 0 проигравшему;</w:t>
      </w:r>
    </w:p>
    <w:p w14:paraId="5A0DB52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победа ввиду отказа от продолжения поединка: 5 баллов победителю - 0 проигравшему;</w:t>
      </w:r>
    </w:p>
    <w:p w14:paraId="5AEB234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победа ввиду явного технического преимущества: 4 балла победителю – 1 проигравшему; </w:t>
      </w:r>
    </w:p>
    <w:p w14:paraId="09B56F0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победа п</w:t>
      </w:r>
      <w:r w:rsidR="000848CE">
        <w:rPr>
          <w:rFonts w:ascii="Times New Roman" w:hAnsi="Times New Roman"/>
          <w:sz w:val="28"/>
          <w:szCs w:val="28"/>
          <w:shd w:val="clear" w:color="auto" w:fill="FFFFFF"/>
        </w:rPr>
        <w:t>о баллам: 3 балла победителю - 1</w:t>
      </w:r>
      <w:r>
        <w:rPr>
          <w:rFonts w:ascii="Times New Roman" w:hAnsi="Times New Roman"/>
          <w:sz w:val="28"/>
          <w:szCs w:val="28"/>
          <w:shd w:val="clear" w:color="auto" w:fill="FFFFFF"/>
        </w:rPr>
        <w:t xml:space="preserve"> проигравшему;</w:t>
      </w:r>
    </w:p>
    <w:p w14:paraId="107037C8" w14:textId="77777777" w:rsidR="00711856" w:rsidRDefault="000848C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обеда в дополнительное время: 2 балла победителю - 1</w:t>
      </w:r>
      <w:r w:rsidR="00041F9F">
        <w:rPr>
          <w:rFonts w:ascii="Times New Roman" w:hAnsi="Times New Roman"/>
          <w:sz w:val="28"/>
          <w:szCs w:val="28"/>
          <w:shd w:val="clear" w:color="auto" w:fill="FFFFFF"/>
        </w:rPr>
        <w:t xml:space="preserve"> проигравшему.</w:t>
      </w:r>
    </w:p>
    <w:p w14:paraId="3C18B2E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При равенстве баллов у двух участников решающим является результат их встречи между собой.</w:t>
      </w:r>
    </w:p>
    <w:p w14:paraId="1A93E0B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pacing w:val="-7"/>
          <w:sz w:val="28"/>
          <w:szCs w:val="28"/>
        </w:rPr>
        <w:t>Если участник выбыл из соревнований по болезни, проведя не ме</w:t>
      </w:r>
      <w:r>
        <w:rPr>
          <w:rFonts w:ascii="Times New Roman" w:hAnsi="Times New Roman"/>
          <w:spacing w:val="-4"/>
          <w:sz w:val="28"/>
          <w:szCs w:val="28"/>
        </w:rPr>
        <w:t>нее 50% поединков, ему присуждается место, условно считая, что во всех пропу</w:t>
      </w:r>
      <w:r>
        <w:rPr>
          <w:rFonts w:ascii="Times New Roman" w:hAnsi="Times New Roman"/>
          <w:spacing w:val="-6"/>
          <w:sz w:val="28"/>
          <w:szCs w:val="28"/>
        </w:rPr>
        <w:t>щенных им поединках он получил поражение, а его соперники – «чистые» победы</w:t>
      </w:r>
      <w:r>
        <w:rPr>
          <w:rFonts w:ascii="Times New Roman" w:hAnsi="Times New Roman"/>
          <w:spacing w:val="-11"/>
          <w:sz w:val="28"/>
          <w:szCs w:val="28"/>
        </w:rPr>
        <w:t>.</w:t>
      </w:r>
    </w:p>
    <w:p w14:paraId="3620D16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3"/>
          <w:sz w:val="28"/>
          <w:szCs w:val="28"/>
        </w:rPr>
      </w:pPr>
      <w:r>
        <w:rPr>
          <w:rFonts w:ascii="Times New Roman" w:hAnsi="Times New Roman"/>
          <w:spacing w:val="-5"/>
          <w:sz w:val="28"/>
          <w:szCs w:val="28"/>
        </w:rPr>
        <w:t xml:space="preserve">Участнику, который не провел 50% поединков или был снят с соревнований </w:t>
      </w:r>
      <w:r>
        <w:rPr>
          <w:rFonts w:ascii="Times New Roman" w:hAnsi="Times New Roman"/>
          <w:spacing w:val="-7"/>
          <w:sz w:val="28"/>
          <w:szCs w:val="28"/>
        </w:rPr>
        <w:t>решением главного судьи, место не определяется, а результаты его поединков анну</w:t>
      </w:r>
      <w:r>
        <w:rPr>
          <w:rFonts w:ascii="Times New Roman" w:hAnsi="Times New Roman"/>
          <w:spacing w:val="-13"/>
          <w:sz w:val="28"/>
          <w:szCs w:val="28"/>
        </w:rPr>
        <w:t>лируются.</w:t>
      </w:r>
    </w:p>
    <w:p w14:paraId="240E3F1A" w14:textId="77777777" w:rsidR="000848CE" w:rsidRPr="000848CE" w:rsidRDefault="000848CE" w:rsidP="000848CE">
      <w:pPr>
        <w:ind w:firstLine="567"/>
        <w:jc w:val="both"/>
        <w:rPr>
          <w:rStyle w:val="longtext"/>
          <w:sz w:val="28"/>
          <w:szCs w:val="28"/>
          <w:lang w:val="ru-RU"/>
        </w:rPr>
      </w:pPr>
      <w:r w:rsidRPr="000848CE">
        <w:rPr>
          <w:rStyle w:val="longtext"/>
          <w:sz w:val="28"/>
          <w:szCs w:val="28"/>
          <w:lang w:val="ru-RU"/>
        </w:rPr>
        <w:t>Если оба участника были дисквалифицированы в поединке при олимпийской системе, то их потенциальный соперник в следующем круге объявляется победителем.</w:t>
      </w:r>
    </w:p>
    <w:p w14:paraId="51978463" w14:textId="77777777" w:rsidR="000848CE" w:rsidRPr="000848CE" w:rsidRDefault="000848CE" w:rsidP="000848CE">
      <w:pPr>
        <w:ind w:firstLine="567"/>
        <w:jc w:val="both"/>
        <w:rPr>
          <w:rStyle w:val="longtext"/>
          <w:sz w:val="28"/>
          <w:szCs w:val="28"/>
          <w:lang w:val="ru-RU"/>
        </w:rPr>
      </w:pPr>
      <w:r w:rsidRPr="000848CE">
        <w:rPr>
          <w:rStyle w:val="longtext"/>
          <w:sz w:val="28"/>
          <w:szCs w:val="28"/>
          <w:lang w:val="ru-RU"/>
        </w:rPr>
        <w:t xml:space="preserve">Если оба участника дисквалифицируются в поединке за призовое место, то призовые места не присуждаются (аннулируются).   </w:t>
      </w:r>
    </w:p>
    <w:p w14:paraId="3CBEAFCB" w14:textId="77777777" w:rsidR="000848CE" w:rsidRPr="000848CE" w:rsidRDefault="000848CE" w:rsidP="000848CE">
      <w:pPr>
        <w:ind w:firstLine="567"/>
        <w:jc w:val="both"/>
        <w:rPr>
          <w:rStyle w:val="longtext"/>
          <w:sz w:val="28"/>
          <w:szCs w:val="28"/>
          <w:lang w:val="ru-RU"/>
        </w:rPr>
      </w:pPr>
      <w:r w:rsidRPr="000848CE">
        <w:rPr>
          <w:rStyle w:val="longtext"/>
          <w:sz w:val="28"/>
          <w:szCs w:val="28"/>
          <w:lang w:val="ru-RU"/>
        </w:rPr>
        <w:t>Если оба участника были дисквалифицированы в поединке при круговой системе, то обоим засчитывается поражение.</w:t>
      </w:r>
    </w:p>
    <w:p w14:paraId="7A6AD2D0"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6F266E1F" w14:textId="77777777" w:rsidR="00113570" w:rsidRPr="00113570" w:rsidRDefault="005C27EF" w:rsidP="00113570">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ГЛАВА 6</w:t>
      </w:r>
      <w:r w:rsidR="00113570" w:rsidRPr="00113570">
        <w:rPr>
          <w:rFonts w:ascii="Times New Roman" w:eastAsia="Times New Roman" w:hAnsi="Times New Roman" w:cs="Times New Roman"/>
          <w:b/>
          <w:sz w:val="28"/>
          <w:szCs w:val="28"/>
        </w:rPr>
        <w:t>. ОЦЕНКА ТЕХНИЧЕСКИХ ДЕЙСТВИЙ</w:t>
      </w:r>
    </w:p>
    <w:p w14:paraId="305B7F24" w14:textId="77777777" w:rsidR="00113570" w:rsidRDefault="00113570" w:rsidP="00113570">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sz w:val="28"/>
          <w:szCs w:val="28"/>
        </w:rPr>
      </w:pPr>
    </w:p>
    <w:p w14:paraId="412966DD"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34</w:t>
      </w:r>
      <w:r w:rsidR="00E475AA">
        <w:rPr>
          <w:rFonts w:ascii="Times New Roman" w:hAnsi="Times New Roman"/>
          <w:b/>
          <w:bCs/>
          <w:sz w:val="28"/>
          <w:szCs w:val="28"/>
        </w:rPr>
        <w:t>.</w:t>
      </w:r>
      <w:r w:rsidR="00041F9F">
        <w:rPr>
          <w:rFonts w:ascii="Times New Roman" w:hAnsi="Times New Roman"/>
          <w:b/>
          <w:bCs/>
          <w:sz w:val="28"/>
          <w:szCs w:val="28"/>
        </w:rPr>
        <w:t xml:space="preserve"> Технические требования к ударам</w:t>
      </w:r>
    </w:p>
    <w:p w14:paraId="6C5BFD8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Pr>
          <w:rFonts w:ascii="Times New Roman" w:hAnsi="Times New Roman"/>
          <w:sz w:val="28"/>
          <w:szCs w:val="28"/>
        </w:rPr>
        <w:t>Оценивается только четко дошедший до цели, акцентированный удар.</w:t>
      </w:r>
      <w:r>
        <w:rPr>
          <w:rFonts w:ascii="Times New Roman" w:hAnsi="Times New Roman"/>
          <w:spacing w:val="-14"/>
          <w:sz w:val="28"/>
          <w:szCs w:val="28"/>
        </w:rPr>
        <w:t xml:space="preserve">  </w:t>
      </w:r>
    </w:p>
    <w:p w14:paraId="20193A2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Удар считается правильным и выполненный:</w:t>
      </w:r>
    </w:p>
    <w:p w14:paraId="02D96AA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рукой – кулаком и локтем в разрешенную область тела соперника;</w:t>
      </w:r>
    </w:p>
    <w:p w14:paraId="69DD32C7"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ногой – стопой, голенью и коленом в разрешенную область тела соперника,</w:t>
      </w:r>
      <w:r>
        <w:rPr>
          <w:rFonts w:ascii="Times New Roman" w:hAnsi="Times New Roman"/>
          <w:sz w:val="28"/>
          <w:szCs w:val="28"/>
          <w:shd w:val="clear" w:color="auto" w:fill="FFFFFF"/>
        </w:rPr>
        <w:t xml:space="preserve"> при сохранении устойчивого положения, правильно выбранной дистанции и приложенного усилия. </w:t>
      </w:r>
    </w:p>
    <w:p w14:paraId="65F1D948"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0A297999"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r>
        <w:rPr>
          <w:rFonts w:ascii="Times New Roman" w:hAnsi="Times New Roman"/>
          <w:b/>
          <w:bCs/>
          <w:spacing w:val="-14"/>
          <w:sz w:val="28"/>
          <w:szCs w:val="28"/>
        </w:rPr>
        <w:t>Статья 35</w:t>
      </w:r>
      <w:r w:rsidR="00E475AA">
        <w:rPr>
          <w:rFonts w:ascii="Times New Roman" w:hAnsi="Times New Roman"/>
          <w:b/>
          <w:bCs/>
          <w:spacing w:val="-14"/>
          <w:sz w:val="28"/>
          <w:szCs w:val="28"/>
        </w:rPr>
        <w:t>.</w:t>
      </w:r>
      <w:r w:rsidR="00041F9F">
        <w:rPr>
          <w:rFonts w:ascii="Times New Roman" w:hAnsi="Times New Roman"/>
          <w:b/>
          <w:bCs/>
          <w:spacing w:val="-14"/>
          <w:sz w:val="28"/>
          <w:szCs w:val="28"/>
        </w:rPr>
        <w:t xml:space="preserve"> Броски и удержания</w:t>
      </w:r>
      <w:r w:rsidR="00041F9F">
        <w:rPr>
          <w:rFonts w:ascii="Times New Roman" w:hAnsi="Times New Roman"/>
          <w:b/>
          <w:bCs/>
          <w:sz w:val="28"/>
          <w:szCs w:val="28"/>
          <w:shd w:val="clear" w:color="auto" w:fill="FFFFFF"/>
        </w:rPr>
        <w:t xml:space="preserve"> </w:t>
      </w:r>
    </w:p>
    <w:p w14:paraId="742A9F45"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5D4D74">
        <w:rPr>
          <w:rFonts w:ascii="Times New Roman" w:eastAsia="Times New Roman" w:hAnsi="Times New Roman" w:cs="Times New Roman"/>
          <w:i/>
          <w:sz w:val="28"/>
          <w:szCs w:val="28"/>
          <w:u w:val="single"/>
        </w:rPr>
        <w:t>Бросок</w:t>
      </w:r>
      <w:r w:rsidRPr="00B16F8A">
        <w:rPr>
          <w:rFonts w:ascii="Times New Roman" w:eastAsia="Times New Roman" w:hAnsi="Times New Roman" w:cs="Times New Roman"/>
          <w:sz w:val="28"/>
          <w:szCs w:val="28"/>
        </w:rPr>
        <w:t xml:space="preserve"> – проведение спортсменом приема из стойки, в результате которого соперник теряет равновесие и падает на ковер, оказываясь в положении лежа или сидя.</w:t>
      </w:r>
    </w:p>
    <w:p w14:paraId="222D1F37"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roofErr w:type="spellStart"/>
      <w:r w:rsidRPr="005D4D74">
        <w:rPr>
          <w:rFonts w:ascii="Times New Roman" w:eastAsia="Times New Roman" w:hAnsi="Times New Roman" w:cs="Times New Roman"/>
          <w:i/>
          <w:sz w:val="28"/>
          <w:szCs w:val="28"/>
          <w:u w:val="single"/>
        </w:rPr>
        <w:t>Контрбросок</w:t>
      </w:r>
      <w:proofErr w:type="spellEnd"/>
      <w:r w:rsidRPr="00B16F8A">
        <w:rPr>
          <w:rFonts w:ascii="Times New Roman" w:eastAsia="Times New Roman" w:hAnsi="Times New Roman" w:cs="Times New Roman"/>
          <w:sz w:val="28"/>
          <w:szCs w:val="28"/>
        </w:rPr>
        <w:t xml:space="preserve"> - это действие, при котором атакуемый спортсмен, при попытке атакующего спортсмена выполнить прием перехватывает инициативу и, используя направление усилий соперника, выполняет опережающий бросок, и занимает доминирующее положение.</w:t>
      </w:r>
    </w:p>
    <w:p w14:paraId="38135247"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 xml:space="preserve">Броски и </w:t>
      </w:r>
      <w:proofErr w:type="spellStart"/>
      <w:r w:rsidRPr="00B16F8A">
        <w:rPr>
          <w:rFonts w:ascii="Times New Roman" w:eastAsia="Times New Roman" w:hAnsi="Times New Roman" w:cs="Times New Roman"/>
          <w:sz w:val="28"/>
          <w:szCs w:val="28"/>
        </w:rPr>
        <w:t>контрброски</w:t>
      </w:r>
      <w:proofErr w:type="spellEnd"/>
      <w:r w:rsidRPr="00B16F8A">
        <w:rPr>
          <w:rFonts w:ascii="Times New Roman" w:eastAsia="Times New Roman" w:hAnsi="Times New Roman" w:cs="Times New Roman"/>
          <w:sz w:val="28"/>
          <w:szCs w:val="28"/>
        </w:rPr>
        <w:t xml:space="preserve"> оцениваются при условии непрерывности выполнения приема при переходе из положения стойки в положение партер.</w:t>
      </w:r>
    </w:p>
    <w:p w14:paraId="58484AB4"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lastRenderedPageBreak/>
        <w:t>Амплитудный бросок – бросок, выполненный с большой силой и быстротой с отрывом соперника от ковра, при выполнении которого туловище соперника оказывается не ниже уровня груди спортсмена, выполняющего прием.</w:t>
      </w:r>
    </w:p>
    <w:p w14:paraId="6866BE38"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i/>
          <w:sz w:val="28"/>
          <w:szCs w:val="28"/>
          <w:u w:val="single"/>
        </w:rPr>
        <w:t>Флип</w:t>
      </w:r>
      <w:r w:rsidRPr="00B16F8A">
        <w:rPr>
          <w:rFonts w:ascii="Times New Roman" w:eastAsia="Times New Roman" w:hAnsi="Times New Roman" w:cs="Times New Roman"/>
          <w:sz w:val="28"/>
          <w:szCs w:val="28"/>
        </w:rPr>
        <w:t xml:space="preserve"> – штампующий бросок (удар соперника о ковер) в партере перед собой с падением на соперника. </w:t>
      </w:r>
    </w:p>
    <w:p w14:paraId="489C5A96"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i/>
          <w:sz w:val="28"/>
          <w:szCs w:val="28"/>
          <w:u w:val="single"/>
        </w:rPr>
        <w:t xml:space="preserve">Слем </w:t>
      </w:r>
      <w:r w:rsidRPr="00B16F8A">
        <w:rPr>
          <w:rFonts w:ascii="Times New Roman" w:eastAsia="Times New Roman" w:hAnsi="Times New Roman" w:cs="Times New Roman"/>
          <w:sz w:val="28"/>
          <w:szCs w:val="28"/>
        </w:rPr>
        <w:t>– штампующий бросок (удар соперника о ковер) из стойки перед собой с падением на соперника, либо падение на спину из позиции стоя, если соперник совершает захват сзади.</w:t>
      </w:r>
    </w:p>
    <w:p w14:paraId="314C0A14"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z w:val="28"/>
          <w:szCs w:val="28"/>
          <w:u w:val="single"/>
        </w:rPr>
      </w:pPr>
      <w:proofErr w:type="spellStart"/>
      <w:r w:rsidRPr="00B16F8A">
        <w:rPr>
          <w:rFonts w:ascii="Times New Roman" w:eastAsia="Times New Roman" w:hAnsi="Times New Roman" w:cs="Times New Roman"/>
          <w:i/>
          <w:sz w:val="28"/>
          <w:szCs w:val="28"/>
          <w:u w:val="single"/>
        </w:rPr>
        <w:t>Слемом</w:t>
      </w:r>
      <w:proofErr w:type="spellEnd"/>
      <w:r w:rsidRPr="00B16F8A">
        <w:rPr>
          <w:rFonts w:ascii="Times New Roman" w:eastAsia="Times New Roman" w:hAnsi="Times New Roman" w:cs="Times New Roman"/>
          <w:i/>
          <w:sz w:val="28"/>
          <w:szCs w:val="28"/>
          <w:u w:val="single"/>
        </w:rPr>
        <w:t xml:space="preserve"> не является:</w:t>
      </w:r>
    </w:p>
    <w:p w14:paraId="4D2B7615"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неумышленное падение, вызванное потерей равновесия вследствие выполнения соперником попытки удушающего приема в позиции в стойке;</w:t>
      </w:r>
    </w:p>
    <w:p w14:paraId="175DF526"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выполнение броска одновременно с выполнением соперником попытки удушающего приема в позиции в стойке.</w:t>
      </w:r>
    </w:p>
    <w:p w14:paraId="0A926D67"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Броски (</w:t>
      </w:r>
      <w:proofErr w:type="spellStart"/>
      <w:r w:rsidRPr="00B16F8A">
        <w:rPr>
          <w:rFonts w:ascii="Times New Roman" w:eastAsia="Times New Roman" w:hAnsi="Times New Roman" w:cs="Times New Roman"/>
          <w:sz w:val="28"/>
          <w:szCs w:val="28"/>
        </w:rPr>
        <w:t>контрброски</w:t>
      </w:r>
      <w:proofErr w:type="spellEnd"/>
      <w:r w:rsidRPr="00B16F8A">
        <w:rPr>
          <w:rFonts w:ascii="Times New Roman" w:eastAsia="Times New Roman" w:hAnsi="Times New Roman" w:cs="Times New Roman"/>
          <w:sz w:val="28"/>
          <w:szCs w:val="28"/>
        </w:rPr>
        <w:t>) выполняются без отрыва и с отрывом соперника от ковра, без падения и с падением проводящего прием.</w:t>
      </w:r>
    </w:p>
    <w:p w14:paraId="2E7BBD8B"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Броски считаются, если они выполнены с достаточным усилием и быстротой.</w:t>
      </w:r>
    </w:p>
    <w:p w14:paraId="5C234F04" w14:textId="77777777" w:rsidR="00C70370" w:rsidRDefault="00C70370"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z w:val="28"/>
          <w:szCs w:val="28"/>
          <w:u w:val="single"/>
        </w:rPr>
      </w:pPr>
    </w:p>
    <w:p w14:paraId="519B3E45" w14:textId="77777777" w:rsidR="00B16F8A" w:rsidRP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z w:val="28"/>
          <w:szCs w:val="28"/>
          <w:u w:val="single"/>
        </w:rPr>
      </w:pPr>
      <w:r w:rsidRPr="00B16F8A">
        <w:rPr>
          <w:rFonts w:ascii="Times New Roman" w:eastAsia="Times New Roman" w:hAnsi="Times New Roman" w:cs="Times New Roman"/>
          <w:i/>
          <w:sz w:val="28"/>
          <w:szCs w:val="28"/>
          <w:u w:val="single"/>
        </w:rPr>
        <w:t>Подсечки выполняются:</w:t>
      </w:r>
    </w:p>
    <w:p w14:paraId="4BB0B389" w14:textId="77777777" w:rsid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без захвата – подошвой стопы в стопу или нижнюю треть голени;</w:t>
      </w:r>
    </w:p>
    <w:p w14:paraId="54E459C6" w14:textId="77777777" w:rsid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A20CBA">
        <w:rPr>
          <w:b/>
          <w:noProof/>
          <w:spacing w:val="-7"/>
        </w:rPr>
        <w:drawing>
          <wp:inline distT="0" distB="0" distL="0" distR="0" wp14:anchorId="29772E2C" wp14:editId="5C3311B8">
            <wp:extent cx="1590675" cy="2305050"/>
            <wp:effectExtent l="0" t="0" r="9525" b="0"/>
            <wp:docPr id="4" name="Рисунок 4" descr="Подсечка без захв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сечка без захва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675" cy="2305050"/>
                    </a:xfrm>
                    <a:prstGeom prst="rect">
                      <a:avLst/>
                    </a:prstGeom>
                    <a:noFill/>
                    <a:ln>
                      <a:noFill/>
                    </a:ln>
                  </pic:spPr>
                </pic:pic>
              </a:graphicData>
            </a:graphic>
          </wp:inline>
        </w:drawing>
      </w:r>
    </w:p>
    <w:p w14:paraId="5754D3F3" w14:textId="77777777" w:rsidR="00C70370" w:rsidRPr="00B16F8A" w:rsidRDefault="00C70370"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6C53F501" w14:textId="77777777" w:rsidR="00711856"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B16F8A">
        <w:rPr>
          <w:rFonts w:ascii="Times New Roman" w:eastAsia="Times New Roman" w:hAnsi="Times New Roman" w:cs="Times New Roman"/>
          <w:sz w:val="28"/>
          <w:szCs w:val="28"/>
        </w:rPr>
        <w:t>с захватом – подошвой или ребром стопы в любую часть ноги.</w:t>
      </w:r>
    </w:p>
    <w:p w14:paraId="6BEB1E7F" w14:textId="77777777" w:rsidR="00B16F8A" w:rsidRDefault="00B16F8A" w:rsidP="00B16F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A20CBA">
        <w:rPr>
          <w:b/>
          <w:noProof/>
          <w:spacing w:val="-7"/>
        </w:rPr>
        <w:drawing>
          <wp:inline distT="0" distB="0" distL="0" distR="0" wp14:anchorId="2E3BA17A" wp14:editId="40AE92CC">
            <wp:extent cx="1590675" cy="2314575"/>
            <wp:effectExtent l="0" t="0" r="9525" b="9525"/>
            <wp:docPr id="24" name="Рисунок 24" descr="Подсечка изну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сечка изнутр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2314575"/>
                    </a:xfrm>
                    <a:prstGeom prst="rect">
                      <a:avLst/>
                    </a:prstGeom>
                    <a:noFill/>
                    <a:ln>
                      <a:noFill/>
                    </a:ln>
                  </pic:spPr>
                </pic:pic>
              </a:graphicData>
            </a:graphic>
          </wp:inline>
        </w:drawing>
      </w:r>
    </w:p>
    <w:p w14:paraId="35FDE726"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68995DC4" w14:textId="77777777" w:rsidR="00B16F8A" w:rsidRDefault="00B16F8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z w:val="28"/>
          <w:szCs w:val="28"/>
          <w:u w:val="single"/>
        </w:rPr>
      </w:pPr>
      <w:r w:rsidRPr="00B16F8A">
        <w:rPr>
          <w:rFonts w:ascii="Times New Roman" w:eastAsia="Times New Roman" w:hAnsi="Times New Roman" w:cs="Times New Roman"/>
          <w:i/>
          <w:sz w:val="28"/>
          <w:szCs w:val="28"/>
          <w:u w:val="single"/>
        </w:rPr>
        <w:lastRenderedPageBreak/>
        <w:t>Удержания:</w:t>
      </w:r>
    </w:p>
    <w:p w14:paraId="5EAF148C" w14:textId="77777777" w:rsidR="000F0E0F" w:rsidRPr="000F0E0F" w:rsidRDefault="000F0E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F0E0F">
        <w:rPr>
          <w:rFonts w:ascii="Times New Roman" w:eastAsia="Times New Roman" w:hAnsi="Times New Roman" w:cs="Times New Roman"/>
          <w:b/>
          <w:sz w:val="28"/>
          <w:szCs w:val="28"/>
        </w:rPr>
        <w:t xml:space="preserve">сайд </w:t>
      </w:r>
      <w:proofErr w:type="spellStart"/>
      <w:r w:rsidRPr="000F0E0F">
        <w:rPr>
          <w:rFonts w:ascii="Times New Roman" w:eastAsia="Times New Roman" w:hAnsi="Times New Roman" w:cs="Times New Roman"/>
          <w:b/>
          <w:sz w:val="28"/>
          <w:szCs w:val="28"/>
        </w:rPr>
        <w:t>маунт</w:t>
      </w:r>
      <w:proofErr w:type="spellEnd"/>
      <w:r w:rsidRPr="000F0E0F">
        <w:rPr>
          <w:rFonts w:ascii="Times New Roman" w:eastAsia="Times New Roman" w:hAnsi="Times New Roman" w:cs="Times New Roman"/>
          <w:b/>
          <w:sz w:val="28"/>
          <w:szCs w:val="28"/>
        </w:rPr>
        <w:t xml:space="preserve"> (</w:t>
      </w:r>
      <w:proofErr w:type="spellStart"/>
      <w:r w:rsidRPr="000F0E0F">
        <w:rPr>
          <w:rFonts w:ascii="Times New Roman" w:eastAsia="Times New Roman" w:hAnsi="Times New Roman" w:cs="Times New Roman"/>
          <w:b/>
          <w:sz w:val="28"/>
          <w:szCs w:val="28"/>
        </w:rPr>
        <w:t>side</w:t>
      </w:r>
      <w:proofErr w:type="spellEnd"/>
      <w:r w:rsidRPr="000F0E0F">
        <w:rPr>
          <w:rFonts w:ascii="Times New Roman" w:eastAsia="Times New Roman" w:hAnsi="Times New Roman" w:cs="Times New Roman"/>
          <w:b/>
          <w:sz w:val="28"/>
          <w:szCs w:val="28"/>
        </w:rPr>
        <w:t xml:space="preserve"> </w:t>
      </w:r>
      <w:proofErr w:type="spellStart"/>
      <w:r w:rsidRPr="000F0E0F">
        <w:rPr>
          <w:rFonts w:ascii="Times New Roman" w:eastAsia="Times New Roman" w:hAnsi="Times New Roman" w:cs="Times New Roman"/>
          <w:b/>
          <w:sz w:val="28"/>
          <w:szCs w:val="28"/>
        </w:rPr>
        <w:t>mount</w:t>
      </w:r>
      <w:proofErr w:type="spellEnd"/>
      <w:r w:rsidRPr="000F0E0F">
        <w:rPr>
          <w:rFonts w:ascii="Times New Roman" w:eastAsia="Times New Roman" w:hAnsi="Times New Roman" w:cs="Times New Roman"/>
          <w:b/>
          <w:sz w:val="28"/>
          <w:szCs w:val="28"/>
        </w:rPr>
        <w:t>)</w:t>
      </w:r>
      <w:r w:rsidRPr="000F0E0F">
        <w:rPr>
          <w:rFonts w:ascii="Times New Roman" w:eastAsia="Times New Roman" w:hAnsi="Times New Roman" w:cs="Times New Roman"/>
          <w:sz w:val="28"/>
          <w:szCs w:val="28"/>
        </w:rPr>
        <w:t>: Удержание соперника прижатым к ковру в течение 3-х секунд в захвате сбоку, с захватом головы и руки или головы и ноги, с упором коленом на соперника или без него, в захвате со стороны головы;</w:t>
      </w:r>
    </w:p>
    <w:p w14:paraId="7DB431B9" w14:textId="77777777" w:rsidR="00711856" w:rsidRDefault="000F0E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741EF6">
        <w:rPr>
          <w:rStyle w:val="longtext"/>
          <w:noProof/>
        </w:rPr>
        <w:drawing>
          <wp:inline distT="0" distB="0" distL="0" distR="0" wp14:anchorId="04426EE9" wp14:editId="03A5891C">
            <wp:extent cx="2276475" cy="1790700"/>
            <wp:effectExtent l="0" t="0" r="9525" b="0"/>
            <wp:docPr id="25" name="Рисунок 25" descr="Удержанние с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держанние сбоку"/>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6475" cy="1790700"/>
                    </a:xfrm>
                    <a:prstGeom prst="rect">
                      <a:avLst/>
                    </a:prstGeom>
                    <a:noFill/>
                    <a:ln>
                      <a:noFill/>
                    </a:ln>
                  </pic:spPr>
                </pic:pic>
              </a:graphicData>
            </a:graphic>
          </wp:inline>
        </w:drawing>
      </w:r>
      <w:r>
        <w:rPr>
          <w:rFonts w:ascii="Times New Roman" w:eastAsia="Times New Roman" w:hAnsi="Times New Roman" w:cs="Times New Roman"/>
          <w:sz w:val="28"/>
          <w:szCs w:val="28"/>
          <w:shd w:val="clear" w:color="auto" w:fill="FFFFFF"/>
        </w:rPr>
        <w:t xml:space="preserve"> </w:t>
      </w:r>
      <w:r w:rsidRPr="00741EF6">
        <w:rPr>
          <w:rStyle w:val="longtext"/>
          <w:noProof/>
        </w:rPr>
        <w:drawing>
          <wp:inline distT="0" distB="0" distL="0" distR="0" wp14:anchorId="0089ADF3" wp14:editId="3CE2EE49">
            <wp:extent cx="2305050" cy="1790700"/>
            <wp:effectExtent l="0" t="0" r="0" b="0"/>
            <wp:docPr id="26" name="Рисунок 26" descr="Удержание сбоку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держание сбоку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inline>
        </w:drawing>
      </w:r>
    </w:p>
    <w:p w14:paraId="04E47182" w14:textId="77777777" w:rsidR="000F0E0F" w:rsidRPr="000F0E0F" w:rsidRDefault="000F0E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16"/>
          <w:szCs w:val="16"/>
          <w:shd w:val="clear" w:color="auto" w:fill="FFFFFF"/>
        </w:rPr>
      </w:pPr>
    </w:p>
    <w:p w14:paraId="4AE33FE6" w14:textId="77777777" w:rsidR="000F0E0F" w:rsidRDefault="000F0E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FE3451">
        <w:rPr>
          <w:rStyle w:val="longtext"/>
          <w:noProof/>
        </w:rPr>
        <w:drawing>
          <wp:inline distT="0" distB="0" distL="0" distR="0" wp14:anchorId="68DC4A66" wp14:editId="661F153A">
            <wp:extent cx="2286000" cy="1554480"/>
            <wp:effectExtent l="0" t="0" r="0" b="7620"/>
            <wp:docPr id="27" name="Рисунок 27" descr="Удержание ко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держание колен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554480"/>
                    </a:xfrm>
                    <a:prstGeom prst="rect">
                      <a:avLst/>
                    </a:prstGeom>
                    <a:noFill/>
                    <a:ln>
                      <a:noFill/>
                    </a:ln>
                  </pic:spPr>
                </pic:pic>
              </a:graphicData>
            </a:graphic>
          </wp:inline>
        </w:drawing>
      </w:r>
      <w:r>
        <w:rPr>
          <w:rFonts w:ascii="Times New Roman" w:eastAsia="Times New Roman" w:hAnsi="Times New Roman" w:cs="Times New Roman"/>
          <w:sz w:val="28"/>
          <w:szCs w:val="28"/>
          <w:shd w:val="clear" w:color="auto" w:fill="FFFFFF"/>
        </w:rPr>
        <w:t xml:space="preserve"> </w:t>
      </w:r>
      <w:r w:rsidRPr="00C72E95">
        <w:rPr>
          <w:rStyle w:val="longtext"/>
          <w:noProof/>
        </w:rPr>
        <w:drawing>
          <wp:inline distT="0" distB="0" distL="0" distR="0" wp14:anchorId="517E3AAB" wp14:editId="729DA1D6">
            <wp:extent cx="2314575" cy="1552575"/>
            <wp:effectExtent l="0" t="0" r="9525" b="9525"/>
            <wp:docPr id="28" name="Рисунок 28" descr="Удержание с гол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держание с голов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552575"/>
                    </a:xfrm>
                    <a:prstGeom prst="rect">
                      <a:avLst/>
                    </a:prstGeom>
                    <a:noFill/>
                    <a:ln>
                      <a:noFill/>
                    </a:ln>
                  </pic:spPr>
                </pic:pic>
              </a:graphicData>
            </a:graphic>
          </wp:inline>
        </w:drawing>
      </w:r>
    </w:p>
    <w:p w14:paraId="0B1732D3" w14:textId="77777777" w:rsidR="00ED1C7E" w:rsidRDefault="00ED1C7E" w:rsidP="00DD533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14057B15" w14:textId="77777777" w:rsidR="000F0E0F" w:rsidRPr="00DD5338" w:rsidRDefault="000F0E0F" w:rsidP="00DD533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roofErr w:type="spellStart"/>
      <w:r w:rsidRPr="000F0E0F">
        <w:rPr>
          <w:rFonts w:ascii="Times New Roman" w:eastAsia="Times New Roman" w:hAnsi="Times New Roman" w:cs="Times New Roman"/>
          <w:b/>
          <w:sz w:val="28"/>
          <w:szCs w:val="28"/>
          <w:shd w:val="clear" w:color="auto" w:fill="FFFFFF"/>
        </w:rPr>
        <w:t>фулл-маунт</w:t>
      </w:r>
      <w:proofErr w:type="spellEnd"/>
      <w:r w:rsidRPr="000F0E0F">
        <w:rPr>
          <w:rFonts w:ascii="Times New Roman" w:eastAsia="Times New Roman" w:hAnsi="Times New Roman" w:cs="Times New Roman"/>
          <w:b/>
          <w:sz w:val="28"/>
          <w:szCs w:val="28"/>
          <w:shd w:val="clear" w:color="auto" w:fill="FFFFFF"/>
        </w:rPr>
        <w:t xml:space="preserve"> (</w:t>
      </w:r>
      <w:proofErr w:type="spellStart"/>
      <w:r w:rsidRPr="000F0E0F">
        <w:rPr>
          <w:rFonts w:ascii="Times New Roman" w:eastAsia="Times New Roman" w:hAnsi="Times New Roman" w:cs="Times New Roman"/>
          <w:b/>
          <w:sz w:val="28"/>
          <w:szCs w:val="28"/>
          <w:shd w:val="clear" w:color="auto" w:fill="FFFFFF"/>
        </w:rPr>
        <w:t>full</w:t>
      </w:r>
      <w:proofErr w:type="spellEnd"/>
      <w:r w:rsidRPr="000F0E0F">
        <w:rPr>
          <w:rFonts w:ascii="Times New Roman" w:eastAsia="Times New Roman" w:hAnsi="Times New Roman" w:cs="Times New Roman"/>
          <w:b/>
          <w:sz w:val="28"/>
          <w:szCs w:val="28"/>
          <w:shd w:val="clear" w:color="auto" w:fill="FFFFFF"/>
        </w:rPr>
        <w:t xml:space="preserve"> </w:t>
      </w:r>
      <w:proofErr w:type="spellStart"/>
      <w:r w:rsidRPr="000F0E0F">
        <w:rPr>
          <w:rFonts w:ascii="Times New Roman" w:eastAsia="Times New Roman" w:hAnsi="Times New Roman" w:cs="Times New Roman"/>
          <w:b/>
          <w:sz w:val="28"/>
          <w:szCs w:val="28"/>
          <w:shd w:val="clear" w:color="auto" w:fill="FFFFFF"/>
        </w:rPr>
        <w:t>mount</w:t>
      </w:r>
      <w:proofErr w:type="spellEnd"/>
      <w:r w:rsidRPr="000F0E0F">
        <w:rPr>
          <w:rFonts w:ascii="Times New Roman" w:eastAsia="Times New Roman" w:hAnsi="Times New Roman" w:cs="Times New Roman"/>
          <w:b/>
          <w:sz w:val="28"/>
          <w:szCs w:val="28"/>
          <w:shd w:val="clear" w:color="auto" w:fill="FFFFFF"/>
        </w:rPr>
        <w:t>)</w:t>
      </w:r>
      <w:r w:rsidRPr="000F0E0F">
        <w:rPr>
          <w:rFonts w:ascii="Times New Roman" w:eastAsia="Times New Roman" w:hAnsi="Times New Roman" w:cs="Times New Roman"/>
          <w:sz w:val="28"/>
          <w:szCs w:val="28"/>
          <w:shd w:val="clear" w:color="auto" w:fill="FFFFFF"/>
        </w:rPr>
        <w:t>: Удержание соперника прижатым к ковру в течение 3-х секунд в захвате верхней части туловища или головы соперника, сидя на нем, касаясь коленями ковра, ноги вдоль тела соперника по обе его стороны;</w:t>
      </w:r>
    </w:p>
    <w:p w14:paraId="314F9179" w14:textId="77777777" w:rsidR="000F0E0F" w:rsidRDefault="000F0E0F" w:rsidP="000F0E0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
          <w:bCs/>
          <w:spacing w:val="-14"/>
          <w:sz w:val="28"/>
          <w:szCs w:val="28"/>
        </w:rPr>
      </w:pPr>
      <w:r w:rsidRPr="001448D5">
        <w:rPr>
          <w:rStyle w:val="longtext"/>
          <w:noProof/>
          <w:shd w:val="clear" w:color="auto" w:fill="FFFFFF"/>
        </w:rPr>
        <w:drawing>
          <wp:inline distT="0" distB="0" distL="0" distR="0" wp14:anchorId="24568847" wp14:editId="26B6D73F">
            <wp:extent cx="2314575" cy="1514475"/>
            <wp:effectExtent l="0" t="0" r="9525" b="9525"/>
            <wp:docPr id="29" name="Рисунок 29" descr="Фул ма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ул маунт"/>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514475"/>
                    </a:xfrm>
                    <a:prstGeom prst="rect">
                      <a:avLst/>
                    </a:prstGeom>
                    <a:noFill/>
                    <a:ln>
                      <a:noFill/>
                    </a:ln>
                  </pic:spPr>
                </pic:pic>
              </a:graphicData>
            </a:graphic>
          </wp:inline>
        </w:drawing>
      </w:r>
      <w:r>
        <w:rPr>
          <w:rFonts w:ascii="Times New Roman" w:hAnsi="Times New Roman"/>
          <w:b/>
          <w:bCs/>
          <w:spacing w:val="-14"/>
          <w:sz w:val="28"/>
          <w:szCs w:val="28"/>
        </w:rPr>
        <w:t xml:space="preserve"> </w:t>
      </w:r>
      <w:r w:rsidRPr="001448D5">
        <w:rPr>
          <w:rStyle w:val="longtext"/>
          <w:noProof/>
          <w:shd w:val="clear" w:color="auto" w:fill="FFFFFF"/>
        </w:rPr>
        <w:drawing>
          <wp:inline distT="0" distB="0" distL="0" distR="0" wp14:anchorId="4F6C625A" wp14:editId="0C060811">
            <wp:extent cx="2324100" cy="1524000"/>
            <wp:effectExtent l="0" t="0" r="0" b="0"/>
            <wp:docPr id="30" name="Рисунок 30" descr="Фул мау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ул маунт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524000"/>
                    </a:xfrm>
                    <a:prstGeom prst="rect">
                      <a:avLst/>
                    </a:prstGeom>
                    <a:noFill/>
                    <a:ln>
                      <a:noFill/>
                    </a:ln>
                  </pic:spPr>
                </pic:pic>
              </a:graphicData>
            </a:graphic>
          </wp:inline>
        </w:drawing>
      </w:r>
    </w:p>
    <w:p w14:paraId="548C9550" w14:textId="77777777" w:rsidR="000F0E0F" w:rsidRDefault="000F0E0F" w:rsidP="000F0E0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
          <w:bCs/>
          <w:spacing w:val="-14"/>
          <w:sz w:val="28"/>
          <w:szCs w:val="28"/>
        </w:rPr>
      </w:pPr>
    </w:p>
    <w:p w14:paraId="30490D68" w14:textId="77777777" w:rsidR="000F0E0F" w:rsidRPr="00C70370" w:rsidRDefault="000F0E0F" w:rsidP="000F0E0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Style w:val="longtext"/>
          <w:rFonts w:ascii="Times New Roman" w:hAnsi="Times New Roman" w:cs="Times New Roman"/>
          <w:sz w:val="28"/>
          <w:szCs w:val="28"/>
          <w:shd w:val="clear" w:color="auto" w:fill="FFFFFF"/>
        </w:rPr>
      </w:pPr>
      <w:r w:rsidRPr="00C70370">
        <w:rPr>
          <w:rFonts w:ascii="Times New Roman" w:hAnsi="Times New Roman" w:cs="Times New Roman"/>
          <w:b/>
          <w:bCs/>
          <w:sz w:val="28"/>
          <w:szCs w:val="28"/>
        </w:rPr>
        <w:t>бэк-</w:t>
      </w:r>
      <w:proofErr w:type="spellStart"/>
      <w:r w:rsidRPr="00C70370">
        <w:rPr>
          <w:rFonts w:ascii="Times New Roman" w:hAnsi="Times New Roman" w:cs="Times New Roman"/>
          <w:b/>
          <w:bCs/>
          <w:sz w:val="28"/>
          <w:szCs w:val="28"/>
        </w:rPr>
        <w:t>маунт</w:t>
      </w:r>
      <w:proofErr w:type="spellEnd"/>
      <w:r w:rsidRPr="00C70370">
        <w:rPr>
          <w:rFonts w:ascii="Times New Roman" w:hAnsi="Times New Roman" w:cs="Times New Roman"/>
          <w:b/>
          <w:bCs/>
          <w:sz w:val="28"/>
          <w:szCs w:val="28"/>
        </w:rPr>
        <w:t xml:space="preserve"> (</w:t>
      </w:r>
      <w:r w:rsidRPr="00C70370">
        <w:rPr>
          <w:rFonts w:ascii="Times New Roman" w:hAnsi="Times New Roman" w:cs="Times New Roman"/>
          <w:b/>
          <w:bCs/>
          <w:sz w:val="28"/>
          <w:szCs w:val="28"/>
          <w:lang w:val="en-US"/>
        </w:rPr>
        <w:t>back</w:t>
      </w:r>
      <w:r w:rsidRPr="00C70370">
        <w:rPr>
          <w:rFonts w:ascii="Times New Roman" w:hAnsi="Times New Roman" w:cs="Times New Roman"/>
          <w:b/>
          <w:bCs/>
          <w:sz w:val="28"/>
          <w:szCs w:val="28"/>
        </w:rPr>
        <w:t xml:space="preserve"> </w:t>
      </w:r>
      <w:r w:rsidRPr="00C70370">
        <w:rPr>
          <w:rFonts w:ascii="Times New Roman" w:hAnsi="Times New Roman" w:cs="Times New Roman"/>
          <w:b/>
          <w:bCs/>
          <w:sz w:val="28"/>
          <w:szCs w:val="28"/>
          <w:lang w:val="en-US"/>
        </w:rPr>
        <w:t>mount</w:t>
      </w:r>
      <w:r w:rsidRPr="00C70370">
        <w:rPr>
          <w:rFonts w:ascii="Times New Roman" w:hAnsi="Times New Roman" w:cs="Times New Roman"/>
          <w:b/>
          <w:bCs/>
          <w:sz w:val="28"/>
          <w:szCs w:val="28"/>
        </w:rPr>
        <w:t>):</w:t>
      </w:r>
      <w:r w:rsidRPr="00C70370">
        <w:rPr>
          <w:rStyle w:val="longtext"/>
          <w:rFonts w:ascii="Times New Roman" w:hAnsi="Times New Roman" w:cs="Times New Roman"/>
          <w:sz w:val="28"/>
          <w:szCs w:val="28"/>
        </w:rPr>
        <w:t xml:space="preserve"> </w:t>
      </w:r>
      <w:r w:rsidRPr="00C70370">
        <w:rPr>
          <w:rStyle w:val="longtext"/>
          <w:rFonts w:ascii="Times New Roman" w:hAnsi="Times New Roman" w:cs="Times New Roman"/>
          <w:sz w:val="28"/>
          <w:szCs w:val="28"/>
          <w:shd w:val="clear" w:color="auto" w:fill="FFFFFF"/>
        </w:rPr>
        <w:t>Удержание соперника в течение 3-х секунд в захвате верхней части туловища соперника или головы со стороны спины, с захватом ног изнутри в положении партер.</w:t>
      </w:r>
    </w:p>
    <w:p w14:paraId="7D942578" w14:textId="77777777" w:rsidR="000F0E0F" w:rsidRPr="000F0E0F" w:rsidRDefault="000F0E0F" w:rsidP="000F0E0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
          <w:bCs/>
          <w:spacing w:val="-14"/>
          <w:sz w:val="28"/>
          <w:szCs w:val="28"/>
        </w:rPr>
      </w:pPr>
      <w:r w:rsidRPr="00BC0679">
        <w:rPr>
          <w:rStyle w:val="longtext"/>
          <w:noProof/>
          <w:shd w:val="clear" w:color="auto" w:fill="FFFFFF"/>
        </w:rPr>
        <w:drawing>
          <wp:inline distT="0" distB="0" distL="0" distR="0" wp14:anchorId="5E7020D5" wp14:editId="0EA86F1D">
            <wp:extent cx="2286000" cy="1543050"/>
            <wp:effectExtent l="0" t="0" r="0" b="0"/>
            <wp:docPr id="31" name="Рисунок 31" descr="бек мау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к маунт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543050"/>
                    </a:xfrm>
                    <a:prstGeom prst="rect">
                      <a:avLst/>
                    </a:prstGeom>
                    <a:noFill/>
                    <a:ln>
                      <a:noFill/>
                    </a:ln>
                  </pic:spPr>
                </pic:pic>
              </a:graphicData>
            </a:graphic>
          </wp:inline>
        </w:drawing>
      </w:r>
      <w:r>
        <w:rPr>
          <w:rFonts w:ascii="Times New Roman" w:hAnsi="Times New Roman"/>
          <w:b/>
          <w:bCs/>
          <w:spacing w:val="-14"/>
          <w:sz w:val="28"/>
          <w:szCs w:val="28"/>
        </w:rPr>
        <w:t xml:space="preserve"> </w:t>
      </w:r>
      <w:r w:rsidRPr="00BC0679">
        <w:rPr>
          <w:rStyle w:val="longtext"/>
          <w:noProof/>
          <w:shd w:val="clear" w:color="auto" w:fill="FFFFFF"/>
        </w:rPr>
        <w:drawing>
          <wp:inline distT="0" distB="0" distL="0" distR="0" wp14:anchorId="6EBB55F1" wp14:editId="23DCF76A">
            <wp:extent cx="2343150" cy="1562100"/>
            <wp:effectExtent l="0" t="0" r="0" b="0"/>
            <wp:docPr id="1073741824" name="Рисунок 1073741824" descr="бек ма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к маун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14:paraId="376E72DE" w14:textId="77777777" w:rsidR="000F0E0F" w:rsidRDefault="000F0E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pacing w:val="-14"/>
          <w:sz w:val="28"/>
          <w:szCs w:val="28"/>
        </w:rPr>
      </w:pPr>
    </w:p>
    <w:p w14:paraId="2339754F" w14:textId="77777777" w:rsid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Cs/>
          <w:spacing w:val="-14"/>
          <w:sz w:val="28"/>
          <w:szCs w:val="28"/>
        </w:rPr>
      </w:pPr>
      <w:r w:rsidRPr="00736F35">
        <w:rPr>
          <w:rFonts w:ascii="Times New Roman" w:hAnsi="Times New Roman"/>
          <w:bCs/>
          <w:spacing w:val="-14"/>
          <w:sz w:val="28"/>
          <w:szCs w:val="28"/>
        </w:rPr>
        <w:lastRenderedPageBreak/>
        <w:t>Удержания не засчитываются, если в доминирующем положении спортсмен предпринимает попытку выполнения болевого или удушающего захвата.</w:t>
      </w:r>
    </w:p>
    <w:p w14:paraId="6E561630" w14:textId="77777777" w:rsidR="00736F35" w:rsidRDefault="00736F35" w:rsidP="00736F35">
      <w:pPr>
        <w:ind w:firstLine="567"/>
        <w:rPr>
          <w:sz w:val="28"/>
          <w:szCs w:val="28"/>
          <w:lang w:val="ru-RU"/>
        </w:rPr>
      </w:pPr>
      <w:r w:rsidRPr="00736F35">
        <w:rPr>
          <w:sz w:val="28"/>
          <w:szCs w:val="28"/>
          <w:lang w:val="ru-RU"/>
        </w:rPr>
        <w:t>Удержания не засчитываются, если произведен захват ногами ног спортсмена, находящегося в доминирующем положении.</w:t>
      </w:r>
    </w:p>
    <w:p w14:paraId="779E1C01"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Cs/>
          <w:spacing w:val="-14"/>
          <w:sz w:val="28"/>
          <w:szCs w:val="28"/>
        </w:rPr>
      </w:pPr>
      <w:r w:rsidRPr="00EB7401">
        <w:rPr>
          <w:noProof/>
        </w:rPr>
        <w:drawing>
          <wp:inline distT="0" distB="0" distL="0" distR="0" wp14:anchorId="6F0C5088" wp14:editId="467A65FF">
            <wp:extent cx="2305050" cy="1562100"/>
            <wp:effectExtent l="0" t="0" r="0" b="0"/>
            <wp:docPr id="1073741830" name="Рисунок 1073741830" descr="Удерж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держание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a:ln>
                      <a:noFill/>
                    </a:ln>
                  </pic:spPr>
                </pic:pic>
              </a:graphicData>
            </a:graphic>
          </wp:inline>
        </w:drawing>
      </w:r>
      <w:r>
        <w:rPr>
          <w:rFonts w:ascii="Times New Roman" w:hAnsi="Times New Roman"/>
          <w:bCs/>
          <w:spacing w:val="-14"/>
          <w:sz w:val="28"/>
          <w:szCs w:val="28"/>
        </w:rPr>
        <w:t xml:space="preserve"> </w:t>
      </w:r>
      <w:r w:rsidRPr="00EB7401">
        <w:rPr>
          <w:noProof/>
        </w:rPr>
        <w:drawing>
          <wp:inline distT="0" distB="0" distL="0" distR="0" wp14:anchorId="60A7B363" wp14:editId="1C99CF4F">
            <wp:extent cx="2314575" cy="1571625"/>
            <wp:effectExtent l="0" t="0" r="9525" b="9525"/>
            <wp:docPr id="1073741831" name="Рисунок 1073741831" descr="Удерж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держание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571625"/>
                    </a:xfrm>
                    <a:prstGeom prst="rect">
                      <a:avLst/>
                    </a:prstGeom>
                    <a:noFill/>
                    <a:ln>
                      <a:noFill/>
                    </a:ln>
                  </pic:spPr>
                </pic:pic>
              </a:graphicData>
            </a:graphic>
          </wp:inline>
        </w:drawing>
      </w:r>
    </w:p>
    <w:p w14:paraId="07A55A36"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noProof/>
          <w:sz w:val="16"/>
          <w:szCs w:val="16"/>
        </w:rPr>
      </w:pPr>
    </w:p>
    <w:p w14:paraId="6D82893B" w14:textId="77777777" w:rsidR="000F0E0F"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
          <w:bCs/>
          <w:spacing w:val="-14"/>
          <w:sz w:val="16"/>
          <w:szCs w:val="16"/>
        </w:rPr>
      </w:pPr>
      <w:r w:rsidRPr="0055640E">
        <w:rPr>
          <w:noProof/>
        </w:rPr>
        <w:drawing>
          <wp:inline distT="0" distB="0" distL="0" distR="0" wp14:anchorId="53B2C438" wp14:editId="0C1E6CDE">
            <wp:extent cx="2305050" cy="1543050"/>
            <wp:effectExtent l="0" t="0" r="0" b="0"/>
            <wp:docPr id="1073741832" name="Рисунок 1073741832" descr="Удерж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держание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5050" cy="1543050"/>
                    </a:xfrm>
                    <a:prstGeom prst="rect">
                      <a:avLst/>
                    </a:prstGeom>
                    <a:noFill/>
                    <a:ln>
                      <a:noFill/>
                    </a:ln>
                  </pic:spPr>
                </pic:pic>
              </a:graphicData>
            </a:graphic>
          </wp:inline>
        </w:drawing>
      </w:r>
    </w:p>
    <w:p w14:paraId="43D77E71"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
          <w:bCs/>
          <w:spacing w:val="-14"/>
          <w:sz w:val="28"/>
          <w:szCs w:val="28"/>
        </w:rPr>
      </w:pPr>
    </w:p>
    <w:p w14:paraId="3D1A7F01" w14:textId="77777777" w:rsidR="000F0E0F"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Cs/>
          <w:spacing w:val="-14"/>
          <w:sz w:val="28"/>
          <w:szCs w:val="28"/>
        </w:rPr>
      </w:pPr>
      <w:r w:rsidRPr="00736F35">
        <w:rPr>
          <w:rFonts w:ascii="Times New Roman" w:hAnsi="Times New Roman"/>
          <w:bCs/>
          <w:spacing w:val="-14"/>
          <w:sz w:val="28"/>
          <w:szCs w:val="28"/>
        </w:rPr>
        <w:t>Удержание не засчитывается, если произведен захват головы двумя руками («гильотина») спортсмена, находящегося в доминирующем положении.</w:t>
      </w:r>
    </w:p>
    <w:p w14:paraId="3C872DEB"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hAnsi="Times New Roman"/>
          <w:bCs/>
          <w:spacing w:val="-14"/>
          <w:sz w:val="28"/>
          <w:szCs w:val="28"/>
        </w:rPr>
      </w:pPr>
      <w:r w:rsidRPr="002C781F">
        <w:rPr>
          <w:noProof/>
        </w:rPr>
        <w:drawing>
          <wp:inline distT="0" distB="0" distL="0" distR="0" wp14:anchorId="06432FEF" wp14:editId="5A92888A">
            <wp:extent cx="2324100" cy="1562100"/>
            <wp:effectExtent l="0" t="0" r="0" b="0"/>
            <wp:docPr id="1073741833" name="Рисунок 1073741833" descr="Гильотина в удерж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ильотина в удержани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p w14:paraId="28F96112" w14:textId="77777777" w:rsidR="000F0E0F" w:rsidRDefault="000F0E0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pacing w:val="-14"/>
          <w:sz w:val="28"/>
          <w:szCs w:val="28"/>
        </w:rPr>
      </w:pPr>
    </w:p>
    <w:p w14:paraId="020DBB12"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14"/>
          <w:sz w:val="28"/>
          <w:szCs w:val="28"/>
        </w:rPr>
      </w:pPr>
      <w:r>
        <w:rPr>
          <w:rFonts w:ascii="Times New Roman" w:hAnsi="Times New Roman"/>
          <w:b/>
          <w:bCs/>
          <w:spacing w:val="-14"/>
          <w:sz w:val="28"/>
          <w:szCs w:val="28"/>
        </w:rPr>
        <w:t>Статья 36</w:t>
      </w:r>
      <w:r w:rsidR="00E475AA">
        <w:rPr>
          <w:rFonts w:ascii="Times New Roman" w:hAnsi="Times New Roman"/>
          <w:b/>
          <w:bCs/>
          <w:spacing w:val="-14"/>
          <w:sz w:val="28"/>
          <w:szCs w:val="28"/>
        </w:rPr>
        <w:t>.</w:t>
      </w:r>
      <w:r w:rsidR="00041F9F">
        <w:rPr>
          <w:rFonts w:ascii="Times New Roman" w:hAnsi="Times New Roman"/>
          <w:b/>
          <w:bCs/>
          <w:spacing w:val="-14"/>
          <w:sz w:val="28"/>
          <w:szCs w:val="28"/>
        </w:rPr>
        <w:t xml:space="preserve"> Болевые приемы и удушающие захваты</w:t>
      </w:r>
    </w:p>
    <w:p w14:paraId="63CE589C"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Болевым приемом считается захват руки или ноги соперника, который позволяет осуществить перегибание, вращение в суставе, ущемление сухожилий или мышц и вынуждает соперника во избежание травмы признать себя побежденным.</w:t>
      </w:r>
    </w:p>
    <w:p w14:paraId="7E2A45EB"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Удушающим считается захват, направленный на сдавливание сонных артерий, горла либо диафрагмы соперника, в результате которого соперник теряет сознание или вынужден сдаться.</w:t>
      </w:r>
    </w:p>
    <w:p w14:paraId="36C932C5"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Разрешается проводить удушающие приемы захватом шеи одной рукой, двумя руками, двумя руками через руку соперника, захватом шеи ногами без скрещивания, захватом шеи скрещенными ногами через руку соперника, захватом корпуса скрещенными ногами.</w:t>
      </w:r>
    </w:p>
    <w:p w14:paraId="5FAD86B5"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lastRenderedPageBreak/>
        <w:t>Болевые приемы и удушающие захваты разрешается проводить в любом положении в стойке и партере.</w:t>
      </w:r>
    </w:p>
    <w:p w14:paraId="1F15B11C"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 xml:space="preserve">Проведение болевого приема и удушающего захвата должно быть прекращено по сигналу рефери, как только соперник подаст сигнал о сдаче, вскрикнет, либо может травмироваться, либо начинает терять сознание. </w:t>
      </w:r>
    </w:p>
    <w:p w14:paraId="1E385378"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Сигнал о сдаче подается двумя хлопками по телу победителя или ковру. Разрешается подать сигнал о сдаче с помощью двукратного похлопывания подошвой стопы ноги о ковер, если нет возможности подать сигнал рукой.</w:t>
      </w:r>
    </w:p>
    <w:p w14:paraId="71E6E354"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Выплевывание капы спортсменом в ситуации, когда его соперник выполняет удушающий прием, приравнивается к сдаче и ведет к поражению в поединке. Рефери выносит решение о присуждении поражения в поединке по согласованию с членами судейской бригады и начальником ковра.</w:t>
      </w:r>
    </w:p>
    <w:p w14:paraId="41AC0B52"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При выплевывании (потере) капы спортсменом в ситуации, когда его соперник предпринимает попытку выполнения болевого приема, поединок не останавливается до завершения технического действия. В случае неудачного выполнения болевого приема выплюнувшему капу спортсмену выносится предупреждение.</w:t>
      </w:r>
    </w:p>
    <w:p w14:paraId="003B21BC" w14:textId="77777777" w:rsidR="00736F35" w:rsidRP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Любой голосовой звук (в том числе хрип, стон, слова) спортсмена, взятого на болевой прием или удушающий захват, приравнивается к сигналу о сдаче.</w:t>
      </w:r>
    </w:p>
    <w:p w14:paraId="7789CDB5" w14:textId="77777777" w:rsidR="00711856"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736F35">
        <w:rPr>
          <w:rFonts w:ascii="Times New Roman" w:eastAsia="Times New Roman" w:hAnsi="Times New Roman" w:cs="Times New Roman"/>
          <w:sz w:val="28"/>
          <w:szCs w:val="28"/>
        </w:rPr>
        <w:t>На соревнованиях среди юношей и девушек (14-15 лет) рефери имеет полное право остановить поединок, если считает, что спортсмен находится в неминуемой опасности получения серьезной травмы, или уже не может выдержать болевой прием или удушающий захват, даже если сам спортсмен не подавал сигнал о сдаче. В этом случае спортсмену засчитывается поражение в поединке.</w:t>
      </w:r>
    </w:p>
    <w:p w14:paraId="7CA5A398" w14:textId="77777777" w:rsidR="00736F35" w:rsidRDefault="00736F35" w:rsidP="00736F35">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7981FCC5"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37</w:t>
      </w:r>
      <w:r w:rsidR="00E475AA">
        <w:rPr>
          <w:rFonts w:ascii="Times New Roman" w:hAnsi="Times New Roman"/>
          <w:b/>
          <w:bCs/>
          <w:sz w:val="28"/>
          <w:szCs w:val="28"/>
        </w:rPr>
        <w:t>.</w:t>
      </w:r>
      <w:r w:rsidR="00041F9F">
        <w:rPr>
          <w:rFonts w:ascii="Times New Roman" w:hAnsi="Times New Roman"/>
          <w:b/>
          <w:bCs/>
          <w:sz w:val="28"/>
          <w:szCs w:val="28"/>
        </w:rPr>
        <w:t xml:space="preserve"> Освобождение от захватов</w:t>
      </w:r>
    </w:p>
    <w:p w14:paraId="0ACB09D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Спортсмены в целях освобождения от захватов могут применять надавливания на голову, горло, шею, корпус и конечности соперника.</w:t>
      </w:r>
    </w:p>
    <w:p w14:paraId="2A44D20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Надавливания разрешено выполнять открытой ладонью, предплечьем и коленом.</w:t>
      </w:r>
    </w:p>
    <w:p w14:paraId="2D39F90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pacing w:val="-7"/>
          <w:sz w:val="28"/>
          <w:szCs w:val="28"/>
        </w:rPr>
      </w:pPr>
      <w:r>
        <w:rPr>
          <w:rFonts w:ascii="Times New Roman" w:hAnsi="Times New Roman"/>
          <w:spacing w:val="-7"/>
          <w:sz w:val="28"/>
          <w:szCs w:val="28"/>
        </w:rPr>
        <w:t>Запрещено нада</w:t>
      </w:r>
      <w:r w:rsidR="00736F35">
        <w:rPr>
          <w:rFonts w:ascii="Times New Roman" w:hAnsi="Times New Roman"/>
          <w:spacing w:val="-7"/>
          <w:sz w:val="28"/>
          <w:szCs w:val="28"/>
        </w:rPr>
        <w:t>вливание на открытую часть лица (анфас).</w:t>
      </w:r>
    </w:p>
    <w:p w14:paraId="2412B0D9" w14:textId="77777777" w:rsidR="00AA1A60" w:rsidRDefault="00AA1A6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463A12">
        <w:rPr>
          <w:noProof/>
          <w:spacing w:val="-7"/>
        </w:rPr>
        <w:drawing>
          <wp:inline distT="0" distB="0" distL="0" distR="0" wp14:anchorId="428CF01F" wp14:editId="33E4B4DF">
            <wp:extent cx="1524000" cy="1524000"/>
            <wp:effectExtent l="0" t="0" r="0" b="0"/>
            <wp:docPr id="1073741938" name="Рисунок 1073741938" descr="Надавливание на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адавливание на лиц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sidRPr="00463A12">
        <w:rPr>
          <w:noProof/>
          <w:spacing w:val="-7"/>
        </w:rPr>
        <w:drawing>
          <wp:inline distT="0" distB="0" distL="0" distR="0" wp14:anchorId="67FBA028" wp14:editId="3B3C13DF">
            <wp:extent cx="1514475" cy="1514475"/>
            <wp:effectExtent l="0" t="0" r="9525" b="9525"/>
            <wp:docPr id="1073741939" name="Рисунок 1073741939" descr="Надавливание на лиц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адавливание на лицо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7C17369E" w14:textId="77777777" w:rsidR="00AA1A60" w:rsidRDefault="00AA1A6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iCs/>
          <w:spacing w:val="-7"/>
          <w:sz w:val="28"/>
          <w:szCs w:val="28"/>
        </w:rPr>
      </w:pPr>
    </w:p>
    <w:p w14:paraId="219737AC" w14:textId="77777777" w:rsidR="00736F35" w:rsidRDefault="00736F3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iCs/>
          <w:spacing w:val="-7"/>
          <w:sz w:val="28"/>
          <w:szCs w:val="28"/>
        </w:rPr>
      </w:pPr>
      <w:r w:rsidRPr="00736F35">
        <w:rPr>
          <w:rFonts w:ascii="Times New Roman" w:hAnsi="Times New Roman"/>
          <w:iCs/>
          <w:spacing w:val="-7"/>
          <w:sz w:val="28"/>
          <w:szCs w:val="28"/>
        </w:rPr>
        <w:t>Спортсмены в целях освобождения от захватов могу</w:t>
      </w:r>
      <w:r w:rsidR="00981754">
        <w:rPr>
          <w:rFonts w:ascii="Times New Roman" w:hAnsi="Times New Roman"/>
          <w:iCs/>
          <w:spacing w:val="-7"/>
          <w:sz w:val="28"/>
          <w:szCs w:val="28"/>
        </w:rPr>
        <w:t>т использовать в партере прием флип за исключением случаев, когда флип</w:t>
      </w:r>
      <w:r w:rsidRPr="00736F35">
        <w:rPr>
          <w:rFonts w:ascii="Times New Roman" w:hAnsi="Times New Roman"/>
          <w:iCs/>
          <w:spacing w:val="-7"/>
          <w:sz w:val="28"/>
          <w:szCs w:val="28"/>
        </w:rPr>
        <w:t xml:space="preserve"> выполняется спортсменом, взятого на болевой</w:t>
      </w:r>
      <w:r w:rsidR="00B6140D">
        <w:rPr>
          <w:rFonts w:ascii="Times New Roman" w:hAnsi="Times New Roman"/>
          <w:iCs/>
          <w:spacing w:val="-7"/>
          <w:sz w:val="28"/>
          <w:szCs w:val="28"/>
        </w:rPr>
        <w:t xml:space="preserve"> прием</w:t>
      </w:r>
      <w:r w:rsidRPr="00736F35">
        <w:rPr>
          <w:rFonts w:ascii="Times New Roman" w:hAnsi="Times New Roman"/>
          <w:iCs/>
          <w:spacing w:val="-7"/>
          <w:sz w:val="28"/>
          <w:szCs w:val="28"/>
        </w:rPr>
        <w:t xml:space="preserve"> или удушающий захват.</w:t>
      </w:r>
    </w:p>
    <w:p w14:paraId="413F8718" w14:textId="77777777" w:rsidR="00B6140D" w:rsidRPr="00736F35" w:rsidRDefault="00B6140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iCs/>
          <w:spacing w:val="-7"/>
          <w:sz w:val="28"/>
          <w:szCs w:val="28"/>
        </w:rPr>
      </w:pPr>
    </w:p>
    <w:p w14:paraId="3D2E73BE" w14:textId="77777777" w:rsidR="00C70370" w:rsidRDefault="00C70370" w:rsidP="00B6140D">
      <w:pPr>
        <w:ind w:firstLine="567"/>
        <w:jc w:val="center"/>
        <w:rPr>
          <w:b/>
          <w:spacing w:val="-7"/>
          <w:sz w:val="28"/>
          <w:szCs w:val="28"/>
          <w:lang w:val="ru-RU"/>
        </w:rPr>
      </w:pPr>
    </w:p>
    <w:p w14:paraId="3A1B1990" w14:textId="77777777" w:rsidR="00736F35" w:rsidRPr="00B6140D" w:rsidRDefault="005C27EF" w:rsidP="00B6140D">
      <w:pPr>
        <w:ind w:firstLine="567"/>
        <w:jc w:val="center"/>
        <w:rPr>
          <w:sz w:val="28"/>
          <w:szCs w:val="28"/>
          <w:lang w:val="ru-RU"/>
        </w:rPr>
      </w:pPr>
      <w:r>
        <w:rPr>
          <w:b/>
          <w:spacing w:val="-7"/>
          <w:sz w:val="28"/>
          <w:szCs w:val="28"/>
          <w:lang w:val="ru-RU"/>
        </w:rPr>
        <w:lastRenderedPageBreak/>
        <w:t>Статья 38</w:t>
      </w:r>
      <w:r w:rsidR="00B6140D" w:rsidRPr="00B6140D">
        <w:rPr>
          <w:b/>
          <w:spacing w:val="-7"/>
          <w:sz w:val="28"/>
          <w:szCs w:val="28"/>
          <w:lang w:val="ru-RU"/>
        </w:rPr>
        <w:t>. Нокаут и нокдаун</w:t>
      </w:r>
    </w:p>
    <w:p w14:paraId="3CB0857A" w14:textId="77777777" w:rsidR="00B6140D" w:rsidRPr="00B6140D" w:rsidRDefault="00B6140D" w:rsidP="00B6140D">
      <w:pPr>
        <w:ind w:firstLine="567"/>
        <w:jc w:val="both"/>
        <w:rPr>
          <w:i/>
          <w:sz w:val="28"/>
          <w:szCs w:val="28"/>
          <w:u w:val="single"/>
          <w:lang w:val="ru-RU"/>
        </w:rPr>
      </w:pPr>
      <w:r w:rsidRPr="00B6140D">
        <w:rPr>
          <w:i/>
          <w:spacing w:val="-7"/>
          <w:sz w:val="28"/>
          <w:szCs w:val="28"/>
          <w:u w:val="single"/>
          <w:lang w:val="ru-RU"/>
        </w:rPr>
        <w:t>Нокдауном считается положение, при котором:</w:t>
      </w:r>
    </w:p>
    <w:p w14:paraId="5AFD5CD4" w14:textId="77777777" w:rsidR="00B6140D" w:rsidRPr="00B6140D" w:rsidRDefault="00B6140D" w:rsidP="00B6140D">
      <w:pPr>
        <w:ind w:firstLine="567"/>
        <w:jc w:val="both"/>
        <w:rPr>
          <w:sz w:val="28"/>
          <w:szCs w:val="28"/>
          <w:lang w:val="ru-RU"/>
        </w:rPr>
      </w:pPr>
      <w:r w:rsidRPr="00B6140D">
        <w:rPr>
          <w:b/>
          <w:bCs/>
          <w:spacing w:val="-7"/>
          <w:sz w:val="28"/>
          <w:szCs w:val="28"/>
          <w:lang w:val="ru-RU"/>
        </w:rPr>
        <w:t xml:space="preserve">- </w:t>
      </w:r>
      <w:r w:rsidRPr="00B6140D">
        <w:rPr>
          <w:spacing w:val="-7"/>
          <w:sz w:val="28"/>
          <w:szCs w:val="28"/>
          <w:lang w:val="ru-RU"/>
        </w:rPr>
        <w:t>спортсмен от полученного удара или от проведенного ему броска находится в состоянии, временно не позволяющем ему, по мнению рефери, продолжать поединок;</w:t>
      </w:r>
    </w:p>
    <w:p w14:paraId="44DF241B" w14:textId="77777777" w:rsidR="00B6140D" w:rsidRPr="00B6140D" w:rsidRDefault="00B6140D" w:rsidP="00B6140D">
      <w:pPr>
        <w:ind w:firstLine="567"/>
        <w:jc w:val="both"/>
        <w:rPr>
          <w:sz w:val="28"/>
          <w:szCs w:val="28"/>
          <w:lang w:val="ru-RU"/>
        </w:rPr>
      </w:pPr>
      <w:r w:rsidRPr="00B6140D">
        <w:rPr>
          <w:b/>
          <w:bCs/>
          <w:spacing w:val="-11"/>
          <w:sz w:val="28"/>
          <w:szCs w:val="28"/>
          <w:lang w:val="ru-RU"/>
        </w:rPr>
        <w:t xml:space="preserve">- </w:t>
      </w:r>
      <w:r w:rsidRPr="00B6140D">
        <w:rPr>
          <w:spacing w:val="-11"/>
          <w:sz w:val="28"/>
          <w:szCs w:val="28"/>
          <w:lang w:val="ru-RU"/>
        </w:rPr>
        <w:t>спортсмен уклоняется от ведения поединка, поворачиваясь к сопернику спиной во время атаки последнего</w:t>
      </w:r>
      <w:r w:rsidRPr="00B6140D">
        <w:rPr>
          <w:spacing w:val="-7"/>
          <w:sz w:val="28"/>
          <w:szCs w:val="28"/>
          <w:shd w:val="clear" w:color="auto" w:fill="FFFFFF"/>
          <w:lang w:val="ru-RU"/>
        </w:rPr>
        <w:t>.</w:t>
      </w:r>
    </w:p>
    <w:p w14:paraId="3F78F9A6" w14:textId="77777777" w:rsidR="00B6140D" w:rsidRPr="00B6140D" w:rsidRDefault="00B6140D" w:rsidP="00B6140D">
      <w:pPr>
        <w:ind w:firstLine="567"/>
        <w:jc w:val="both"/>
        <w:rPr>
          <w:sz w:val="28"/>
          <w:szCs w:val="28"/>
          <w:lang w:val="ru-RU"/>
        </w:rPr>
      </w:pPr>
      <w:r w:rsidRPr="00B6140D">
        <w:rPr>
          <w:i/>
          <w:spacing w:val="-11"/>
          <w:sz w:val="28"/>
          <w:szCs w:val="28"/>
          <w:u w:val="single"/>
          <w:lang w:val="ru-RU"/>
        </w:rPr>
        <w:t>Нокаут</w:t>
      </w:r>
      <w:r w:rsidRPr="00B6140D">
        <w:rPr>
          <w:spacing w:val="-11"/>
          <w:sz w:val="28"/>
          <w:szCs w:val="28"/>
          <w:lang w:val="ru-RU"/>
        </w:rPr>
        <w:t xml:space="preserve"> – это состояние, при котором спортсмен в отведенное время не восстановился для продолжения поединка.</w:t>
      </w:r>
    </w:p>
    <w:p w14:paraId="1F0E26FB" w14:textId="77777777" w:rsidR="00B6140D" w:rsidRPr="00B6140D" w:rsidRDefault="00B6140D" w:rsidP="00B6140D">
      <w:pPr>
        <w:ind w:firstLine="567"/>
        <w:jc w:val="both"/>
        <w:rPr>
          <w:sz w:val="28"/>
          <w:szCs w:val="28"/>
          <w:lang w:val="ru-RU"/>
        </w:rPr>
      </w:pPr>
      <w:r w:rsidRPr="00B6140D">
        <w:rPr>
          <w:spacing w:val="-6"/>
          <w:sz w:val="28"/>
          <w:szCs w:val="28"/>
          <w:lang w:val="ru-RU"/>
        </w:rPr>
        <w:t>При нокдауне рефери подает команду «Стоп!» и начинает вести счет. Между командой «Стоп!» и счетом «Раз!» должна пройти секунда. Рефери не может подать сигнал к продолжению поединка ранее счета «Восемь», даже если спортсмен готов продолжать борьбу.</w:t>
      </w:r>
    </w:p>
    <w:p w14:paraId="7CFA1E35" w14:textId="77777777" w:rsidR="00B6140D" w:rsidRPr="00B6140D" w:rsidRDefault="00B6140D" w:rsidP="00B6140D">
      <w:pPr>
        <w:ind w:firstLine="567"/>
        <w:jc w:val="both"/>
        <w:rPr>
          <w:sz w:val="28"/>
          <w:szCs w:val="28"/>
          <w:lang w:val="ru-RU"/>
        </w:rPr>
      </w:pPr>
      <w:r w:rsidRPr="00B6140D">
        <w:rPr>
          <w:spacing w:val="-5"/>
          <w:sz w:val="28"/>
          <w:szCs w:val="28"/>
          <w:lang w:val="ru-RU"/>
        </w:rPr>
        <w:t xml:space="preserve">Если после счета «Восемь» спортсмен не в состоянии продолжать борьбу, рефери ведет счет до десяти и словом «Аут» фиксирует окончание поединка нокаутом. </w:t>
      </w:r>
    </w:p>
    <w:p w14:paraId="2265CBD8" w14:textId="77777777" w:rsidR="00B6140D" w:rsidRPr="00B6140D" w:rsidRDefault="00B6140D" w:rsidP="00B6140D">
      <w:pPr>
        <w:ind w:firstLine="567"/>
        <w:jc w:val="both"/>
        <w:rPr>
          <w:sz w:val="28"/>
          <w:szCs w:val="28"/>
          <w:lang w:val="ru-RU"/>
        </w:rPr>
      </w:pPr>
      <w:r w:rsidRPr="00B6140D">
        <w:rPr>
          <w:spacing w:val="-5"/>
          <w:sz w:val="28"/>
          <w:szCs w:val="28"/>
          <w:shd w:val="clear" w:color="auto" w:fill="FFFFFF"/>
          <w:lang w:val="ru-RU"/>
        </w:rPr>
        <w:t>При нокдауне одновременно обоих соперников вести счет до тех пор, пока хотя бы один из них еще способен продолжить поединок.</w:t>
      </w:r>
    </w:p>
    <w:p w14:paraId="3649E939" w14:textId="77777777" w:rsidR="00B6140D" w:rsidRPr="009E5084" w:rsidRDefault="00B6140D" w:rsidP="00B6140D">
      <w:pPr>
        <w:ind w:firstLine="567"/>
        <w:jc w:val="both"/>
        <w:rPr>
          <w:sz w:val="28"/>
          <w:szCs w:val="28"/>
          <w:lang w:val="ru-RU"/>
        </w:rPr>
      </w:pPr>
      <w:r w:rsidRPr="00B6140D">
        <w:rPr>
          <w:spacing w:val="-5"/>
          <w:sz w:val="28"/>
          <w:szCs w:val="28"/>
          <w:lang w:val="ru-RU"/>
        </w:rPr>
        <w:t xml:space="preserve">Спортсмен, получивший в ходе поединка два нокдауна, объявляется проигравшим поединок независимо от количества набранных баллов. </w:t>
      </w:r>
      <w:r w:rsidRPr="009E5084">
        <w:rPr>
          <w:spacing w:val="-5"/>
          <w:sz w:val="28"/>
          <w:szCs w:val="28"/>
          <w:lang w:val="ru-RU"/>
        </w:rPr>
        <w:t>В возрастной категории (14-15 лет) поединок заканчивается после первого нокдауна.</w:t>
      </w:r>
    </w:p>
    <w:p w14:paraId="4C84FBAF" w14:textId="77777777" w:rsidR="00B6140D" w:rsidRPr="00B6140D" w:rsidRDefault="00B6140D" w:rsidP="00B6140D">
      <w:pPr>
        <w:ind w:firstLine="567"/>
        <w:jc w:val="both"/>
        <w:rPr>
          <w:sz w:val="28"/>
          <w:szCs w:val="28"/>
          <w:lang w:val="ru-RU"/>
        </w:rPr>
      </w:pPr>
      <w:r w:rsidRPr="00B6140D">
        <w:rPr>
          <w:sz w:val="28"/>
          <w:szCs w:val="28"/>
          <w:lang w:val="ru-RU"/>
        </w:rPr>
        <w:t xml:space="preserve">По приглашению рефери врач оказывает помощь нокаутированному спортсмену непосредственно на ковре. Секунданты спортсменов действуют по указанию врача. </w:t>
      </w:r>
    </w:p>
    <w:p w14:paraId="24B84975" w14:textId="77777777" w:rsidR="00B6140D" w:rsidRPr="003C626B" w:rsidRDefault="00B6140D" w:rsidP="00B6140D">
      <w:pPr>
        <w:pStyle w:val="afa"/>
        <w:spacing w:before="0" w:beforeAutospacing="0" w:after="0" w:afterAutospacing="0"/>
        <w:jc w:val="both"/>
        <w:rPr>
          <w:sz w:val="28"/>
          <w:szCs w:val="28"/>
        </w:rPr>
      </w:pPr>
      <w:r>
        <w:rPr>
          <w:spacing w:val="-5"/>
          <w:sz w:val="28"/>
          <w:szCs w:val="28"/>
        </w:rPr>
        <w:t xml:space="preserve">         </w:t>
      </w:r>
      <w:r w:rsidRPr="003C626B">
        <w:rPr>
          <w:spacing w:val="-5"/>
          <w:sz w:val="28"/>
          <w:szCs w:val="28"/>
        </w:rPr>
        <w:t>Спортсмену, проигравшему поединок нокаутом, комиссия в составе главного судьи соревнований, главного врача и рефери, судившего данный поединок, устанавливает срок, в течение которого этому спортсмену запрещается участие в соревнованиях, о чем делается запись в его квалификационной книжке:</w:t>
      </w:r>
    </w:p>
    <w:p w14:paraId="4CE6E206" w14:textId="77777777" w:rsidR="00B6140D" w:rsidRPr="003C626B" w:rsidRDefault="00B6140D" w:rsidP="00B6140D">
      <w:pPr>
        <w:pStyle w:val="afa"/>
        <w:spacing w:before="0" w:beforeAutospacing="0" w:after="0" w:afterAutospacing="0"/>
        <w:ind w:firstLine="851"/>
        <w:jc w:val="both"/>
        <w:rPr>
          <w:sz w:val="28"/>
          <w:szCs w:val="28"/>
        </w:rPr>
      </w:pPr>
      <w:r w:rsidRPr="003C626B">
        <w:rPr>
          <w:spacing w:val="-5"/>
          <w:sz w:val="28"/>
          <w:szCs w:val="28"/>
        </w:rPr>
        <w:t>- не менее 1 месяца со дня первого нокаута;</w:t>
      </w:r>
    </w:p>
    <w:p w14:paraId="5079D5D2" w14:textId="77777777" w:rsidR="00B6140D" w:rsidRPr="00B131D6" w:rsidRDefault="00B6140D" w:rsidP="00B6140D">
      <w:pPr>
        <w:pStyle w:val="afa"/>
        <w:spacing w:before="0" w:beforeAutospacing="0" w:after="0" w:afterAutospacing="0"/>
        <w:ind w:firstLine="851"/>
        <w:jc w:val="both"/>
        <w:rPr>
          <w:sz w:val="28"/>
          <w:szCs w:val="28"/>
        </w:rPr>
      </w:pPr>
      <w:r w:rsidRPr="003C626B">
        <w:rPr>
          <w:spacing w:val="-5"/>
          <w:sz w:val="28"/>
          <w:szCs w:val="28"/>
        </w:rPr>
        <w:t>- не менее 3 месяцев со дня второго нокаута, если оба нокаута произошли в течение 3 месяцев;</w:t>
      </w:r>
    </w:p>
    <w:p w14:paraId="6D0CCABA" w14:textId="77777777" w:rsidR="00B6140D" w:rsidRPr="00B131D6" w:rsidRDefault="00B6140D" w:rsidP="00B6140D">
      <w:pPr>
        <w:pStyle w:val="afa"/>
        <w:spacing w:before="0" w:beforeAutospacing="0" w:after="0" w:afterAutospacing="0"/>
        <w:ind w:firstLine="851"/>
        <w:jc w:val="both"/>
        <w:rPr>
          <w:sz w:val="28"/>
          <w:szCs w:val="28"/>
        </w:rPr>
      </w:pPr>
      <w:r w:rsidRPr="00B131D6">
        <w:rPr>
          <w:sz w:val="28"/>
          <w:szCs w:val="28"/>
        </w:rPr>
        <w:t>- не менее 1 года со дня третьего нокаута, если три нокаута произошли в течение 1 года.</w:t>
      </w:r>
    </w:p>
    <w:p w14:paraId="1ECA41ED" w14:textId="77777777" w:rsidR="00B6140D" w:rsidRDefault="00B6140D" w:rsidP="00B6140D">
      <w:pPr>
        <w:pStyle w:val="afa"/>
        <w:spacing w:before="0" w:beforeAutospacing="0" w:after="0" w:afterAutospacing="0"/>
        <w:ind w:firstLine="851"/>
        <w:jc w:val="center"/>
        <w:rPr>
          <w:rStyle w:val="longtext"/>
          <w:b/>
          <w:sz w:val="28"/>
          <w:szCs w:val="28"/>
        </w:rPr>
      </w:pPr>
    </w:p>
    <w:p w14:paraId="504FDA6B" w14:textId="77777777" w:rsidR="00C948A1" w:rsidRDefault="005C27EF" w:rsidP="00C948A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39</w:t>
      </w:r>
      <w:r w:rsidR="00C948A1">
        <w:rPr>
          <w:rFonts w:ascii="Times New Roman" w:hAnsi="Times New Roman"/>
          <w:b/>
          <w:bCs/>
          <w:sz w:val="28"/>
          <w:szCs w:val="28"/>
        </w:rPr>
        <w:t>. Определение стойки и партера</w:t>
      </w:r>
    </w:p>
    <w:p w14:paraId="227B12FD" w14:textId="77777777" w:rsidR="00C948A1" w:rsidRDefault="00C948A1" w:rsidP="00C948A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0"/>
          <w:sz w:val="28"/>
          <w:szCs w:val="28"/>
        </w:rPr>
      </w:pPr>
      <w:r>
        <w:rPr>
          <w:rFonts w:ascii="Times New Roman" w:hAnsi="Times New Roman"/>
          <w:spacing w:val="-10"/>
          <w:sz w:val="28"/>
          <w:szCs w:val="28"/>
        </w:rPr>
        <w:t>Боевой стойкой</w:t>
      </w:r>
      <w:r>
        <w:rPr>
          <w:rFonts w:ascii="Times New Roman" w:hAnsi="Times New Roman"/>
          <w:sz w:val="28"/>
          <w:szCs w:val="28"/>
        </w:rPr>
        <w:t xml:space="preserve"> </w:t>
      </w:r>
      <w:r>
        <w:rPr>
          <w:rFonts w:ascii="Times New Roman" w:hAnsi="Times New Roman"/>
          <w:spacing w:val="-10"/>
          <w:sz w:val="28"/>
          <w:szCs w:val="28"/>
        </w:rPr>
        <w:t>является</w:t>
      </w:r>
      <w:r>
        <w:rPr>
          <w:rFonts w:ascii="Times New Roman" w:hAnsi="Times New Roman"/>
          <w:sz w:val="28"/>
          <w:szCs w:val="28"/>
        </w:rPr>
        <w:t xml:space="preserve"> стойка </w:t>
      </w:r>
      <w:r>
        <w:rPr>
          <w:rFonts w:ascii="Times New Roman" w:hAnsi="Times New Roman"/>
          <w:spacing w:val="-10"/>
          <w:sz w:val="28"/>
          <w:szCs w:val="28"/>
        </w:rPr>
        <w:t>на двух ногах.</w:t>
      </w:r>
    </w:p>
    <w:p w14:paraId="66943EC3" w14:textId="77777777" w:rsidR="00C948A1" w:rsidRDefault="00C948A1" w:rsidP="00C948A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Спортсмен считается находящимся в партере в случае, когда находится в любом положении, кроме стойки </w:t>
      </w:r>
      <w:r>
        <w:rPr>
          <w:rFonts w:ascii="Times New Roman" w:hAnsi="Times New Roman"/>
          <w:spacing w:val="-10"/>
          <w:sz w:val="28"/>
          <w:szCs w:val="28"/>
        </w:rPr>
        <w:t>на двух ногах</w:t>
      </w:r>
      <w:r>
        <w:rPr>
          <w:rFonts w:ascii="Times New Roman" w:hAnsi="Times New Roman"/>
          <w:sz w:val="28"/>
          <w:szCs w:val="28"/>
        </w:rPr>
        <w:t>.</w:t>
      </w:r>
    </w:p>
    <w:p w14:paraId="6038AA49" w14:textId="77777777" w:rsidR="00C948A1" w:rsidRDefault="00C948A1" w:rsidP="00C948A1">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Время на борьбу в партере, на выполнение болевого приема или удушающего захвата не ограничивается при наличии активных действий со стороны спортсменов.</w:t>
      </w:r>
    </w:p>
    <w:p w14:paraId="78E99E7D" w14:textId="77777777" w:rsidR="00C948A1" w:rsidRDefault="00C948A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357217CC"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40</w:t>
      </w:r>
      <w:r w:rsidR="00E475AA">
        <w:rPr>
          <w:rFonts w:ascii="Times New Roman" w:hAnsi="Times New Roman"/>
          <w:b/>
          <w:bCs/>
          <w:sz w:val="28"/>
          <w:szCs w:val="28"/>
        </w:rPr>
        <w:t>.</w:t>
      </w:r>
      <w:r w:rsidR="00041F9F">
        <w:rPr>
          <w:rFonts w:ascii="Times New Roman" w:hAnsi="Times New Roman"/>
          <w:b/>
          <w:bCs/>
          <w:sz w:val="28"/>
          <w:szCs w:val="28"/>
        </w:rPr>
        <w:t xml:space="preserve"> Поединок на краю ковра</w:t>
      </w:r>
    </w:p>
    <w:p w14:paraId="7507C6A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rPr>
      </w:pPr>
      <w:r>
        <w:rPr>
          <w:rFonts w:ascii="Times New Roman" w:hAnsi="Times New Roman"/>
          <w:i/>
          <w:iCs/>
          <w:sz w:val="28"/>
          <w:szCs w:val="28"/>
          <w:u w:val="single"/>
        </w:rPr>
        <w:t>Положение спортсменов считается «вне ковра», если:</w:t>
      </w:r>
    </w:p>
    <w:p w14:paraId="465CAA77"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при ведении поединка в стойке произошел выход (заступ) одного или обоих соперников за пределы ковра двумя ногами;</w:t>
      </w:r>
    </w:p>
    <w:p w14:paraId="6C048140"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при ведении борьбы в партере оба спортсмена оказались за пределами ковра.</w:t>
      </w:r>
    </w:p>
    <w:p w14:paraId="03DF7548"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lastRenderedPageBreak/>
        <w:t>Если в поединке зафиксировано положение «вне ковра», поединок прерывается по сигналу рефери, затем участники возвращаются на середину ковра для продолжения поединка в стойке.</w:t>
      </w:r>
    </w:p>
    <w:p w14:paraId="2EA2F68B"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Если в поединке зафиксировано положение «вне ковра» в партере в результате умышленного выхода одного из спортсменов, поединок прерывается по сигналу рефери, затем участники возвращаются на середину ковра для продолжения поединка в положении, предшествующем остановке.</w:t>
      </w:r>
    </w:p>
    <w:p w14:paraId="3CD8EC7E"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В тех случаях, когда на ковре возникла ситуация, вероятным исходом которой может быть фиксация болевого приема или удушающего захвата, и при этом спортсмены пересекают в процессе борьбы границу ковра, поединок не прерывается до тех пор, пока спортсмены не выйдут какой-либо частью тела за зону безопасности вокруг рабочей зоны ковра.</w:t>
      </w:r>
    </w:p>
    <w:p w14:paraId="68F567E0"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Спортсмену, совершившему выход (заступ) за ковер в стойке, в первый раз выносится замечание, а последующий раз предупреждение.</w:t>
      </w:r>
    </w:p>
    <w:p w14:paraId="299EEEDE"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Спортсмену, совершившему умышленный выход за ковер в стойке или в партере, выносится предупреждение.</w:t>
      </w:r>
    </w:p>
    <w:p w14:paraId="513E831A" w14:textId="77777777" w:rsidR="00B6140D" w:rsidRPr="00B6140D"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Спортсмен, совершивший умышленный, явный уход за пределы ковра в стойке или партере, используемый в качестве защиты от болевого приема или удушающего захвата, дисквалифицируется, а его сопернику присуждается «чистая» победа. Решение о дисквалификации принимается рефери по согласованию с начальником ковра.</w:t>
      </w:r>
    </w:p>
    <w:p w14:paraId="66386F15" w14:textId="77777777" w:rsidR="00711856" w:rsidRDefault="00B6140D" w:rsidP="00B6140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Обоюдные выходы соперников за пределы ковра не наказываются.</w:t>
      </w:r>
    </w:p>
    <w:p w14:paraId="1E0A7563"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12461B01"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41</w:t>
      </w:r>
      <w:r w:rsidR="00E475AA">
        <w:rPr>
          <w:rFonts w:ascii="Times New Roman" w:hAnsi="Times New Roman"/>
          <w:b/>
          <w:bCs/>
          <w:sz w:val="28"/>
          <w:szCs w:val="28"/>
        </w:rPr>
        <w:t>.</w:t>
      </w:r>
      <w:r w:rsidR="00041F9F">
        <w:rPr>
          <w:rFonts w:ascii="Times New Roman" w:hAnsi="Times New Roman"/>
          <w:b/>
          <w:bCs/>
          <w:sz w:val="28"/>
          <w:szCs w:val="28"/>
        </w:rPr>
        <w:t xml:space="preserve"> Пассивность</w:t>
      </w:r>
    </w:p>
    <w:p w14:paraId="2686A625" w14:textId="77777777" w:rsidR="00711856" w:rsidRDefault="00041F9F" w:rsidP="00A73828">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rPr>
        <w:t>Пассивность включает в себя:</w:t>
      </w:r>
    </w:p>
    <w:p w14:paraId="16A09670" w14:textId="77777777" w:rsidR="00B6140D" w:rsidRPr="00B6140D" w:rsidRDefault="00B6140D" w:rsidP="00B6140D">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уход от активной и результативной борьбы в стойке и партере;</w:t>
      </w:r>
    </w:p>
    <w:p w14:paraId="29B7F49F" w14:textId="77777777" w:rsidR="00B6140D" w:rsidRPr="00B6140D" w:rsidRDefault="00B6140D" w:rsidP="00B6140D">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злоупотребление временем для возобновления поединка, при возвращении на ковер, на помощь секунданта и тренера;</w:t>
      </w:r>
    </w:p>
    <w:p w14:paraId="11303881" w14:textId="77777777" w:rsidR="00B6140D" w:rsidRPr="00B6140D" w:rsidRDefault="00B6140D" w:rsidP="00B6140D">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уход с ковра без разрешения рефери;</w:t>
      </w:r>
    </w:p>
    <w:p w14:paraId="01F45DF2" w14:textId="77777777" w:rsidR="00B6140D" w:rsidRPr="00B6140D" w:rsidRDefault="00B6140D" w:rsidP="00B6140D">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злоупотребление таймаутами.</w:t>
      </w:r>
    </w:p>
    <w:p w14:paraId="16C4BF6B" w14:textId="77777777" w:rsidR="00B6140D" w:rsidRPr="00B6140D" w:rsidRDefault="00B6140D" w:rsidP="00B6140D">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Когда рефери считает, что один из спортсменов или оба ведут пассивный поединок, он начинает стимулировать спортсмена или обоих спортсменов, не останавливая поединок, подавая команду «Активность синему/красному!» или активность «Активность» обоим. Устное замечание не приносит выигрышных баллов сопернику.</w:t>
      </w:r>
    </w:p>
    <w:p w14:paraId="14F02FB0" w14:textId="77777777" w:rsidR="00B6140D" w:rsidRPr="00B6140D" w:rsidRDefault="00B6140D" w:rsidP="00B6140D">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Если спортсмен или оба спортсмена продолжают оставаться пассивным после устного замечания, рефери выносит ему или обоим официальное замечание, а затем в случае повторения ситуации - предупреждение.</w:t>
      </w:r>
    </w:p>
    <w:p w14:paraId="5D6225D0" w14:textId="77777777" w:rsidR="00711856" w:rsidRDefault="00B6140D" w:rsidP="005D4D74">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B6140D">
        <w:rPr>
          <w:rFonts w:ascii="Times New Roman" w:eastAsia="Times New Roman" w:hAnsi="Times New Roman" w:cs="Times New Roman"/>
          <w:sz w:val="28"/>
          <w:szCs w:val="28"/>
          <w:shd w:val="clear" w:color="auto" w:fill="FFFFFF"/>
        </w:rPr>
        <w:t>Если в течение 5 секунд, после призыва рефери к активным действиям, в захвате в стойке или партере ни один из спортсменов не выполняет каких-либо оцениваемых действий, не предпринимает попы</w:t>
      </w:r>
      <w:r w:rsidR="005D4D74">
        <w:rPr>
          <w:rFonts w:ascii="Times New Roman" w:eastAsia="Times New Roman" w:hAnsi="Times New Roman" w:cs="Times New Roman"/>
          <w:sz w:val="28"/>
          <w:szCs w:val="28"/>
          <w:shd w:val="clear" w:color="auto" w:fill="FFFFFF"/>
        </w:rPr>
        <w:t xml:space="preserve">ток выполнения болевого приема </w:t>
      </w:r>
      <w:r w:rsidRPr="00B6140D">
        <w:rPr>
          <w:rFonts w:ascii="Times New Roman" w:eastAsia="Times New Roman" w:hAnsi="Times New Roman" w:cs="Times New Roman"/>
          <w:sz w:val="28"/>
          <w:szCs w:val="28"/>
          <w:shd w:val="clear" w:color="auto" w:fill="FFFFFF"/>
        </w:rPr>
        <w:t>или удушающего захвата, или оба находятся в неподвижном состоянии, поединок останавливается, и спортсмены ставятся в исходное положение стойки.</w:t>
      </w:r>
    </w:p>
    <w:p w14:paraId="19518338" w14:textId="77777777" w:rsidR="005D4D74" w:rsidRDefault="005D4D74" w:rsidP="005D4D74">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6723A8F9" w14:textId="77777777" w:rsidR="00C70370" w:rsidRDefault="00C70370" w:rsidP="006A793F">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sz w:val="28"/>
          <w:szCs w:val="28"/>
          <w:shd w:val="clear" w:color="auto" w:fill="FFFFFF"/>
        </w:rPr>
      </w:pPr>
    </w:p>
    <w:p w14:paraId="5E164A0C" w14:textId="77777777" w:rsidR="00762BDA" w:rsidRPr="006A793F" w:rsidRDefault="005C27EF" w:rsidP="006A793F">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sz w:val="28"/>
          <w:szCs w:val="28"/>
          <w:shd w:val="clear" w:color="auto" w:fill="FFFFFF"/>
        </w:rPr>
      </w:pPr>
      <w:r w:rsidRPr="006A793F">
        <w:rPr>
          <w:rFonts w:ascii="Times New Roman" w:eastAsia="Times New Roman" w:hAnsi="Times New Roman" w:cs="Times New Roman"/>
          <w:b/>
          <w:sz w:val="28"/>
          <w:szCs w:val="28"/>
          <w:shd w:val="clear" w:color="auto" w:fill="FFFFFF"/>
        </w:rPr>
        <w:lastRenderedPageBreak/>
        <w:t xml:space="preserve">ГЛАВА 7. </w:t>
      </w:r>
      <w:r w:rsidR="006A793F" w:rsidRPr="006A793F">
        <w:rPr>
          <w:rFonts w:ascii="Times New Roman" w:eastAsia="Times New Roman" w:hAnsi="Times New Roman" w:cs="Times New Roman"/>
          <w:b/>
          <w:sz w:val="28"/>
          <w:szCs w:val="28"/>
          <w:shd w:val="clear" w:color="auto" w:fill="FFFFFF"/>
        </w:rPr>
        <w:t>НАРУШЕНИЯ И ЗАПРЕЩЕННЫЕ ДЕЙСТВИЯ</w:t>
      </w:r>
    </w:p>
    <w:p w14:paraId="1823964A" w14:textId="77777777" w:rsidR="00762BDA" w:rsidRDefault="00762BDA" w:rsidP="005D4D74">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284945E3" w14:textId="77777777" w:rsidR="00711856" w:rsidRDefault="005C27E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42</w:t>
      </w:r>
      <w:r w:rsidR="00E475AA">
        <w:rPr>
          <w:rFonts w:ascii="Times New Roman" w:hAnsi="Times New Roman"/>
          <w:b/>
          <w:bCs/>
          <w:sz w:val="28"/>
          <w:szCs w:val="28"/>
        </w:rPr>
        <w:t>.</w:t>
      </w:r>
      <w:r w:rsidR="00041F9F">
        <w:rPr>
          <w:rFonts w:ascii="Times New Roman" w:hAnsi="Times New Roman"/>
          <w:b/>
          <w:bCs/>
          <w:sz w:val="28"/>
          <w:szCs w:val="28"/>
        </w:rPr>
        <w:t xml:space="preserve"> Общие запрещенные действия</w:t>
      </w:r>
    </w:p>
    <w:p w14:paraId="1E0AE75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rPr>
        <w:t>Использовать допинг и алкоголь</w:t>
      </w:r>
      <w:r w:rsidR="001802D8">
        <w:rPr>
          <w:rFonts w:ascii="Times New Roman" w:hAnsi="Times New Roman"/>
          <w:sz w:val="28"/>
          <w:szCs w:val="28"/>
        </w:rPr>
        <w:t>, эфирные масла и мази.</w:t>
      </w:r>
    </w:p>
    <w:p w14:paraId="235AA2B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Пытаться умышленно травмировать соперника.</w:t>
      </w:r>
    </w:p>
    <w:p w14:paraId="67212EB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Симулировать травму и степень ее тяжести.</w:t>
      </w:r>
    </w:p>
    <w:p w14:paraId="7F09A2A0"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Захваты за экипировку (</w:t>
      </w:r>
      <w:proofErr w:type="spellStart"/>
      <w:r>
        <w:rPr>
          <w:rFonts w:ascii="Times New Roman" w:hAnsi="Times New Roman"/>
          <w:sz w:val="28"/>
          <w:szCs w:val="28"/>
        </w:rPr>
        <w:t>рашгард</w:t>
      </w:r>
      <w:proofErr w:type="spellEnd"/>
      <w:r>
        <w:rPr>
          <w:rFonts w:ascii="Times New Roman" w:hAnsi="Times New Roman"/>
          <w:sz w:val="28"/>
          <w:szCs w:val="28"/>
        </w:rPr>
        <w:t>, шорты, щитки, перчатки, бандаж, шлем).</w:t>
      </w:r>
    </w:p>
    <w:p w14:paraId="2FB0E24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7"/>
          <w:sz w:val="28"/>
          <w:szCs w:val="28"/>
        </w:rPr>
        <w:t xml:space="preserve">Проведение любых технических действий вне ковра, а также на ковре </w:t>
      </w:r>
      <w:r>
        <w:rPr>
          <w:rFonts w:ascii="Times New Roman" w:hAnsi="Times New Roman"/>
          <w:spacing w:val="-8"/>
          <w:sz w:val="28"/>
          <w:szCs w:val="28"/>
        </w:rPr>
        <w:t>после команды рефери, прерывающего поединок.</w:t>
      </w:r>
    </w:p>
    <w:p w14:paraId="2FE51436"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6"/>
          <w:sz w:val="28"/>
          <w:szCs w:val="28"/>
        </w:rPr>
        <w:t xml:space="preserve">Умышленные выходы за пределы ковра, выталкивание соперника </w:t>
      </w:r>
      <w:r>
        <w:rPr>
          <w:rFonts w:ascii="Times New Roman" w:hAnsi="Times New Roman"/>
          <w:spacing w:val="-12"/>
          <w:sz w:val="28"/>
          <w:szCs w:val="28"/>
        </w:rPr>
        <w:t>с ковра.</w:t>
      </w:r>
    </w:p>
    <w:p w14:paraId="0245165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pacing w:val="-10"/>
          <w:sz w:val="28"/>
          <w:szCs w:val="28"/>
        </w:rPr>
        <w:t>Поворачиваться к сопернику спин</w:t>
      </w:r>
      <w:r w:rsidR="001802D8">
        <w:rPr>
          <w:rFonts w:ascii="Times New Roman" w:hAnsi="Times New Roman"/>
          <w:spacing w:val="-10"/>
          <w:sz w:val="28"/>
          <w:szCs w:val="28"/>
        </w:rPr>
        <w:t>ой при нанесении ударов</w:t>
      </w:r>
      <w:r>
        <w:rPr>
          <w:rFonts w:ascii="Times New Roman" w:hAnsi="Times New Roman"/>
          <w:spacing w:val="-10"/>
          <w:sz w:val="28"/>
          <w:szCs w:val="28"/>
        </w:rPr>
        <w:t>.</w:t>
      </w:r>
    </w:p>
    <w:p w14:paraId="2F77B0D9" w14:textId="77777777" w:rsidR="00711856" w:rsidRDefault="005D4D7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Прыжки </w:t>
      </w:r>
      <w:r w:rsidR="00041F9F">
        <w:rPr>
          <w:rFonts w:ascii="Times New Roman" w:hAnsi="Times New Roman"/>
          <w:sz w:val="28"/>
          <w:szCs w:val="28"/>
        </w:rPr>
        <w:t xml:space="preserve">и падения </w:t>
      </w:r>
      <w:r>
        <w:rPr>
          <w:rFonts w:ascii="Times New Roman" w:hAnsi="Times New Roman"/>
          <w:sz w:val="28"/>
          <w:szCs w:val="28"/>
        </w:rPr>
        <w:t xml:space="preserve">на </w:t>
      </w:r>
      <w:r w:rsidR="001802D8">
        <w:rPr>
          <w:rFonts w:ascii="Times New Roman" w:hAnsi="Times New Roman"/>
          <w:sz w:val="28"/>
          <w:szCs w:val="28"/>
        </w:rPr>
        <w:t>соперника, находящегося в партере</w:t>
      </w:r>
      <w:r>
        <w:rPr>
          <w:rFonts w:ascii="Times New Roman" w:hAnsi="Times New Roman"/>
          <w:sz w:val="28"/>
          <w:szCs w:val="28"/>
        </w:rPr>
        <w:t>;</w:t>
      </w:r>
    </w:p>
    <w:p w14:paraId="1DC83E1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Царапаться, кусаться и щипаться.</w:t>
      </w:r>
    </w:p>
    <w:p w14:paraId="2603C1B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Захваты и выкручивания глаз, ушей, носа, волос.</w:t>
      </w:r>
    </w:p>
    <w:p w14:paraId="792C5C61"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Выплевывать капу.</w:t>
      </w:r>
    </w:p>
    <w:p w14:paraId="35E0E495"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 xml:space="preserve">Попытки выполнения и имитация запрещенной техники. </w:t>
      </w:r>
    </w:p>
    <w:p w14:paraId="0FADFEF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Нарушать морально-этические нормы поведения.</w:t>
      </w:r>
    </w:p>
    <w:p w14:paraId="211B5DF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31EFA4F8" w14:textId="77777777" w:rsidR="00711856"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43</w:t>
      </w:r>
      <w:r w:rsidR="00E475AA">
        <w:rPr>
          <w:rFonts w:ascii="Times New Roman" w:hAnsi="Times New Roman"/>
          <w:b/>
          <w:bCs/>
          <w:sz w:val="28"/>
          <w:szCs w:val="28"/>
        </w:rPr>
        <w:t>.</w:t>
      </w:r>
      <w:r w:rsidR="00041F9F">
        <w:rPr>
          <w:rFonts w:ascii="Times New Roman" w:hAnsi="Times New Roman"/>
          <w:b/>
          <w:bCs/>
          <w:sz w:val="28"/>
          <w:szCs w:val="28"/>
        </w:rPr>
        <w:t xml:space="preserve"> Запрещенные удары</w:t>
      </w:r>
    </w:p>
    <w:p w14:paraId="51987D55" w14:textId="77777777" w:rsid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Любые удары ногами в голову, кроме ударов, выполняемых защищенной частью стопы и голени в стойке.</w:t>
      </w:r>
    </w:p>
    <w:p w14:paraId="620D0B68"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5F5894">
        <w:rPr>
          <w:b/>
          <w:noProof/>
        </w:rPr>
        <w:drawing>
          <wp:inline distT="0" distB="0" distL="0" distR="0" wp14:anchorId="0AD316B9" wp14:editId="5F1B8056">
            <wp:extent cx="1209675" cy="1971675"/>
            <wp:effectExtent l="0" t="0" r="0" b="0"/>
            <wp:docPr id="1073741927" name="Рисунок 1073741927" descr="Нога в го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ога в голову"/>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971675"/>
                    </a:xfrm>
                    <a:prstGeom prst="rect">
                      <a:avLst/>
                    </a:prstGeom>
                    <a:noFill/>
                    <a:ln>
                      <a:noFill/>
                    </a:ln>
                  </pic:spPr>
                </pic:pic>
              </a:graphicData>
            </a:graphic>
          </wp:inline>
        </w:drawing>
      </w:r>
    </w:p>
    <w:p w14:paraId="297B7358" w14:textId="77777777" w:rsidR="00821AD1" w:rsidRPr="005D4D74"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0004B34A" w14:textId="77777777" w:rsid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Удары коленями и локтями в голову в стойке.</w:t>
      </w:r>
    </w:p>
    <w:p w14:paraId="4F5ED9D3"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5F5894">
        <w:rPr>
          <w:b/>
          <w:noProof/>
        </w:rPr>
        <w:drawing>
          <wp:inline distT="0" distB="0" distL="0" distR="0" wp14:anchorId="3D1747DF" wp14:editId="412D0DAE">
            <wp:extent cx="1422107" cy="2076450"/>
            <wp:effectExtent l="0" t="0" r="6985" b="0"/>
            <wp:docPr id="1073741928" name="Рисунок 1073741928" descr="Колено в го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лено в голов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2449" cy="2076949"/>
                    </a:xfrm>
                    <a:prstGeom prst="rect">
                      <a:avLst/>
                    </a:prstGeom>
                    <a:noFill/>
                    <a:ln>
                      <a:noFill/>
                    </a:ln>
                  </pic:spPr>
                </pic:pic>
              </a:graphicData>
            </a:graphic>
          </wp:inline>
        </w:drawing>
      </w:r>
      <w:r>
        <w:rPr>
          <w:rFonts w:ascii="Times New Roman" w:eastAsia="Times New Roman" w:hAnsi="Times New Roman" w:cs="Times New Roman"/>
          <w:sz w:val="28"/>
          <w:szCs w:val="28"/>
          <w:shd w:val="clear" w:color="auto" w:fill="FFFFFF"/>
        </w:rPr>
        <w:t xml:space="preserve"> </w:t>
      </w:r>
      <w:r w:rsidRPr="00BF0AE9">
        <w:rPr>
          <w:b/>
          <w:noProof/>
        </w:rPr>
        <w:drawing>
          <wp:inline distT="0" distB="0" distL="0" distR="0" wp14:anchorId="7872939D" wp14:editId="5E95F235">
            <wp:extent cx="1438116" cy="2104559"/>
            <wp:effectExtent l="0" t="0" r="0" b="0"/>
            <wp:docPr id="1073741929" name="Рисунок 1073741929" descr="Локоть в гол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Локоть в голову"/>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2517" cy="2111000"/>
                    </a:xfrm>
                    <a:prstGeom prst="rect">
                      <a:avLst/>
                    </a:prstGeom>
                    <a:noFill/>
                    <a:ln>
                      <a:noFill/>
                    </a:ln>
                  </pic:spPr>
                </pic:pic>
              </a:graphicData>
            </a:graphic>
          </wp:inline>
        </w:drawing>
      </w:r>
    </w:p>
    <w:p w14:paraId="04D7597C" w14:textId="77777777" w:rsidR="00821AD1" w:rsidRPr="005D4D74"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5490A59D" w14:textId="77777777" w:rsidR="001802D8"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14:paraId="4C2E6162" w14:textId="77777777" w:rsidR="005D4D74" w:rsidRDefault="001802D8"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 xml:space="preserve">         </w:t>
      </w:r>
      <w:r w:rsidR="005D4D74" w:rsidRPr="005D4D74">
        <w:rPr>
          <w:rFonts w:ascii="Times New Roman" w:eastAsia="Times New Roman" w:hAnsi="Times New Roman" w:cs="Times New Roman"/>
          <w:sz w:val="28"/>
          <w:szCs w:val="28"/>
          <w:shd w:val="clear" w:color="auto" w:fill="FFFFFF"/>
        </w:rPr>
        <w:t>Любые удары из стойки по сопернику, находящемуся в партере.</w:t>
      </w:r>
    </w:p>
    <w:p w14:paraId="2A5AD547"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9A1B6C">
        <w:rPr>
          <w:b/>
          <w:noProof/>
        </w:rPr>
        <w:drawing>
          <wp:inline distT="0" distB="0" distL="0" distR="0" wp14:anchorId="3979C4FA" wp14:editId="0F868FFA">
            <wp:extent cx="1533202" cy="1991485"/>
            <wp:effectExtent l="0" t="0" r="0" b="8890"/>
            <wp:docPr id="1073741930" name="Рисунок 1073741930" descr="Удар по лежаче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Удар по лежачему"/>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2807" cy="2133852"/>
                    </a:xfrm>
                    <a:prstGeom prst="rect">
                      <a:avLst/>
                    </a:prstGeom>
                    <a:noFill/>
                    <a:ln>
                      <a:noFill/>
                    </a:ln>
                  </pic:spPr>
                </pic:pic>
              </a:graphicData>
            </a:graphic>
          </wp:inline>
        </w:drawing>
      </w:r>
    </w:p>
    <w:p w14:paraId="79B4D51D" w14:textId="77777777" w:rsidR="00821AD1" w:rsidRPr="005D4D74"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2960AEF3"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5D4D74">
        <w:rPr>
          <w:rFonts w:ascii="Times New Roman" w:eastAsia="Times New Roman" w:hAnsi="Times New Roman" w:cs="Times New Roman"/>
          <w:sz w:val="28"/>
          <w:szCs w:val="28"/>
          <w:shd w:val="clear" w:color="auto" w:fill="FFFFFF"/>
        </w:rPr>
        <w:t>Удары в суставы.</w:t>
      </w:r>
    </w:p>
    <w:p w14:paraId="7D246C07"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725A04">
        <w:rPr>
          <w:b/>
          <w:noProof/>
        </w:rPr>
        <w:drawing>
          <wp:inline distT="0" distB="0" distL="0" distR="0" wp14:anchorId="384E258A" wp14:editId="2902F00F">
            <wp:extent cx="1983933" cy="1395095"/>
            <wp:effectExtent l="0" t="0" r="0" b="0"/>
            <wp:docPr id="1073741931" name="Рисунок 1073741931" descr="Удар в су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Удар в суста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246" cy="1587287"/>
                    </a:xfrm>
                    <a:prstGeom prst="rect">
                      <a:avLst/>
                    </a:prstGeom>
                    <a:noFill/>
                    <a:ln>
                      <a:noFill/>
                    </a:ln>
                  </pic:spPr>
                </pic:pic>
              </a:graphicData>
            </a:graphic>
          </wp:inline>
        </w:drawing>
      </w:r>
      <w:r>
        <w:rPr>
          <w:rFonts w:ascii="Times New Roman" w:eastAsia="Times New Roman" w:hAnsi="Times New Roman" w:cs="Times New Roman"/>
          <w:sz w:val="28"/>
          <w:szCs w:val="28"/>
          <w:shd w:val="clear" w:color="auto" w:fill="FFFFFF"/>
        </w:rPr>
        <w:t xml:space="preserve"> </w:t>
      </w:r>
      <w:r w:rsidRPr="00725A04">
        <w:rPr>
          <w:b/>
          <w:noProof/>
        </w:rPr>
        <w:drawing>
          <wp:inline distT="0" distB="0" distL="0" distR="0" wp14:anchorId="70C02984" wp14:editId="1705A464">
            <wp:extent cx="1954563" cy="1362003"/>
            <wp:effectExtent l="0" t="0" r="0" b="0"/>
            <wp:docPr id="1073741932" name="Рисунок 1073741932" descr="Удар в суста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Удар в сустав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764" cy="1354478"/>
                    </a:xfrm>
                    <a:prstGeom prst="rect">
                      <a:avLst/>
                    </a:prstGeom>
                    <a:noFill/>
                    <a:ln>
                      <a:noFill/>
                    </a:ln>
                  </pic:spPr>
                </pic:pic>
              </a:graphicData>
            </a:graphic>
          </wp:inline>
        </w:drawing>
      </w:r>
      <w:r>
        <w:rPr>
          <w:rFonts w:ascii="Times New Roman" w:eastAsia="Times New Roman" w:hAnsi="Times New Roman" w:cs="Times New Roman"/>
          <w:sz w:val="28"/>
          <w:szCs w:val="28"/>
          <w:shd w:val="clear" w:color="auto" w:fill="FFFFFF"/>
        </w:rPr>
        <w:t xml:space="preserve"> </w:t>
      </w:r>
      <w:r w:rsidRPr="00A74579">
        <w:rPr>
          <w:b/>
          <w:noProof/>
        </w:rPr>
        <w:drawing>
          <wp:inline distT="0" distB="0" distL="0" distR="0" wp14:anchorId="4E80587C" wp14:editId="2CCF63D1">
            <wp:extent cx="1981200" cy="1359824"/>
            <wp:effectExtent l="0" t="0" r="0" b="0"/>
            <wp:docPr id="1073741933" name="Рисунок 1073741933" descr="Удар в суста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Удар в сустав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9011" cy="1351458"/>
                    </a:xfrm>
                    <a:prstGeom prst="rect">
                      <a:avLst/>
                    </a:prstGeom>
                    <a:noFill/>
                    <a:ln>
                      <a:noFill/>
                    </a:ln>
                  </pic:spPr>
                </pic:pic>
              </a:graphicData>
            </a:graphic>
          </wp:inline>
        </w:drawing>
      </w:r>
    </w:p>
    <w:p w14:paraId="79513AE1" w14:textId="77777777" w:rsidR="00803229"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14:paraId="3C4CD122" w14:textId="77777777" w:rsidR="00821AD1" w:rsidRDefault="00803229"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821AD1" w:rsidRPr="005D4D74">
        <w:rPr>
          <w:rFonts w:ascii="Times New Roman" w:eastAsia="Times New Roman" w:hAnsi="Times New Roman" w:cs="Times New Roman"/>
          <w:sz w:val="28"/>
          <w:szCs w:val="28"/>
          <w:shd w:val="clear" w:color="auto" w:fill="FFFFFF"/>
        </w:rPr>
        <w:t>Удары основанием кулака.</w:t>
      </w:r>
    </w:p>
    <w:p w14:paraId="69FFE7E1"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803229">
        <w:rPr>
          <w:rFonts w:ascii="Times New Roman" w:eastAsia="Times New Roman" w:hAnsi="Times New Roman" w:cs="Times New Roman"/>
          <w:sz w:val="28"/>
          <w:szCs w:val="28"/>
          <w:shd w:val="clear" w:color="auto" w:fill="FFFFFF"/>
        </w:rPr>
        <w:t xml:space="preserve">  </w:t>
      </w:r>
      <w:r w:rsidRPr="003D0C0C">
        <w:rPr>
          <w:b/>
          <w:noProof/>
          <w:spacing w:val="-6"/>
        </w:rPr>
        <w:drawing>
          <wp:inline distT="0" distB="0" distL="0" distR="0" wp14:anchorId="2B350971" wp14:editId="2CB7F697">
            <wp:extent cx="1600200" cy="2085975"/>
            <wp:effectExtent l="0" t="0" r="0" b="9525"/>
            <wp:docPr id="1073741934" name="Рисунок 1073741934" descr="бек ф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к фист"/>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0200" cy="2085975"/>
                    </a:xfrm>
                    <a:prstGeom prst="rect">
                      <a:avLst/>
                    </a:prstGeom>
                    <a:noFill/>
                    <a:ln>
                      <a:noFill/>
                    </a:ln>
                  </pic:spPr>
                </pic:pic>
              </a:graphicData>
            </a:graphic>
          </wp:inline>
        </w:drawing>
      </w:r>
    </w:p>
    <w:p w14:paraId="196F9D79" w14:textId="77777777" w:rsidR="00821AD1"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69F8F2A9" w14:textId="77777777" w:rsidR="005D4D74"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Л</w:t>
      </w:r>
      <w:r w:rsidR="005D4D74" w:rsidRPr="005D4D74">
        <w:rPr>
          <w:rFonts w:ascii="Times New Roman" w:eastAsia="Times New Roman" w:hAnsi="Times New Roman" w:cs="Times New Roman"/>
          <w:sz w:val="28"/>
          <w:szCs w:val="28"/>
          <w:shd w:val="clear" w:color="auto" w:fill="FFFFFF"/>
        </w:rPr>
        <w:t>юбые удары из партера по сопернику, находящемуся в стойке.</w:t>
      </w:r>
    </w:p>
    <w:p w14:paraId="0E823715" w14:textId="77777777" w:rsidR="005D4D74" w:rsidRPr="005D4D74"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Любые удары при обоюдном партере.</w:t>
      </w:r>
    </w:p>
    <w:p w14:paraId="3487D382" w14:textId="77777777" w:rsidR="005D4D74" w:rsidRP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 xml:space="preserve">Удары в пах, глаза, горло, шею, теменную область, область затылка, область </w:t>
      </w: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позво</w:t>
      </w:r>
      <w:r w:rsidR="00821AD1">
        <w:rPr>
          <w:rFonts w:ascii="Times New Roman" w:eastAsia="Times New Roman" w:hAnsi="Times New Roman" w:cs="Times New Roman"/>
          <w:sz w:val="28"/>
          <w:szCs w:val="28"/>
          <w:shd w:val="clear" w:color="auto" w:fill="FFFFFF"/>
        </w:rPr>
        <w:t>ночника, по голеням, по почкам.</w:t>
      </w:r>
    </w:p>
    <w:p w14:paraId="59C9E284" w14:textId="77777777" w:rsidR="005D4D74" w:rsidRP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 xml:space="preserve">Удары стопой сверху по подъему стопы соперника.                                  </w:t>
      </w:r>
    </w:p>
    <w:p w14:paraId="3103B5F3" w14:textId="77777777" w:rsidR="005D4D74" w:rsidRP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Удары головой.</w:t>
      </w:r>
    </w:p>
    <w:p w14:paraId="7667F681" w14:textId="77777777" w:rsidR="005D4D74" w:rsidRP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Удары открытой ладонью и ребром ладони.</w:t>
      </w:r>
    </w:p>
    <w:p w14:paraId="0D689ACB" w14:textId="77777777" w:rsidR="005D4D74" w:rsidRP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Удары руками из стойки по ногам.</w:t>
      </w:r>
    </w:p>
    <w:p w14:paraId="01070ED4" w14:textId="77777777" w:rsidR="005D4D74" w:rsidRPr="005D4D74" w:rsidRDefault="00821AD1"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Удары руками в голову (для спортивных дисциплин панкратиона традиционного).</w:t>
      </w:r>
    </w:p>
    <w:p w14:paraId="06D08D85" w14:textId="77777777" w:rsidR="005D4D74" w:rsidRPr="005D4D74"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sidRPr="00050B13">
        <w:rPr>
          <w:rFonts w:ascii="Times New Roman" w:eastAsia="Times New Roman" w:hAnsi="Times New Roman" w:cs="Times New Roman"/>
          <w:i/>
          <w:sz w:val="28"/>
          <w:szCs w:val="28"/>
          <w:shd w:val="clear" w:color="auto" w:fill="FFFFFF"/>
        </w:rPr>
        <w:t xml:space="preserve">           </w:t>
      </w:r>
      <w:r w:rsidR="005D4D74" w:rsidRPr="00050B13">
        <w:rPr>
          <w:rFonts w:ascii="Times New Roman" w:eastAsia="Times New Roman" w:hAnsi="Times New Roman" w:cs="Times New Roman"/>
          <w:i/>
          <w:sz w:val="28"/>
          <w:szCs w:val="28"/>
          <w:u w:val="single"/>
          <w:shd w:val="clear" w:color="auto" w:fill="FFFFFF"/>
        </w:rPr>
        <w:t>Примечание:</w:t>
      </w:r>
      <w:r w:rsidR="005D4D74" w:rsidRPr="00050B13">
        <w:rPr>
          <w:rFonts w:ascii="Times New Roman" w:eastAsia="Times New Roman" w:hAnsi="Times New Roman" w:cs="Times New Roman"/>
          <w:i/>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 xml:space="preserve">В случае, если один из спортсменов пренебрегает защитой и пропускает удар (удары) в запрещенную для нанесения часть тела, его соперник не </w:t>
      </w:r>
      <w:r w:rsidR="005D4D74" w:rsidRPr="005D4D74">
        <w:rPr>
          <w:rFonts w:ascii="Times New Roman" w:eastAsia="Times New Roman" w:hAnsi="Times New Roman" w:cs="Times New Roman"/>
          <w:sz w:val="28"/>
          <w:szCs w:val="28"/>
          <w:shd w:val="clear" w:color="auto" w:fill="FFFFFF"/>
        </w:rPr>
        <w:lastRenderedPageBreak/>
        <w:t xml:space="preserve">подвергается наказанию за выполнение запрещенных действий. Рефери по отношению к спортсмену, пренебрегшего защитой и не способного продолжать поединок, </w:t>
      </w:r>
      <w:r>
        <w:rPr>
          <w:rFonts w:ascii="Times New Roman" w:eastAsia="Times New Roman" w:hAnsi="Times New Roman" w:cs="Times New Roman"/>
          <w:sz w:val="28"/>
          <w:szCs w:val="28"/>
          <w:shd w:val="clear" w:color="auto" w:fill="FFFFFF"/>
        </w:rPr>
        <w:t>действует на основании статьи 36</w:t>
      </w:r>
      <w:r w:rsidR="005D4D74" w:rsidRPr="005D4D74">
        <w:rPr>
          <w:rFonts w:ascii="Times New Roman" w:eastAsia="Times New Roman" w:hAnsi="Times New Roman" w:cs="Times New Roman"/>
          <w:sz w:val="28"/>
          <w:szCs w:val="28"/>
          <w:shd w:val="clear" w:color="auto" w:fill="FFFFFF"/>
        </w:rPr>
        <w:t xml:space="preserve"> (нокаут и нокдаун) настоящих Правил.</w:t>
      </w:r>
    </w:p>
    <w:p w14:paraId="09D1EB22" w14:textId="77777777" w:rsidR="00711856" w:rsidRDefault="00050B13" w:rsidP="005D4D7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5D4D74" w:rsidRPr="005D4D74">
        <w:rPr>
          <w:rFonts w:ascii="Times New Roman" w:eastAsia="Times New Roman" w:hAnsi="Times New Roman" w:cs="Times New Roman"/>
          <w:sz w:val="28"/>
          <w:szCs w:val="28"/>
          <w:shd w:val="clear" w:color="auto" w:fill="FFFFFF"/>
        </w:rPr>
        <w:t>Пренебрежение защитой включает в себя: вход в борьбу без защитных блоков, изменение местоположения разрешенных к атаке частей тела по отношению к сопернику (поворот спиной к сопернику, приседание или подпрыгивание, наклоны вперед и в сторону и т.п.).</w:t>
      </w:r>
    </w:p>
    <w:p w14:paraId="55361EBA" w14:textId="77777777" w:rsidR="00050B13" w:rsidRDefault="00050B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rPr>
      </w:pPr>
    </w:p>
    <w:p w14:paraId="18459D94" w14:textId="77777777" w:rsidR="00711856"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44</w:t>
      </w:r>
      <w:r w:rsidR="00E475AA">
        <w:rPr>
          <w:rFonts w:ascii="Times New Roman" w:hAnsi="Times New Roman"/>
          <w:b/>
          <w:bCs/>
          <w:sz w:val="28"/>
          <w:szCs w:val="28"/>
        </w:rPr>
        <w:t xml:space="preserve">. </w:t>
      </w:r>
      <w:r w:rsidR="00041F9F">
        <w:rPr>
          <w:rFonts w:ascii="Times New Roman" w:hAnsi="Times New Roman"/>
          <w:b/>
          <w:bCs/>
          <w:sz w:val="28"/>
          <w:szCs w:val="28"/>
        </w:rPr>
        <w:t>Запрещенные броски</w:t>
      </w:r>
    </w:p>
    <w:p w14:paraId="41BAE406" w14:textId="77777777" w:rsidR="00AA1A60" w:rsidRDefault="00050B13"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14:paraId="39CA88EE" w14:textId="77777777" w:rsidR="00050B13" w:rsidRDefault="00AA1A60"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803229">
        <w:rPr>
          <w:rFonts w:ascii="Times New Roman" w:eastAsia="Times New Roman" w:hAnsi="Times New Roman" w:cs="Times New Roman"/>
          <w:sz w:val="28"/>
          <w:szCs w:val="28"/>
          <w:shd w:val="clear" w:color="auto" w:fill="FFFFFF"/>
        </w:rPr>
        <w:t xml:space="preserve"> С</w:t>
      </w:r>
      <w:r w:rsidR="00050B13" w:rsidRPr="00050B13">
        <w:rPr>
          <w:rFonts w:ascii="Times New Roman" w:eastAsia="Times New Roman" w:hAnsi="Times New Roman" w:cs="Times New Roman"/>
          <w:sz w:val="28"/>
          <w:szCs w:val="28"/>
          <w:shd w:val="clear" w:color="auto" w:fill="FFFFFF"/>
        </w:rPr>
        <w:t>лемы.</w:t>
      </w:r>
    </w:p>
    <w:p w14:paraId="29F3E8A1" w14:textId="77777777" w:rsidR="00050B13" w:rsidRDefault="00050B13"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BC51D8">
        <w:rPr>
          <w:noProof/>
          <w:spacing w:val="-7"/>
        </w:rPr>
        <w:drawing>
          <wp:inline distT="0" distB="0" distL="0" distR="0" wp14:anchorId="287BBDB9" wp14:editId="2E2A24E5">
            <wp:extent cx="1362075" cy="1898650"/>
            <wp:effectExtent l="19050" t="0" r="0" b="0"/>
            <wp:docPr id="1073741834" name="Рисунок 1073741834" descr="Сле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лем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9353" cy="1880917"/>
                    </a:xfrm>
                    <a:prstGeom prst="rect">
                      <a:avLst/>
                    </a:prstGeom>
                    <a:noFill/>
                    <a:ln>
                      <a:noFill/>
                    </a:ln>
                  </pic:spPr>
                </pic:pic>
              </a:graphicData>
            </a:graphic>
          </wp:inline>
        </w:drawing>
      </w:r>
      <w:r>
        <w:rPr>
          <w:rFonts w:ascii="Times New Roman" w:eastAsia="Times New Roman" w:hAnsi="Times New Roman" w:cs="Times New Roman"/>
          <w:sz w:val="28"/>
          <w:szCs w:val="28"/>
          <w:shd w:val="clear" w:color="auto" w:fill="FFFFFF"/>
        </w:rPr>
        <w:t xml:space="preserve"> </w:t>
      </w:r>
      <w:r w:rsidRPr="006574D9">
        <w:rPr>
          <w:noProof/>
          <w:spacing w:val="-7"/>
        </w:rPr>
        <w:drawing>
          <wp:inline distT="0" distB="0" distL="0" distR="0" wp14:anchorId="21D631FF" wp14:editId="3148BE15">
            <wp:extent cx="1371600" cy="1928553"/>
            <wp:effectExtent l="19050" t="0" r="0" b="0"/>
            <wp:docPr id="1073741835" name="Рисунок 1073741835" descr="Сле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лем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7134" cy="1978516"/>
                    </a:xfrm>
                    <a:prstGeom prst="rect">
                      <a:avLst/>
                    </a:prstGeom>
                    <a:noFill/>
                    <a:ln>
                      <a:noFill/>
                    </a:ln>
                  </pic:spPr>
                </pic:pic>
              </a:graphicData>
            </a:graphic>
          </wp:inline>
        </w:drawing>
      </w:r>
    </w:p>
    <w:p w14:paraId="0D303DFC" w14:textId="77777777" w:rsidR="00C948A1" w:rsidRDefault="00C948A1"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0EC6A9B1" w14:textId="77777777" w:rsidR="00050B13" w:rsidRDefault="00050B13"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C948A1">
        <w:rPr>
          <w:rFonts w:ascii="Times New Roman" w:eastAsia="Times New Roman" w:hAnsi="Times New Roman" w:cs="Times New Roman"/>
          <w:sz w:val="28"/>
          <w:szCs w:val="28"/>
          <w:shd w:val="clear" w:color="auto" w:fill="FFFFFF"/>
        </w:rPr>
        <w:t xml:space="preserve"> </w:t>
      </w:r>
      <w:r w:rsidRPr="00050B13">
        <w:rPr>
          <w:rFonts w:ascii="Times New Roman" w:eastAsia="Times New Roman" w:hAnsi="Times New Roman" w:cs="Times New Roman"/>
          <w:sz w:val="28"/>
          <w:szCs w:val="28"/>
          <w:shd w:val="clear" w:color="auto" w:fill="FFFFFF"/>
        </w:rPr>
        <w:t>Флипы на сопернике, выполняющем болевой или удушающий прием.</w:t>
      </w:r>
    </w:p>
    <w:p w14:paraId="7668A72A" w14:textId="77777777" w:rsidR="00050B13" w:rsidRPr="00050B13" w:rsidRDefault="00803229"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050B13">
        <w:rPr>
          <w:rFonts w:ascii="Times New Roman" w:eastAsia="Times New Roman" w:hAnsi="Times New Roman" w:cs="Times New Roman"/>
          <w:sz w:val="28"/>
          <w:szCs w:val="28"/>
          <w:shd w:val="clear" w:color="auto" w:fill="FFFFFF"/>
        </w:rPr>
        <w:t xml:space="preserve"> </w:t>
      </w:r>
      <w:r w:rsidR="00050B13" w:rsidRPr="009F69BE">
        <w:rPr>
          <w:noProof/>
          <w:spacing w:val="-7"/>
        </w:rPr>
        <w:drawing>
          <wp:inline distT="0" distB="0" distL="0" distR="0" wp14:anchorId="4EB0F92E" wp14:editId="76543379">
            <wp:extent cx="1385614" cy="2024490"/>
            <wp:effectExtent l="19050" t="0" r="5036" b="0"/>
            <wp:docPr id="1073741836" name="Рисунок 1073741836" descr="Флип на боле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лип на болевом"/>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7969" cy="2027931"/>
                    </a:xfrm>
                    <a:prstGeom prst="rect">
                      <a:avLst/>
                    </a:prstGeom>
                    <a:noFill/>
                    <a:ln>
                      <a:noFill/>
                    </a:ln>
                  </pic:spPr>
                </pic:pic>
              </a:graphicData>
            </a:graphic>
          </wp:inline>
        </w:drawing>
      </w:r>
    </w:p>
    <w:p w14:paraId="27E1FB7B" w14:textId="77777777" w:rsidR="00050B13" w:rsidRDefault="00050B13"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14:paraId="23797607" w14:textId="77777777" w:rsidR="00050B13" w:rsidRDefault="00803229"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050B13">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Б</w:t>
      </w:r>
      <w:r w:rsidR="00050B13" w:rsidRPr="00050B13">
        <w:rPr>
          <w:rFonts w:ascii="Times New Roman" w:eastAsia="Times New Roman" w:hAnsi="Times New Roman" w:cs="Times New Roman"/>
          <w:sz w:val="28"/>
          <w:szCs w:val="28"/>
          <w:shd w:val="clear" w:color="auto" w:fill="FFFFFF"/>
        </w:rPr>
        <w:t>роски с захватом головы двумя руками.</w:t>
      </w:r>
    </w:p>
    <w:p w14:paraId="05B1A3F1" w14:textId="77777777" w:rsidR="00981754" w:rsidRDefault="00050B13" w:rsidP="0098175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9F69BE">
        <w:rPr>
          <w:b/>
          <w:noProof/>
          <w:spacing w:val="-14"/>
        </w:rPr>
        <w:drawing>
          <wp:inline distT="0" distB="0" distL="0" distR="0" wp14:anchorId="17479A07" wp14:editId="30ECB5C4">
            <wp:extent cx="1419225" cy="2107594"/>
            <wp:effectExtent l="19050" t="0" r="9525" b="0"/>
            <wp:docPr id="1073741837" name="Рисунок 1073741837" descr="Захват двумя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хват двумя руками"/>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2107594"/>
                    </a:xfrm>
                    <a:prstGeom prst="rect">
                      <a:avLst/>
                    </a:prstGeom>
                    <a:noFill/>
                    <a:ln>
                      <a:noFill/>
                    </a:ln>
                  </pic:spPr>
                </pic:pic>
              </a:graphicData>
            </a:graphic>
          </wp:inline>
        </w:drawing>
      </w:r>
    </w:p>
    <w:p w14:paraId="0AEB0D46" w14:textId="77777777" w:rsidR="00803229" w:rsidRDefault="00803229" w:rsidP="0098175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p>
    <w:p w14:paraId="7668FD29" w14:textId="77777777" w:rsidR="00981754" w:rsidRDefault="00981754" w:rsidP="0098175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050B13">
        <w:rPr>
          <w:rFonts w:ascii="Times New Roman" w:eastAsia="Times New Roman" w:hAnsi="Times New Roman" w:cs="Times New Roman"/>
          <w:sz w:val="28"/>
          <w:szCs w:val="28"/>
          <w:shd w:val="clear" w:color="auto" w:fill="FFFFFF"/>
        </w:rPr>
        <w:t>Одновременное выполнение броска и болевого приема/удушающего захвата.</w:t>
      </w:r>
    </w:p>
    <w:p w14:paraId="34C4F9B8" w14:textId="77777777" w:rsidR="00981754" w:rsidRDefault="00981754" w:rsidP="0098175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Pr="00452F58">
        <w:rPr>
          <w:rStyle w:val="longtext"/>
          <w:b/>
          <w:bCs/>
          <w:noProof/>
        </w:rPr>
        <w:drawing>
          <wp:inline distT="0" distB="0" distL="0" distR="0" wp14:anchorId="0405F507" wp14:editId="7395B254">
            <wp:extent cx="1590675" cy="2333625"/>
            <wp:effectExtent l="0" t="0" r="9525" b="9525"/>
            <wp:docPr id="1073741838" name="Рисунок 1073741838" descr="Гильотина в захв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ильотина в захват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90675" cy="2333625"/>
                    </a:xfrm>
                    <a:prstGeom prst="rect">
                      <a:avLst/>
                    </a:prstGeom>
                    <a:noFill/>
                    <a:ln>
                      <a:noFill/>
                    </a:ln>
                  </pic:spPr>
                </pic:pic>
              </a:graphicData>
            </a:graphic>
          </wp:inline>
        </w:drawing>
      </w:r>
    </w:p>
    <w:p w14:paraId="03ACCA02" w14:textId="77777777" w:rsidR="00981754" w:rsidRDefault="00981754"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14:paraId="16CE711E" w14:textId="77777777" w:rsidR="00050B13" w:rsidRPr="00050B13" w:rsidRDefault="00981754"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050B13" w:rsidRPr="00050B13">
        <w:rPr>
          <w:rFonts w:ascii="Times New Roman" w:eastAsia="Times New Roman" w:hAnsi="Times New Roman" w:cs="Times New Roman"/>
          <w:sz w:val="28"/>
          <w:szCs w:val="28"/>
          <w:shd w:val="clear" w:color="auto" w:fill="FFFFFF"/>
        </w:rPr>
        <w:t>Бросок соперника за пределами ковра.</w:t>
      </w:r>
    </w:p>
    <w:p w14:paraId="08D63CD5" w14:textId="77777777" w:rsidR="00050B13" w:rsidRPr="00050B13" w:rsidRDefault="00981754"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050B13" w:rsidRPr="00050B13">
        <w:rPr>
          <w:rFonts w:ascii="Times New Roman" w:eastAsia="Times New Roman" w:hAnsi="Times New Roman" w:cs="Times New Roman"/>
          <w:sz w:val="28"/>
          <w:szCs w:val="28"/>
          <w:shd w:val="clear" w:color="auto" w:fill="FFFFFF"/>
        </w:rPr>
        <w:t>Броски на голову, шею или на колено бросающего.</w:t>
      </w:r>
    </w:p>
    <w:p w14:paraId="1DE85BF2" w14:textId="77777777" w:rsidR="00711856" w:rsidRDefault="00981754" w:rsidP="00050B1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r w:rsidR="00050B13" w:rsidRPr="00050B13">
        <w:rPr>
          <w:rFonts w:ascii="Times New Roman" w:eastAsia="Times New Roman" w:hAnsi="Times New Roman" w:cs="Times New Roman"/>
          <w:sz w:val="28"/>
          <w:szCs w:val="28"/>
          <w:shd w:val="clear" w:color="auto" w:fill="FFFFFF"/>
        </w:rPr>
        <w:t>Неконтролируемые броски.</w:t>
      </w:r>
    </w:p>
    <w:p w14:paraId="761C1EF7" w14:textId="77777777" w:rsidR="00981754" w:rsidRPr="00050B13" w:rsidRDefault="00981754" w:rsidP="0098175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         </w:t>
      </w:r>
    </w:p>
    <w:p w14:paraId="2FDCD195" w14:textId="77777777" w:rsidR="00711856" w:rsidRDefault="00981754" w:rsidP="00981754">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shd w:val="clear" w:color="auto" w:fill="FFFFFF"/>
        </w:rPr>
        <w:t xml:space="preserve">          </w:t>
      </w:r>
      <w:r w:rsidR="006A793F">
        <w:rPr>
          <w:rFonts w:ascii="Times New Roman" w:hAnsi="Times New Roman"/>
          <w:b/>
          <w:bCs/>
          <w:sz w:val="28"/>
          <w:szCs w:val="28"/>
        </w:rPr>
        <w:t>Статья 45</w:t>
      </w:r>
      <w:r w:rsidR="00E475AA">
        <w:rPr>
          <w:rFonts w:ascii="Times New Roman" w:hAnsi="Times New Roman"/>
          <w:b/>
          <w:bCs/>
          <w:sz w:val="28"/>
          <w:szCs w:val="28"/>
        </w:rPr>
        <w:t>.</w:t>
      </w:r>
      <w:r w:rsidR="00041F9F">
        <w:rPr>
          <w:rFonts w:ascii="Times New Roman" w:hAnsi="Times New Roman"/>
          <w:b/>
          <w:bCs/>
          <w:sz w:val="28"/>
          <w:szCs w:val="28"/>
        </w:rPr>
        <w:t xml:space="preserve"> Запрещенные болевые приемы и удушающие захваты</w:t>
      </w:r>
    </w:p>
    <w:p w14:paraId="456111AD" w14:textId="77777777" w:rsidR="00803FB6" w:rsidRDefault="00803FB6" w:rsidP="00803FB6">
      <w:pPr>
        <w:ind w:firstLine="567"/>
        <w:jc w:val="both"/>
        <w:rPr>
          <w:spacing w:val="-10"/>
          <w:sz w:val="28"/>
          <w:szCs w:val="28"/>
          <w:lang w:val="ru-RU"/>
        </w:rPr>
      </w:pPr>
      <w:r w:rsidRPr="00803FB6">
        <w:rPr>
          <w:spacing w:val="-10"/>
          <w:sz w:val="28"/>
          <w:szCs w:val="28"/>
          <w:lang w:val="ru-RU"/>
        </w:rPr>
        <w:t>На позвоночник соперника – перегибание, растягивание и скручивание позвоночника («Консервный нож», «Рас</w:t>
      </w:r>
      <w:r>
        <w:rPr>
          <w:spacing w:val="-10"/>
          <w:sz w:val="28"/>
          <w:szCs w:val="28"/>
          <w:lang w:val="ru-RU"/>
        </w:rPr>
        <w:t>пятие», «Полный</w:t>
      </w:r>
      <w:r w:rsidRPr="00803FB6">
        <w:rPr>
          <w:spacing w:val="-10"/>
          <w:sz w:val="28"/>
          <w:szCs w:val="28"/>
          <w:lang w:val="ru-RU"/>
        </w:rPr>
        <w:t xml:space="preserve"> Нельсон» и т.п.).</w:t>
      </w:r>
    </w:p>
    <w:p w14:paraId="37EFFDCE" w14:textId="77777777" w:rsidR="00803FB6" w:rsidRDefault="00803FB6" w:rsidP="00803FB6">
      <w:pPr>
        <w:ind w:firstLine="567"/>
        <w:jc w:val="both"/>
        <w:rPr>
          <w:spacing w:val="-10"/>
          <w:sz w:val="28"/>
          <w:szCs w:val="28"/>
          <w:lang w:val="ru-RU"/>
        </w:rPr>
      </w:pPr>
    </w:p>
    <w:p w14:paraId="0CE88727" w14:textId="77777777" w:rsidR="00803FB6" w:rsidRDefault="00803FB6" w:rsidP="00803FB6">
      <w:pPr>
        <w:ind w:firstLine="567"/>
        <w:jc w:val="both"/>
        <w:rPr>
          <w:spacing w:val="-10"/>
          <w:sz w:val="28"/>
          <w:szCs w:val="28"/>
          <w:lang w:val="ru-RU"/>
        </w:rPr>
      </w:pPr>
      <w:r>
        <w:rPr>
          <w:spacing w:val="-10"/>
          <w:sz w:val="28"/>
          <w:szCs w:val="28"/>
          <w:lang w:val="ru-RU"/>
        </w:rPr>
        <w:t>Перегибание позвоночника                                     «Консервный нож»</w:t>
      </w:r>
    </w:p>
    <w:p w14:paraId="4F95A94D" w14:textId="77777777" w:rsidR="00803FB6" w:rsidRDefault="00803FB6" w:rsidP="00803FB6">
      <w:pPr>
        <w:ind w:firstLine="567"/>
        <w:jc w:val="both"/>
        <w:rPr>
          <w:bCs/>
          <w:sz w:val="28"/>
          <w:szCs w:val="28"/>
          <w:shd w:val="clear" w:color="auto" w:fill="FFFFFF"/>
          <w:lang w:val="ru-RU"/>
        </w:rPr>
      </w:pPr>
      <w:r w:rsidRPr="006221AB">
        <w:rPr>
          <w:b/>
          <w:noProof/>
          <w:spacing w:val="-10"/>
          <w:lang w:val="ru-RU"/>
        </w:rPr>
        <w:drawing>
          <wp:inline distT="0" distB="0" distL="0" distR="0" wp14:anchorId="50E747D6" wp14:editId="53BBB861">
            <wp:extent cx="1572771" cy="2256178"/>
            <wp:effectExtent l="19050" t="0" r="8379" b="0"/>
            <wp:docPr id="1073741839" name="Рисунок 1073741839" descr="Перегибание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ерегибание позвоночник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2771" cy="2256178"/>
                    </a:xfrm>
                    <a:prstGeom prst="rect">
                      <a:avLst/>
                    </a:prstGeom>
                    <a:noFill/>
                    <a:ln>
                      <a:noFill/>
                    </a:ln>
                  </pic:spPr>
                </pic:pic>
              </a:graphicData>
            </a:graphic>
          </wp:inline>
        </w:drawing>
      </w:r>
      <w:r>
        <w:rPr>
          <w:bCs/>
          <w:sz w:val="28"/>
          <w:szCs w:val="28"/>
          <w:shd w:val="clear" w:color="auto" w:fill="FFFFFF"/>
          <w:lang w:val="ru-RU"/>
        </w:rPr>
        <w:t xml:space="preserve">                                </w:t>
      </w:r>
      <w:r w:rsidRPr="00066C82">
        <w:rPr>
          <w:noProof/>
          <w:sz w:val="21"/>
          <w:szCs w:val="21"/>
          <w:lang w:val="ru-RU"/>
        </w:rPr>
        <w:drawing>
          <wp:inline distT="0" distB="0" distL="0" distR="0" wp14:anchorId="639D40B2" wp14:editId="22C7D63D">
            <wp:extent cx="2362200" cy="1733550"/>
            <wp:effectExtent l="0" t="0" r="0" b="0"/>
            <wp:docPr id="1073741842" name="Рисунок 1073741842" descr="Консервный н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нсервный нож"/>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2200" cy="1733550"/>
                    </a:xfrm>
                    <a:prstGeom prst="rect">
                      <a:avLst/>
                    </a:prstGeom>
                    <a:noFill/>
                    <a:ln>
                      <a:noFill/>
                    </a:ln>
                  </pic:spPr>
                </pic:pic>
              </a:graphicData>
            </a:graphic>
          </wp:inline>
        </w:drawing>
      </w:r>
    </w:p>
    <w:p w14:paraId="3B8CC969" w14:textId="77777777" w:rsidR="00803FB6" w:rsidRDefault="00803FB6" w:rsidP="00803FB6">
      <w:pPr>
        <w:suppressLineNumbers/>
        <w:shd w:val="clear" w:color="auto" w:fill="FFFFFF"/>
        <w:jc w:val="both"/>
        <w:rPr>
          <w:bCs/>
          <w:sz w:val="28"/>
          <w:szCs w:val="28"/>
          <w:shd w:val="clear" w:color="auto" w:fill="FFFFFF"/>
          <w:lang w:val="ru-RU"/>
        </w:rPr>
      </w:pPr>
      <w:r>
        <w:rPr>
          <w:bCs/>
          <w:sz w:val="28"/>
          <w:szCs w:val="28"/>
          <w:shd w:val="clear" w:color="auto" w:fill="FFFFFF"/>
          <w:lang w:val="ru-RU"/>
        </w:rPr>
        <w:t xml:space="preserve">       </w:t>
      </w:r>
    </w:p>
    <w:p w14:paraId="2317A434" w14:textId="77777777" w:rsidR="00803FB6" w:rsidRPr="00803FB6" w:rsidRDefault="00803FB6" w:rsidP="00803FB6">
      <w:pPr>
        <w:suppressLineNumbers/>
        <w:shd w:val="clear" w:color="auto" w:fill="FFFFFF"/>
        <w:jc w:val="both"/>
        <w:rPr>
          <w:spacing w:val="-10"/>
          <w:lang w:val="ru-RU"/>
        </w:rPr>
      </w:pPr>
      <w:r>
        <w:rPr>
          <w:bCs/>
          <w:sz w:val="28"/>
          <w:szCs w:val="28"/>
          <w:shd w:val="clear" w:color="auto" w:fill="FFFFFF"/>
          <w:lang w:val="ru-RU"/>
        </w:rPr>
        <w:t xml:space="preserve">       </w:t>
      </w:r>
      <w:r w:rsidRPr="00803FB6">
        <w:rPr>
          <w:spacing w:val="-10"/>
          <w:lang w:val="ru-RU"/>
        </w:rPr>
        <w:t>«</w:t>
      </w:r>
      <w:r>
        <w:rPr>
          <w:spacing w:val="-10"/>
          <w:sz w:val="28"/>
          <w:szCs w:val="28"/>
          <w:lang w:val="ru-RU"/>
        </w:rPr>
        <w:t>Распятие</w:t>
      </w:r>
      <w:r w:rsidRPr="00803FB6">
        <w:rPr>
          <w:spacing w:val="-10"/>
          <w:lang w:val="ru-RU"/>
        </w:rPr>
        <w:t xml:space="preserve">»                                         </w:t>
      </w:r>
      <w:r>
        <w:rPr>
          <w:spacing w:val="-10"/>
          <w:lang w:val="ru-RU"/>
        </w:rPr>
        <w:t xml:space="preserve">                     </w:t>
      </w:r>
      <w:r w:rsidRPr="00803FB6">
        <w:rPr>
          <w:spacing w:val="-10"/>
          <w:lang w:val="ru-RU"/>
        </w:rPr>
        <w:t>«</w:t>
      </w:r>
      <w:r w:rsidRPr="00803FB6">
        <w:rPr>
          <w:spacing w:val="-10"/>
          <w:sz w:val="28"/>
          <w:szCs w:val="28"/>
          <w:lang w:val="ru-RU"/>
        </w:rPr>
        <w:t>Полный Нельсон</w:t>
      </w:r>
      <w:r w:rsidRPr="00803FB6">
        <w:rPr>
          <w:spacing w:val="-10"/>
          <w:lang w:val="ru-RU"/>
        </w:rPr>
        <w:t>»</w:t>
      </w:r>
    </w:p>
    <w:p w14:paraId="5D03174F" w14:textId="77777777" w:rsidR="00803FB6" w:rsidRDefault="00803FB6" w:rsidP="00803FB6">
      <w:pPr>
        <w:ind w:firstLine="567"/>
        <w:jc w:val="both"/>
        <w:rPr>
          <w:bCs/>
          <w:sz w:val="28"/>
          <w:szCs w:val="28"/>
          <w:shd w:val="clear" w:color="auto" w:fill="FFFFFF"/>
          <w:lang w:val="ru-RU"/>
        </w:rPr>
      </w:pPr>
      <w:r w:rsidRPr="006221AB">
        <w:rPr>
          <w:b/>
          <w:noProof/>
          <w:spacing w:val="-10"/>
          <w:lang w:val="ru-RU"/>
        </w:rPr>
        <w:drawing>
          <wp:inline distT="0" distB="0" distL="0" distR="0" wp14:anchorId="6772B960" wp14:editId="373E8233">
            <wp:extent cx="2314575" cy="1771650"/>
            <wp:effectExtent l="0" t="0" r="9525" b="0"/>
            <wp:docPr id="1073741840" name="Рисунок 1073741840" descr="Расп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аспяти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4575" cy="1771650"/>
                    </a:xfrm>
                    <a:prstGeom prst="rect">
                      <a:avLst/>
                    </a:prstGeom>
                    <a:noFill/>
                    <a:ln>
                      <a:noFill/>
                    </a:ln>
                  </pic:spPr>
                </pic:pic>
              </a:graphicData>
            </a:graphic>
          </wp:inline>
        </w:drawing>
      </w:r>
      <w:r w:rsidRPr="00803FB6">
        <w:rPr>
          <w:b/>
          <w:spacing w:val="-10"/>
          <w:lang w:val="ru-RU"/>
        </w:rPr>
        <w:t xml:space="preserve">            </w:t>
      </w:r>
      <w:r w:rsidRPr="006221AB">
        <w:rPr>
          <w:b/>
          <w:noProof/>
          <w:spacing w:val="-10"/>
          <w:lang w:val="ru-RU"/>
        </w:rPr>
        <w:drawing>
          <wp:inline distT="0" distB="0" distL="0" distR="0" wp14:anchorId="7415AEB3" wp14:editId="7EDBF080">
            <wp:extent cx="2362200" cy="1781175"/>
            <wp:effectExtent l="0" t="0" r="0" b="9525"/>
            <wp:docPr id="1073741841" name="Рисунок 1073741841" descr="Нель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ельсон"/>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14:paraId="5AA22949" w14:textId="77777777" w:rsidR="00803FB6" w:rsidRDefault="00803FB6" w:rsidP="00803FB6">
      <w:pPr>
        <w:ind w:firstLine="567"/>
        <w:jc w:val="both"/>
        <w:rPr>
          <w:bCs/>
          <w:sz w:val="28"/>
          <w:szCs w:val="28"/>
          <w:shd w:val="clear" w:color="auto" w:fill="FFFFFF"/>
          <w:lang w:val="ru-RU"/>
        </w:rPr>
      </w:pPr>
    </w:p>
    <w:p w14:paraId="1A16AB77" w14:textId="77777777" w:rsidR="00803FB6" w:rsidRDefault="00803FB6" w:rsidP="00803FB6">
      <w:pPr>
        <w:ind w:firstLine="567"/>
        <w:jc w:val="both"/>
        <w:rPr>
          <w:spacing w:val="-10"/>
          <w:sz w:val="28"/>
          <w:szCs w:val="28"/>
          <w:lang w:val="ru-RU"/>
        </w:rPr>
      </w:pPr>
      <w:r w:rsidRPr="00803FB6">
        <w:rPr>
          <w:spacing w:val="-10"/>
          <w:sz w:val="28"/>
          <w:szCs w:val="28"/>
          <w:lang w:val="ru-RU"/>
        </w:rPr>
        <w:t>Загибом руки за спину.</w:t>
      </w:r>
    </w:p>
    <w:p w14:paraId="72BCB4D1" w14:textId="77777777" w:rsidR="00803FB6" w:rsidRDefault="00803FB6" w:rsidP="00803FB6">
      <w:pPr>
        <w:ind w:firstLine="567"/>
        <w:jc w:val="both"/>
        <w:rPr>
          <w:bCs/>
          <w:sz w:val="28"/>
          <w:szCs w:val="28"/>
          <w:shd w:val="clear" w:color="auto" w:fill="FFFFFF"/>
          <w:lang w:val="ru-RU"/>
        </w:rPr>
      </w:pPr>
      <w:r w:rsidRPr="00066C82">
        <w:rPr>
          <w:b/>
          <w:noProof/>
          <w:spacing w:val="-8"/>
          <w:lang w:val="ru-RU"/>
        </w:rPr>
        <w:drawing>
          <wp:inline distT="0" distB="0" distL="0" distR="0" wp14:anchorId="56A658DB" wp14:editId="46ABBB3A">
            <wp:extent cx="2352675" cy="1714500"/>
            <wp:effectExtent l="0" t="0" r="9525" b="0"/>
            <wp:docPr id="1073741843" name="Рисунок 1073741843" descr="Загиб за сп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гиб за спину"/>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2675" cy="1714500"/>
                    </a:xfrm>
                    <a:prstGeom prst="rect">
                      <a:avLst/>
                    </a:prstGeom>
                    <a:noFill/>
                    <a:ln>
                      <a:noFill/>
                    </a:ln>
                  </pic:spPr>
                </pic:pic>
              </a:graphicData>
            </a:graphic>
          </wp:inline>
        </w:drawing>
      </w:r>
    </w:p>
    <w:p w14:paraId="4C71A5CB" w14:textId="77777777" w:rsidR="00803FB6" w:rsidRPr="00803FB6" w:rsidRDefault="00803FB6" w:rsidP="00803FB6">
      <w:pPr>
        <w:ind w:firstLine="567"/>
        <w:jc w:val="both"/>
        <w:rPr>
          <w:bCs/>
          <w:sz w:val="28"/>
          <w:szCs w:val="28"/>
          <w:shd w:val="clear" w:color="auto" w:fill="FFFFFF"/>
          <w:lang w:val="ru-RU"/>
        </w:rPr>
      </w:pPr>
    </w:p>
    <w:p w14:paraId="3EF23DEE" w14:textId="77777777" w:rsidR="00803FB6" w:rsidRDefault="00803FB6" w:rsidP="00803FB6">
      <w:pPr>
        <w:ind w:firstLine="567"/>
        <w:jc w:val="both"/>
        <w:rPr>
          <w:spacing w:val="-11"/>
          <w:sz w:val="28"/>
          <w:szCs w:val="28"/>
          <w:lang w:val="ru-RU"/>
        </w:rPr>
      </w:pPr>
      <w:r w:rsidRPr="00803FB6">
        <w:rPr>
          <w:spacing w:val="-8"/>
          <w:sz w:val="28"/>
          <w:szCs w:val="28"/>
          <w:lang w:val="ru-RU"/>
        </w:rPr>
        <w:t>Заломом или выкручиванием кисти руки, пальцев, выкручиванием ноги соперника, и переги</w:t>
      </w:r>
      <w:r w:rsidRPr="00803FB6">
        <w:rPr>
          <w:spacing w:val="-6"/>
          <w:sz w:val="28"/>
          <w:szCs w:val="28"/>
          <w:lang w:val="ru-RU"/>
        </w:rPr>
        <w:t>бания ноги не в плоскости ее есте</w:t>
      </w:r>
      <w:r w:rsidRPr="00803FB6">
        <w:rPr>
          <w:spacing w:val="-11"/>
          <w:sz w:val="28"/>
          <w:szCs w:val="28"/>
          <w:lang w:val="ru-RU"/>
        </w:rPr>
        <w:t>ственного движения.</w:t>
      </w:r>
    </w:p>
    <w:p w14:paraId="6E3E9D7D" w14:textId="77777777" w:rsidR="00803FB6" w:rsidRDefault="00803FB6" w:rsidP="00803FB6">
      <w:pPr>
        <w:ind w:firstLine="567"/>
        <w:jc w:val="both"/>
        <w:rPr>
          <w:spacing w:val="-11"/>
          <w:sz w:val="28"/>
          <w:szCs w:val="28"/>
          <w:lang w:val="ru-RU"/>
        </w:rPr>
      </w:pPr>
      <w:r w:rsidRPr="00066C82">
        <w:rPr>
          <w:b/>
          <w:noProof/>
          <w:spacing w:val="-13"/>
          <w:lang w:val="ru-RU"/>
        </w:rPr>
        <w:drawing>
          <wp:inline distT="0" distB="0" distL="0" distR="0" wp14:anchorId="453A689A" wp14:editId="6CCBAF30">
            <wp:extent cx="2343150" cy="1676400"/>
            <wp:effectExtent l="0" t="0" r="0" b="0"/>
            <wp:docPr id="1073741844" name="Рисунок 1073741844" descr="Ки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ист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3150" cy="1676400"/>
                    </a:xfrm>
                    <a:prstGeom prst="rect">
                      <a:avLst/>
                    </a:prstGeom>
                    <a:noFill/>
                    <a:ln>
                      <a:noFill/>
                    </a:ln>
                  </pic:spPr>
                </pic:pic>
              </a:graphicData>
            </a:graphic>
          </wp:inline>
        </w:drawing>
      </w:r>
      <w:r>
        <w:rPr>
          <w:spacing w:val="-11"/>
          <w:sz w:val="28"/>
          <w:szCs w:val="28"/>
          <w:lang w:val="ru-RU"/>
        </w:rPr>
        <w:t xml:space="preserve"> </w:t>
      </w:r>
      <w:r w:rsidRPr="00066C82">
        <w:rPr>
          <w:b/>
          <w:noProof/>
          <w:spacing w:val="-13"/>
          <w:lang w:val="ru-RU"/>
        </w:rPr>
        <w:drawing>
          <wp:inline distT="0" distB="0" distL="0" distR="0" wp14:anchorId="5D0CBD12" wp14:editId="4CBE4676">
            <wp:extent cx="2314575" cy="1676400"/>
            <wp:effectExtent l="0" t="0" r="9525" b="0"/>
            <wp:docPr id="1073741845" name="Рисунок 1073741845" descr="Скрутка ко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крутка колен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4575" cy="1676400"/>
                    </a:xfrm>
                    <a:prstGeom prst="rect">
                      <a:avLst/>
                    </a:prstGeom>
                    <a:noFill/>
                    <a:ln>
                      <a:noFill/>
                    </a:ln>
                  </pic:spPr>
                </pic:pic>
              </a:graphicData>
            </a:graphic>
          </wp:inline>
        </w:drawing>
      </w:r>
    </w:p>
    <w:p w14:paraId="732CAFEE" w14:textId="77777777" w:rsidR="00803FB6" w:rsidRDefault="00803FB6" w:rsidP="00803FB6">
      <w:pPr>
        <w:ind w:firstLine="567"/>
        <w:jc w:val="both"/>
        <w:rPr>
          <w:spacing w:val="-11"/>
          <w:sz w:val="28"/>
          <w:szCs w:val="28"/>
          <w:lang w:val="ru-RU"/>
        </w:rPr>
      </w:pPr>
    </w:p>
    <w:p w14:paraId="1466307B" w14:textId="77777777" w:rsidR="006922BF" w:rsidRDefault="00803FB6" w:rsidP="00803FB6">
      <w:pPr>
        <w:ind w:firstLine="567"/>
        <w:jc w:val="both"/>
        <w:rPr>
          <w:spacing w:val="-3"/>
          <w:sz w:val="28"/>
          <w:szCs w:val="28"/>
          <w:lang w:val="ru-RU"/>
        </w:rPr>
      </w:pPr>
      <w:r w:rsidRPr="00803FB6">
        <w:rPr>
          <w:spacing w:val="-3"/>
          <w:sz w:val="28"/>
          <w:szCs w:val="28"/>
          <w:lang w:val="ru-RU"/>
        </w:rPr>
        <w:t>Скрещиван</w:t>
      </w:r>
      <w:r w:rsidR="006922BF">
        <w:rPr>
          <w:spacing w:val="-3"/>
          <w:sz w:val="28"/>
          <w:szCs w:val="28"/>
          <w:lang w:val="ru-RU"/>
        </w:rPr>
        <w:t>ием ног на шее без захвата руки.</w:t>
      </w:r>
    </w:p>
    <w:p w14:paraId="2F5E8B44" w14:textId="77777777" w:rsidR="006922BF" w:rsidRDefault="006922BF" w:rsidP="00803FB6">
      <w:pPr>
        <w:ind w:firstLine="567"/>
        <w:jc w:val="both"/>
        <w:rPr>
          <w:spacing w:val="-3"/>
          <w:sz w:val="28"/>
          <w:szCs w:val="28"/>
          <w:lang w:val="ru-RU"/>
        </w:rPr>
      </w:pPr>
      <w:r w:rsidRPr="009B08B2">
        <w:rPr>
          <w:noProof/>
          <w:spacing w:val="-3"/>
          <w:lang w:val="ru-RU"/>
        </w:rPr>
        <w:drawing>
          <wp:inline distT="0" distB="0" distL="0" distR="0" wp14:anchorId="3AA1FE6D" wp14:editId="73AA621A">
            <wp:extent cx="1543050" cy="2438400"/>
            <wp:effectExtent l="0" t="0" r="0" b="0"/>
            <wp:docPr id="1073741935" name="Рисунок 1073741935" descr="Скрещивание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крещивание ног"/>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3050" cy="2438400"/>
                    </a:xfrm>
                    <a:prstGeom prst="rect">
                      <a:avLst/>
                    </a:prstGeom>
                    <a:noFill/>
                    <a:ln>
                      <a:noFill/>
                    </a:ln>
                  </pic:spPr>
                </pic:pic>
              </a:graphicData>
            </a:graphic>
          </wp:inline>
        </w:drawing>
      </w:r>
      <w:r>
        <w:rPr>
          <w:spacing w:val="-3"/>
          <w:sz w:val="28"/>
          <w:szCs w:val="28"/>
          <w:lang w:val="ru-RU"/>
        </w:rPr>
        <w:t xml:space="preserve"> </w:t>
      </w:r>
      <w:r w:rsidRPr="00A83AB7">
        <w:rPr>
          <w:noProof/>
          <w:spacing w:val="-3"/>
          <w:lang w:val="ru-RU"/>
        </w:rPr>
        <w:drawing>
          <wp:inline distT="0" distB="0" distL="0" distR="0" wp14:anchorId="6A827CB9" wp14:editId="2AF7BA06">
            <wp:extent cx="1524000" cy="2419350"/>
            <wp:effectExtent l="0" t="0" r="0" b="0"/>
            <wp:docPr id="1073741936" name="Рисунок 1073741936" descr="Скрещивание но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крещивание ног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2419350"/>
                    </a:xfrm>
                    <a:prstGeom prst="rect">
                      <a:avLst/>
                    </a:prstGeom>
                    <a:noFill/>
                    <a:ln>
                      <a:noFill/>
                    </a:ln>
                  </pic:spPr>
                </pic:pic>
              </a:graphicData>
            </a:graphic>
          </wp:inline>
        </w:drawing>
      </w:r>
    </w:p>
    <w:p w14:paraId="59118C77" w14:textId="77777777" w:rsidR="006922BF" w:rsidRDefault="006922BF" w:rsidP="00803FB6">
      <w:pPr>
        <w:ind w:firstLine="567"/>
        <w:jc w:val="both"/>
        <w:rPr>
          <w:spacing w:val="-3"/>
          <w:sz w:val="28"/>
          <w:szCs w:val="28"/>
          <w:lang w:val="ru-RU"/>
        </w:rPr>
      </w:pPr>
    </w:p>
    <w:p w14:paraId="11468621" w14:textId="77777777" w:rsidR="006922BF" w:rsidRDefault="00742859" w:rsidP="00742859">
      <w:pPr>
        <w:jc w:val="both"/>
        <w:rPr>
          <w:spacing w:val="-3"/>
          <w:sz w:val="28"/>
          <w:szCs w:val="28"/>
          <w:lang w:val="ru-RU"/>
        </w:rPr>
      </w:pPr>
      <w:r>
        <w:rPr>
          <w:spacing w:val="-3"/>
          <w:sz w:val="28"/>
          <w:szCs w:val="28"/>
          <w:lang w:val="ru-RU"/>
        </w:rPr>
        <w:t xml:space="preserve">        За</w:t>
      </w:r>
      <w:r w:rsidR="006922BF">
        <w:rPr>
          <w:spacing w:val="-3"/>
          <w:sz w:val="28"/>
          <w:szCs w:val="28"/>
          <w:lang w:val="ru-RU"/>
        </w:rPr>
        <w:t>хватом кистью руки за горло.</w:t>
      </w:r>
    </w:p>
    <w:p w14:paraId="59944BBF" w14:textId="77777777" w:rsidR="00742859" w:rsidRDefault="00742859" w:rsidP="00742859">
      <w:pPr>
        <w:jc w:val="both"/>
        <w:rPr>
          <w:spacing w:val="-3"/>
          <w:sz w:val="28"/>
          <w:szCs w:val="28"/>
          <w:lang w:val="ru-RU"/>
        </w:rPr>
      </w:pPr>
      <w:r>
        <w:rPr>
          <w:spacing w:val="-3"/>
          <w:sz w:val="28"/>
          <w:szCs w:val="28"/>
          <w:lang w:val="ru-RU"/>
        </w:rPr>
        <w:t xml:space="preserve">        </w:t>
      </w:r>
      <w:r w:rsidRPr="0011780B">
        <w:rPr>
          <w:noProof/>
          <w:spacing w:val="-3"/>
          <w:lang w:val="ru-RU"/>
        </w:rPr>
        <w:drawing>
          <wp:inline distT="0" distB="0" distL="0" distR="0" wp14:anchorId="7CA83278" wp14:editId="5BA531EF">
            <wp:extent cx="1543050" cy="1524000"/>
            <wp:effectExtent l="0" t="0" r="0" b="0"/>
            <wp:docPr id="1073741937" name="Рисунок 1073741937" descr="За гор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За горло"/>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292ABB39" w14:textId="77777777" w:rsidR="00742859" w:rsidRDefault="00742859" w:rsidP="00742859">
      <w:pPr>
        <w:jc w:val="both"/>
        <w:rPr>
          <w:spacing w:val="-3"/>
          <w:sz w:val="28"/>
          <w:szCs w:val="28"/>
          <w:lang w:val="ru-RU"/>
        </w:rPr>
      </w:pPr>
    </w:p>
    <w:p w14:paraId="675D5591" w14:textId="77777777" w:rsidR="00803FB6" w:rsidRDefault="00742859" w:rsidP="00803FB6">
      <w:pPr>
        <w:ind w:firstLine="567"/>
        <w:jc w:val="both"/>
        <w:rPr>
          <w:spacing w:val="-11"/>
          <w:sz w:val="28"/>
          <w:szCs w:val="28"/>
          <w:lang w:val="ru-RU"/>
        </w:rPr>
      </w:pPr>
      <w:r>
        <w:rPr>
          <w:spacing w:val="-7"/>
          <w:sz w:val="28"/>
          <w:szCs w:val="28"/>
          <w:lang w:val="ru-RU"/>
        </w:rPr>
        <w:t>С</w:t>
      </w:r>
      <w:r w:rsidR="00803FB6" w:rsidRPr="00803FB6">
        <w:rPr>
          <w:spacing w:val="-7"/>
          <w:sz w:val="28"/>
          <w:szCs w:val="28"/>
          <w:lang w:val="ru-RU"/>
        </w:rPr>
        <w:t xml:space="preserve">кручиванием или </w:t>
      </w:r>
      <w:proofErr w:type="spellStart"/>
      <w:r w:rsidR="00803FB6" w:rsidRPr="00803FB6">
        <w:rPr>
          <w:spacing w:val="-7"/>
          <w:sz w:val="28"/>
          <w:szCs w:val="28"/>
          <w:lang w:val="ru-RU"/>
        </w:rPr>
        <w:t>заламыванием</w:t>
      </w:r>
      <w:proofErr w:type="spellEnd"/>
      <w:r w:rsidR="00803FB6" w:rsidRPr="00803FB6">
        <w:rPr>
          <w:spacing w:val="-7"/>
          <w:sz w:val="28"/>
          <w:szCs w:val="28"/>
          <w:lang w:val="ru-RU"/>
        </w:rPr>
        <w:t xml:space="preserve"> головы соперника и другими действиями, в результате которых могут по</w:t>
      </w:r>
      <w:r w:rsidR="00803FB6" w:rsidRPr="00803FB6">
        <w:rPr>
          <w:spacing w:val="-11"/>
          <w:sz w:val="28"/>
          <w:szCs w:val="28"/>
          <w:lang w:val="ru-RU"/>
        </w:rPr>
        <w:t>вредиться шейные позвонки.</w:t>
      </w:r>
    </w:p>
    <w:p w14:paraId="02A8900B" w14:textId="77777777" w:rsidR="00B609CD" w:rsidRDefault="00742859" w:rsidP="00803FB6">
      <w:pPr>
        <w:ind w:firstLine="567"/>
        <w:jc w:val="both"/>
        <w:rPr>
          <w:rStyle w:val="longtext"/>
          <w:bCs/>
          <w:sz w:val="28"/>
          <w:szCs w:val="28"/>
          <w:shd w:val="clear" w:color="auto" w:fill="FFFFFF"/>
          <w:lang w:val="ru-RU"/>
        </w:rPr>
      </w:pPr>
      <w:r w:rsidRPr="009B08B2">
        <w:rPr>
          <w:noProof/>
          <w:spacing w:val="-11"/>
          <w:lang w:val="ru-RU"/>
        </w:rPr>
        <w:drawing>
          <wp:inline distT="0" distB="0" distL="0" distR="0" wp14:anchorId="6B797FE7" wp14:editId="2F2CB835">
            <wp:extent cx="1543050" cy="2143125"/>
            <wp:effectExtent l="0" t="0" r="0" b="0"/>
            <wp:docPr id="1073741846" name="Рисунок 1073741846" descr="Скрутка гол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крутка головы"/>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3050" cy="2143125"/>
                    </a:xfrm>
                    <a:prstGeom prst="rect">
                      <a:avLst/>
                    </a:prstGeom>
                    <a:noFill/>
                    <a:ln>
                      <a:noFill/>
                    </a:ln>
                  </pic:spPr>
                </pic:pic>
              </a:graphicData>
            </a:graphic>
          </wp:inline>
        </w:drawing>
      </w:r>
    </w:p>
    <w:p w14:paraId="17AAACD9" w14:textId="77777777" w:rsidR="000F1332" w:rsidRDefault="000F1332" w:rsidP="00803FB6">
      <w:pPr>
        <w:ind w:firstLine="567"/>
        <w:jc w:val="both"/>
        <w:rPr>
          <w:rStyle w:val="longtext"/>
          <w:bCs/>
          <w:sz w:val="28"/>
          <w:szCs w:val="28"/>
          <w:shd w:val="clear" w:color="auto" w:fill="FFFFFF"/>
          <w:lang w:val="ru-RU"/>
        </w:rPr>
      </w:pPr>
    </w:p>
    <w:p w14:paraId="09B5B2D1" w14:textId="77777777" w:rsidR="00803FB6" w:rsidRDefault="00803FB6" w:rsidP="00803FB6">
      <w:pPr>
        <w:ind w:firstLine="567"/>
        <w:jc w:val="both"/>
        <w:rPr>
          <w:rStyle w:val="longtext"/>
          <w:sz w:val="28"/>
          <w:szCs w:val="28"/>
          <w:lang w:val="ru-RU"/>
        </w:rPr>
      </w:pPr>
      <w:r w:rsidRPr="00803FB6">
        <w:rPr>
          <w:rStyle w:val="longtext"/>
          <w:sz w:val="28"/>
          <w:szCs w:val="28"/>
          <w:lang w:val="ru-RU"/>
        </w:rPr>
        <w:t>Скручивание пятки внутрь и наружу, замок стопы («</w:t>
      </w:r>
      <w:proofErr w:type="spellStart"/>
      <w:r w:rsidRPr="00803FB6">
        <w:rPr>
          <w:rStyle w:val="longtext"/>
          <w:sz w:val="28"/>
          <w:szCs w:val="28"/>
          <w:lang w:val="ru-RU"/>
        </w:rPr>
        <w:t>Футлок</w:t>
      </w:r>
      <w:proofErr w:type="spellEnd"/>
      <w:r w:rsidRPr="00803FB6">
        <w:rPr>
          <w:rStyle w:val="longtext"/>
          <w:sz w:val="28"/>
          <w:szCs w:val="28"/>
          <w:lang w:val="ru-RU"/>
        </w:rPr>
        <w:t>») наружу.</w:t>
      </w:r>
    </w:p>
    <w:p w14:paraId="1A99A5F7" w14:textId="77777777" w:rsidR="00B609CD" w:rsidRDefault="00B609CD" w:rsidP="00803FB6">
      <w:pPr>
        <w:ind w:firstLine="567"/>
        <w:jc w:val="both"/>
        <w:rPr>
          <w:rStyle w:val="longtext"/>
          <w:sz w:val="28"/>
          <w:szCs w:val="28"/>
          <w:lang w:val="ru-RU"/>
        </w:rPr>
      </w:pPr>
      <w:r w:rsidRPr="008447FB">
        <w:rPr>
          <w:rStyle w:val="longtext"/>
          <w:b/>
          <w:noProof/>
          <w:lang w:val="ru-RU"/>
        </w:rPr>
        <w:drawing>
          <wp:inline distT="0" distB="0" distL="0" distR="0" wp14:anchorId="61A38352" wp14:editId="58F1D839">
            <wp:extent cx="2133600" cy="1543050"/>
            <wp:effectExtent l="0" t="0" r="0" b="0"/>
            <wp:docPr id="1073741847" name="Рисунок 1073741847" descr="Скручивание пя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кручивание пятк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3600" cy="1543050"/>
                    </a:xfrm>
                    <a:prstGeom prst="rect">
                      <a:avLst/>
                    </a:prstGeom>
                    <a:noFill/>
                    <a:ln>
                      <a:noFill/>
                    </a:ln>
                  </pic:spPr>
                </pic:pic>
              </a:graphicData>
            </a:graphic>
          </wp:inline>
        </w:drawing>
      </w:r>
      <w:r>
        <w:rPr>
          <w:rStyle w:val="longtext"/>
          <w:sz w:val="28"/>
          <w:szCs w:val="28"/>
          <w:lang w:val="ru-RU"/>
        </w:rPr>
        <w:t xml:space="preserve"> </w:t>
      </w:r>
      <w:r w:rsidRPr="008447FB">
        <w:rPr>
          <w:rStyle w:val="longtext"/>
          <w:b/>
          <w:noProof/>
          <w:lang w:val="ru-RU"/>
        </w:rPr>
        <w:drawing>
          <wp:inline distT="0" distB="0" distL="0" distR="0" wp14:anchorId="5100F113" wp14:editId="2C2D5519">
            <wp:extent cx="2103120" cy="1554480"/>
            <wp:effectExtent l="0" t="0" r="0" b="7620"/>
            <wp:docPr id="1073741926" name="Рисунок 1073741926" descr="Фут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Футлок"/>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03120" cy="1554480"/>
                    </a:xfrm>
                    <a:prstGeom prst="rect">
                      <a:avLst/>
                    </a:prstGeom>
                    <a:noFill/>
                    <a:ln>
                      <a:noFill/>
                    </a:ln>
                  </pic:spPr>
                </pic:pic>
              </a:graphicData>
            </a:graphic>
          </wp:inline>
        </w:drawing>
      </w:r>
    </w:p>
    <w:p w14:paraId="1380A463" w14:textId="77777777" w:rsidR="00B609CD" w:rsidRPr="00803FB6" w:rsidRDefault="00B609CD" w:rsidP="00803FB6">
      <w:pPr>
        <w:ind w:firstLine="567"/>
        <w:jc w:val="both"/>
        <w:rPr>
          <w:rStyle w:val="longtext"/>
          <w:sz w:val="28"/>
          <w:szCs w:val="28"/>
          <w:lang w:val="ru-RU"/>
        </w:rPr>
      </w:pPr>
    </w:p>
    <w:p w14:paraId="492F3185" w14:textId="77777777" w:rsidR="00B609CD" w:rsidRPr="00803FB6" w:rsidRDefault="00B609CD" w:rsidP="00B609CD">
      <w:pPr>
        <w:ind w:firstLine="567"/>
        <w:jc w:val="both"/>
        <w:rPr>
          <w:bCs/>
          <w:sz w:val="28"/>
          <w:szCs w:val="28"/>
          <w:shd w:val="clear" w:color="auto" w:fill="FFFFFF"/>
          <w:lang w:val="ru-RU"/>
        </w:rPr>
      </w:pPr>
      <w:r w:rsidRPr="00803FB6">
        <w:rPr>
          <w:spacing w:val="-13"/>
          <w:sz w:val="28"/>
          <w:szCs w:val="28"/>
          <w:lang w:val="ru-RU"/>
        </w:rPr>
        <w:t>Захватом менее четырех пальцев соперника.</w:t>
      </w:r>
    </w:p>
    <w:p w14:paraId="328BA710" w14:textId="77777777" w:rsidR="00B609CD" w:rsidRPr="00803FB6" w:rsidRDefault="00B609CD" w:rsidP="00B609CD">
      <w:pPr>
        <w:ind w:firstLine="567"/>
        <w:jc w:val="both"/>
        <w:rPr>
          <w:bCs/>
          <w:sz w:val="28"/>
          <w:szCs w:val="28"/>
          <w:shd w:val="clear" w:color="auto" w:fill="FFFFFF"/>
          <w:lang w:val="ru-RU"/>
        </w:rPr>
      </w:pPr>
      <w:r w:rsidRPr="00803FB6">
        <w:rPr>
          <w:spacing w:val="-3"/>
          <w:sz w:val="28"/>
          <w:szCs w:val="28"/>
          <w:lang w:val="ru-RU"/>
        </w:rPr>
        <w:t>Любые болевые воздействия на пальцы рук и ног соперника.</w:t>
      </w:r>
    </w:p>
    <w:p w14:paraId="3294F24C" w14:textId="77777777" w:rsidR="00803FB6" w:rsidRPr="00803FB6" w:rsidRDefault="00803FB6" w:rsidP="00803FB6">
      <w:pPr>
        <w:ind w:firstLine="567"/>
        <w:jc w:val="both"/>
        <w:rPr>
          <w:sz w:val="28"/>
          <w:szCs w:val="28"/>
          <w:lang w:val="ru-RU"/>
        </w:rPr>
      </w:pPr>
      <w:r w:rsidRPr="00803FB6">
        <w:rPr>
          <w:sz w:val="28"/>
          <w:szCs w:val="28"/>
          <w:lang w:val="ru-RU"/>
        </w:rPr>
        <w:t xml:space="preserve"> </w:t>
      </w:r>
    </w:p>
    <w:p w14:paraId="17200D27" w14:textId="77777777" w:rsidR="00711856"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rPr>
      </w:pPr>
      <w:r>
        <w:rPr>
          <w:rFonts w:ascii="Times New Roman" w:hAnsi="Times New Roman"/>
          <w:b/>
          <w:bCs/>
          <w:sz w:val="28"/>
          <w:szCs w:val="28"/>
        </w:rPr>
        <w:t>Статья 46</w:t>
      </w:r>
      <w:r w:rsidR="00E475AA">
        <w:rPr>
          <w:rFonts w:ascii="Times New Roman" w:hAnsi="Times New Roman"/>
          <w:b/>
          <w:bCs/>
          <w:sz w:val="28"/>
          <w:szCs w:val="28"/>
        </w:rPr>
        <w:t>.</w:t>
      </w:r>
      <w:r w:rsidR="00041F9F">
        <w:rPr>
          <w:rFonts w:ascii="Times New Roman" w:hAnsi="Times New Roman"/>
          <w:b/>
          <w:bCs/>
          <w:sz w:val="28"/>
          <w:szCs w:val="28"/>
        </w:rPr>
        <w:t xml:space="preserve"> </w:t>
      </w:r>
      <w:r w:rsidR="00803FB6">
        <w:rPr>
          <w:rFonts w:ascii="Times New Roman" w:hAnsi="Times New Roman"/>
          <w:b/>
          <w:bCs/>
          <w:sz w:val="28"/>
          <w:szCs w:val="28"/>
        </w:rPr>
        <w:t>Замечания, п</w:t>
      </w:r>
      <w:r w:rsidR="00041F9F">
        <w:rPr>
          <w:rFonts w:ascii="Times New Roman" w:hAnsi="Times New Roman"/>
          <w:b/>
          <w:bCs/>
          <w:sz w:val="28"/>
          <w:szCs w:val="28"/>
        </w:rPr>
        <w:t>редупреждения и дисквалификация</w:t>
      </w:r>
    </w:p>
    <w:p w14:paraId="43A545D8"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Всего за поединок спортсмену может быть вынесено одно официальное замечание и не более двух предупреждений за нарушение настоящих Правил.</w:t>
      </w:r>
    </w:p>
    <w:p w14:paraId="36753D8C"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Если возникает ситуация, при которой спортсмен должен быть наказан третьим предупреждением, он дисквалифицируется в данном поединке.</w:t>
      </w:r>
    </w:p>
    <w:p w14:paraId="4AC6E1AD"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Спортсмену и его секунданту может быть объявлено одно официальное замечание, два предупреждения с последующей дисквалификацией за неэтичное поведение.</w:t>
      </w:r>
    </w:p>
    <w:p w14:paraId="4ACC7E11"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pacing w:val="-14"/>
          <w:sz w:val="28"/>
          <w:szCs w:val="28"/>
          <w:u w:val="single"/>
        </w:rPr>
      </w:pPr>
      <w:r w:rsidRPr="00B609CD">
        <w:rPr>
          <w:rFonts w:ascii="Times New Roman" w:eastAsia="Times New Roman" w:hAnsi="Times New Roman" w:cs="Times New Roman"/>
          <w:i/>
          <w:spacing w:val="-14"/>
          <w:sz w:val="28"/>
          <w:szCs w:val="28"/>
          <w:u w:val="single"/>
        </w:rPr>
        <w:t>Замечания выносятся спортсмену:</w:t>
      </w:r>
    </w:p>
    <w:p w14:paraId="220D3250"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 опоздание на поединок до 1 минуты включительно;</w:t>
      </w:r>
    </w:p>
    <w:p w14:paraId="6F4FDC42"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 пассивность, включая первый выход (заступ) за ковер в стойке;</w:t>
      </w:r>
    </w:p>
    <w:p w14:paraId="65C1CED4"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 попытки и имитацию запрещенной техники, не повлекшие к травме соперника;</w:t>
      </w:r>
    </w:p>
    <w:p w14:paraId="572888C9"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 разговоры на ковре и неэтичное поведение спортсмена или его секунданта</w:t>
      </w:r>
    </w:p>
    <w:p w14:paraId="491464D4"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pacing w:val="-14"/>
          <w:sz w:val="28"/>
          <w:szCs w:val="28"/>
          <w:u w:val="single"/>
        </w:rPr>
      </w:pPr>
      <w:r w:rsidRPr="00B609CD">
        <w:rPr>
          <w:rFonts w:ascii="Times New Roman" w:eastAsia="Times New Roman" w:hAnsi="Times New Roman" w:cs="Times New Roman"/>
          <w:i/>
          <w:spacing w:val="-14"/>
          <w:sz w:val="28"/>
          <w:szCs w:val="28"/>
          <w:u w:val="single"/>
        </w:rPr>
        <w:t>Предупреждения выносятся спортсмену:</w:t>
      </w:r>
    </w:p>
    <w:p w14:paraId="2E6D02BE"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 опоздание на поединок от 1 до 2 минут;</w:t>
      </w:r>
    </w:p>
    <w:p w14:paraId="270EF1D1"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 xml:space="preserve">за выполнение запрещенного технического действия; </w:t>
      </w:r>
    </w:p>
    <w:p w14:paraId="035F9AA6"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 умышленные выходы, в том числе выталкивания, за пределы ковра, используемые в качестве защитных действий в стойке или в партере.</w:t>
      </w:r>
    </w:p>
    <w:p w14:paraId="05BC7CDE"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Каждое предупреждение приплюсовывает один выигрышный балл оппоненту.</w:t>
      </w:r>
    </w:p>
    <w:p w14:paraId="2B0F0AB8"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lastRenderedPageBreak/>
        <w:t>Спортсмен дисквалифицируется в случае умышленного или повторного нанесения травмы сопернику в результате запрещенного технического действия.</w:t>
      </w:r>
    </w:p>
    <w:p w14:paraId="7B1B05EA"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spacing w:val="-14"/>
          <w:sz w:val="28"/>
          <w:szCs w:val="28"/>
          <w:u w:val="single"/>
        </w:rPr>
      </w:pPr>
      <w:r w:rsidRPr="00B609CD">
        <w:rPr>
          <w:rFonts w:ascii="Times New Roman" w:eastAsia="Times New Roman" w:hAnsi="Times New Roman" w:cs="Times New Roman"/>
          <w:i/>
          <w:spacing w:val="-14"/>
          <w:sz w:val="28"/>
          <w:szCs w:val="28"/>
          <w:u w:val="single"/>
        </w:rPr>
        <w:t>Спортсмен дисквалифицируется в поединке в случае:</w:t>
      </w:r>
    </w:p>
    <w:p w14:paraId="56BED060"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 xml:space="preserve">выполнения </w:t>
      </w:r>
      <w:proofErr w:type="spellStart"/>
      <w:r w:rsidRPr="00B609CD">
        <w:rPr>
          <w:rFonts w:ascii="Times New Roman" w:eastAsia="Times New Roman" w:hAnsi="Times New Roman" w:cs="Times New Roman"/>
          <w:spacing w:val="-14"/>
          <w:sz w:val="28"/>
          <w:szCs w:val="28"/>
        </w:rPr>
        <w:t>слема</w:t>
      </w:r>
      <w:proofErr w:type="spellEnd"/>
      <w:r w:rsidRPr="00B609CD">
        <w:rPr>
          <w:rFonts w:ascii="Times New Roman" w:eastAsia="Times New Roman" w:hAnsi="Times New Roman" w:cs="Times New Roman"/>
          <w:spacing w:val="-14"/>
          <w:sz w:val="28"/>
          <w:szCs w:val="28"/>
        </w:rPr>
        <w:t>;</w:t>
      </w:r>
    </w:p>
    <w:p w14:paraId="714CE224"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выполнения флипа на сопернике, который выполняет болевой прием или удушающий захват;</w:t>
      </w:r>
    </w:p>
    <w:p w14:paraId="2D8C752B"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нанесения удара ногой из стойки в голову соперника, находящегося в партере;</w:t>
      </w:r>
    </w:p>
    <w:p w14:paraId="0077B04B"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выплевывания капы на удушающем приеме;</w:t>
      </w:r>
    </w:p>
    <w:p w14:paraId="0AB2CD2B"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умышленного ухода с ковра или умышленного нарушения Правил, используемые с целью защиты от болевого приема или удушающего захвата в конечной стадии их выполнения;</w:t>
      </w:r>
    </w:p>
    <w:p w14:paraId="0875ACA3"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умышленного выполнения запрещенного технического действия, приведшее к травме, после которой соперник не может продолжить поединок.</w:t>
      </w:r>
    </w:p>
    <w:p w14:paraId="256CA92B" w14:textId="77777777" w:rsidR="00B609CD" w:rsidRPr="00B609CD" w:rsidRDefault="000F1332"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Pr>
          <w:rFonts w:ascii="Times New Roman" w:eastAsia="Times New Roman" w:hAnsi="Times New Roman" w:cs="Times New Roman"/>
          <w:i/>
          <w:spacing w:val="-14"/>
          <w:sz w:val="28"/>
          <w:szCs w:val="28"/>
          <w:u w:val="single"/>
        </w:rPr>
        <w:t xml:space="preserve">Спортсмен </w:t>
      </w:r>
      <w:r w:rsidR="00B609CD" w:rsidRPr="00B609CD">
        <w:rPr>
          <w:rFonts w:ascii="Times New Roman" w:eastAsia="Times New Roman" w:hAnsi="Times New Roman" w:cs="Times New Roman"/>
          <w:i/>
          <w:spacing w:val="-14"/>
          <w:sz w:val="28"/>
          <w:szCs w:val="28"/>
          <w:u w:val="single"/>
        </w:rPr>
        <w:t>дисквалифицируется</w:t>
      </w:r>
      <w:r w:rsidR="00B609CD" w:rsidRPr="00B609CD">
        <w:rPr>
          <w:rFonts w:ascii="Times New Roman" w:eastAsia="Times New Roman" w:hAnsi="Times New Roman" w:cs="Times New Roman"/>
          <w:spacing w:val="-14"/>
          <w:sz w:val="28"/>
          <w:szCs w:val="28"/>
        </w:rPr>
        <w:t xml:space="preserve"> в соревнованиях в случае технической неподготовленности, обмана судьи и за неэтичное поведение.</w:t>
      </w:r>
    </w:p>
    <w:p w14:paraId="54A29E70"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При дисквалификации в соревнованиях результат участника в данном турнире не определяется.</w:t>
      </w:r>
    </w:p>
    <w:p w14:paraId="7DA51FA3"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Замечания и предупреждения спортсменам рефери вправе вынести самостоятельно.</w:t>
      </w:r>
    </w:p>
    <w:p w14:paraId="42BBBCC8" w14:textId="77777777" w:rsidR="00B609CD" w:rsidRPr="00B609CD"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Решение о дисквалификации спортсмена рефери выносит только с согласия начальника ковра.</w:t>
      </w:r>
    </w:p>
    <w:p w14:paraId="37461534" w14:textId="77777777" w:rsidR="00711856" w:rsidRDefault="00B609CD" w:rsidP="00B609CD">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14"/>
          <w:sz w:val="28"/>
          <w:szCs w:val="28"/>
        </w:rPr>
      </w:pPr>
      <w:r w:rsidRPr="00B609CD">
        <w:rPr>
          <w:rFonts w:ascii="Times New Roman" w:eastAsia="Times New Roman" w:hAnsi="Times New Roman" w:cs="Times New Roman"/>
          <w:spacing w:val="-14"/>
          <w:sz w:val="28"/>
          <w:szCs w:val="28"/>
        </w:rPr>
        <w:t>При объявлении замечания и предупреждения спортсмену, рефери обя</w:t>
      </w:r>
      <w:r>
        <w:rPr>
          <w:rFonts w:ascii="Times New Roman" w:eastAsia="Times New Roman" w:hAnsi="Times New Roman" w:cs="Times New Roman"/>
          <w:spacing w:val="-14"/>
          <w:sz w:val="28"/>
          <w:szCs w:val="28"/>
        </w:rPr>
        <w:t>зан объяснить жестами руководителю</w:t>
      </w:r>
      <w:r w:rsidRPr="00B609CD">
        <w:rPr>
          <w:rFonts w:ascii="Times New Roman" w:eastAsia="Times New Roman" w:hAnsi="Times New Roman" w:cs="Times New Roman"/>
          <w:spacing w:val="-14"/>
          <w:sz w:val="28"/>
          <w:szCs w:val="28"/>
        </w:rPr>
        <w:t xml:space="preserve"> ковра действия, за которые спортсмен наказывается.</w:t>
      </w:r>
    </w:p>
    <w:p w14:paraId="16A84FD9" w14:textId="77777777" w:rsidR="00B609CD" w:rsidRDefault="00B609C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pacing w:val="-4"/>
          <w:sz w:val="28"/>
          <w:szCs w:val="28"/>
        </w:rPr>
      </w:pPr>
    </w:p>
    <w:p w14:paraId="520BF725" w14:textId="77777777" w:rsidR="00711856"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pacing w:val="-4"/>
          <w:sz w:val="28"/>
          <w:szCs w:val="28"/>
        </w:rPr>
      </w:pPr>
      <w:r>
        <w:rPr>
          <w:rFonts w:ascii="Times New Roman" w:hAnsi="Times New Roman"/>
          <w:b/>
          <w:bCs/>
          <w:spacing w:val="-4"/>
          <w:sz w:val="28"/>
          <w:szCs w:val="28"/>
        </w:rPr>
        <w:t>Статья 47</w:t>
      </w:r>
      <w:r w:rsidR="00E475AA">
        <w:rPr>
          <w:rFonts w:ascii="Times New Roman" w:hAnsi="Times New Roman"/>
          <w:b/>
          <w:bCs/>
          <w:spacing w:val="-4"/>
          <w:sz w:val="28"/>
          <w:szCs w:val="28"/>
        </w:rPr>
        <w:t>.</w:t>
      </w:r>
      <w:r w:rsidR="00041F9F">
        <w:rPr>
          <w:rFonts w:ascii="Times New Roman" w:hAnsi="Times New Roman"/>
          <w:b/>
          <w:bCs/>
          <w:spacing w:val="-4"/>
          <w:sz w:val="28"/>
          <w:szCs w:val="28"/>
        </w:rPr>
        <w:t xml:space="preserve"> Порядок подачи протеста</w:t>
      </w:r>
    </w:p>
    <w:p w14:paraId="301532F0"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Несогласие (</w:t>
      </w:r>
      <w:proofErr w:type="spellStart"/>
      <w:r w:rsidRPr="000676FB">
        <w:rPr>
          <w:rFonts w:ascii="Times New Roman" w:eastAsia="Times New Roman" w:hAnsi="Times New Roman" w:cs="Times New Roman"/>
          <w:sz w:val="28"/>
          <w:szCs w:val="28"/>
        </w:rPr>
        <w:t>Chellenge</w:t>
      </w:r>
      <w:proofErr w:type="spellEnd"/>
      <w:r w:rsidRPr="000676FB">
        <w:rPr>
          <w:rFonts w:ascii="Times New Roman" w:eastAsia="Times New Roman" w:hAnsi="Times New Roman" w:cs="Times New Roman"/>
          <w:sz w:val="28"/>
          <w:szCs w:val="28"/>
        </w:rPr>
        <w:t>) с оценкой технических действий судей может быть опротестовано секундантом по ходу поединка путем вбрасывания на ковер специального предмета красного либо синего цвета (пояс, поролоновая губка).</w:t>
      </w:r>
    </w:p>
    <w:p w14:paraId="384FFBA0"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Апелляции на действия и решения рефери, связанные с вынесением замечаний и предупреждений, а также протесты на определение в схватке болевого или удушающего приема для спортсменов возрастной группы (14-15 лет), не могут быть опротестованы.</w:t>
      </w:r>
    </w:p>
    <w:p w14:paraId="6F750C2D"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Опротестовать решение судей секундант имеет право в течение 10 секунд после его принятия, даже если за этот период была проведена оценка технических действий спортсменов.</w:t>
      </w:r>
    </w:p>
    <w:p w14:paraId="78611F7E"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Рефери обязан остановить поединок только после выполненных атак, за исключением заключительной фазы выполнения болевого или удушающего приема.</w:t>
      </w:r>
    </w:p>
    <w:p w14:paraId="41021C6F"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 xml:space="preserve">Рефери обязан потребовать согласия по поводу выдвинутого секундантом протеста со стороны его спортсмена. В случае подтверждения спортсменом согласия, рефери забирает </w:t>
      </w:r>
      <w:r>
        <w:rPr>
          <w:rFonts w:ascii="Times New Roman" w:eastAsia="Times New Roman" w:hAnsi="Times New Roman" w:cs="Times New Roman"/>
          <w:sz w:val="28"/>
          <w:szCs w:val="28"/>
        </w:rPr>
        <w:t>предмет, передает его руководителю</w:t>
      </w:r>
      <w:r w:rsidRPr="000676FB">
        <w:rPr>
          <w:rFonts w:ascii="Times New Roman" w:eastAsia="Times New Roman" w:hAnsi="Times New Roman" w:cs="Times New Roman"/>
          <w:sz w:val="28"/>
          <w:szCs w:val="28"/>
        </w:rPr>
        <w:t xml:space="preserve"> ковра и сообщает ему о сути протеста.</w:t>
      </w:r>
    </w:p>
    <w:p w14:paraId="0909AB50"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В случае несогласия спортсмена по выдвинутому протесту, протест секунданта аннулируется и поединок продолжается.</w:t>
      </w:r>
    </w:p>
    <w:p w14:paraId="52FDDF7F"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Главный судья (руководитель</w:t>
      </w:r>
      <w:r w:rsidRPr="000676FB">
        <w:rPr>
          <w:rFonts w:ascii="Times New Roman" w:eastAsia="Times New Roman" w:hAnsi="Times New Roman" w:cs="Times New Roman"/>
          <w:sz w:val="28"/>
          <w:szCs w:val="28"/>
        </w:rPr>
        <w:t xml:space="preserve"> ковра) самостоятельно, без присутствия представителей команд проводит экспертизу и выносит решение по конкретной ситуации. </w:t>
      </w:r>
    </w:p>
    <w:p w14:paraId="7073F741"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Главный судья (руководитель</w:t>
      </w:r>
      <w:r w:rsidRPr="000676FB">
        <w:rPr>
          <w:rFonts w:ascii="Times New Roman" w:eastAsia="Times New Roman" w:hAnsi="Times New Roman" w:cs="Times New Roman"/>
          <w:sz w:val="28"/>
          <w:szCs w:val="28"/>
        </w:rPr>
        <w:t xml:space="preserve"> ковра) имеет право доверить провести экспертизу высококвалифицированному специалисту, судейская категория которого не ниже судейской кате</w:t>
      </w:r>
      <w:r>
        <w:rPr>
          <w:rFonts w:ascii="Times New Roman" w:eastAsia="Times New Roman" w:hAnsi="Times New Roman" w:cs="Times New Roman"/>
          <w:sz w:val="28"/>
          <w:szCs w:val="28"/>
        </w:rPr>
        <w:t>гории главного судьи (руководителя</w:t>
      </w:r>
      <w:r w:rsidRPr="000676FB">
        <w:rPr>
          <w:rFonts w:ascii="Times New Roman" w:eastAsia="Times New Roman" w:hAnsi="Times New Roman" w:cs="Times New Roman"/>
          <w:sz w:val="28"/>
          <w:szCs w:val="28"/>
        </w:rPr>
        <w:t xml:space="preserve"> ковра).</w:t>
      </w:r>
    </w:p>
    <w:p w14:paraId="2BE17CF0"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Экспертиза проводится на основании просмотра качественной видеозаписи поединка.</w:t>
      </w:r>
    </w:p>
    <w:p w14:paraId="0482D4A3"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При удовлетворении протеста производится переоценка баллов, специальный предмет возвращается секунданту и дает ему право на очередную подачу протеста.</w:t>
      </w:r>
    </w:p>
    <w:p w14:paraId="2A2435B3"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При не удовлетворении протеста, протестующая сторона лишается права подачи очередного протеста в данном поединке, а сопернику присуждается 3 выигрышных балла. Специальный предме</w:t>
      </w:r>
      <w:r>
        <w:rPr>
          <w:rFonts w:ascii="Times New Roman" w:eastAsia="Times New Roman" w:hAnsi="Times New Roman" w:cs="Times New Roman"/>
          <w:sz w:val="28"/>
          <w:szCs w:val="28"/>
        </w:rPr>
        <w:t>т остается на столе у руководителя</w:t>
      </w:r>
      <w:r w:rsidRPr="000676FB">
        <w:rPr>
          <w:rFonts w:ascii="Times New Roman" w:eastAsia="Times New Roman" w:hAnsi="Times New Roman" w:cs="Times New Roman"/>
          <w:sz w:val="28"/>
          <w:szCs w:val="28"/>
        </w:rPr>
        <w:t xml:space="preserve"> ковра.</w:t>
      </w:r>
    </w:p>
    <w:p w14:paraId="4A2CEE9E" w14:textId="77777777" w:rsidR="000676FB" w:rsidRP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Ре</w:t>
      </w:r>
      <w:r>
        <w:rPr>
          <w:rFonts w:ascii="Times New Roman" w:eastAsia="Times New Roman" w:hAnsi="Times New Roman" w:cs="Times New Roman"/>
          <w:sz w:val="28"/>
          <w:szCs w:val="28"/>
        </w:rPr>
        <w:t>шение главного судьи (руководителя</w:t>
      </w:r>
      <w:r w:rsidRPr="000676FB">
        <w:rPr>
          <w:rFonts w:ascii="Times New Roman" w:eastAsia="Times New Roman" w:hAnsi="Times New Roman" w:cs="Times New Roman"/>
          <w:sz w:val="28"/>
          <w:szCs w:val="28"/>
        </w:rPr>
        <w:t xml:space="preserve"> ковра) или его доверенного лица, принятое в ходе поединка согласно поданному протесту, является окончательным и пересмотру не подлежит.</w:t>
      </w:r>
    </w:p>
    <w:p w14:paraId="38CAEE07" w14:textId="77777777" w:rsidR="00711856"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sidRPr="000676FB">
        <w:rPr>
          <w:rFonts w:ascii="Times New Roman" w:eastAsia="Times New Roman" w:hAnsi="Times New Roman" w:cs="Times New Roman"/>
          <w:sz w:val="28"/>
          <w:szCs w:val="28"/>
        </w:rPr>
        <w:t>Протесты после объявления результата поединка не подаются и не принимаются.</w:t>
      </w:r>
    </w:p>
    <w:p w14:paraId="5C1A5915"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sz w:val="28"/>
          <w:szCs w:val="28"/>
        </w:rPr>
      </w:pPr>
    </w:p>
    <w:p w14:paraId="79D872F6" w14:textId="77777777" w:rsidR="006A793F" w:rsidRDefault="002123EA"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Pr>
          <w:rFonts w:ascii="Times New Roman" w:hAnsi="Times New Roman"/>
          <w:b/>
          <w:bCs/>
          <w:sz w:val="28"/>
          <w:szCs w:val="28"/>
        </w:rPr>
        <w:t>Статья 48</w:t>
      </w:r>
      <w:r w:rsidR="006A793F">
        <w:rPr>
          <w:rFonts w:ascii="Times New Roman" w:hAnsi="Times New Roman"/>
          <w:b/>
          <w:bCs/>
          <w:sz w:val="28"/>
          <w:szCs w:val="28"/>
        </w:rPr>
        <w:t>. Нормы спортивной этики</w:t>
      </w:r>
    </w:p>
    <w:p w14:paraId="7FBF3CA0"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Спортсмены должны руководствоваться правилами ОМБ.</w:t>
      </w:r>
    </w:p>
    <w:p w14:paraId="6685D0AA"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 xml:space="preserve">Команде, чей представитель вмешивается в работу судейской бригады, </w:t>
      </w:r>
      <w:r>
        <w:rPr>
          <w:rFonts w:ascii="Times New Roman" w:hAnsi="Times New Roman"/>
          <w:spacing w:val="-6"/>
          <w:sz w:val="28"/>
          <w:szCs w:val="28"/>
        </w:rPr>
        <w:t xml:space="preserve">демонстрирует недовольство </w:t>
      </w:r>
      <w:r>
        <w:rPr>
          <w:rFonts w:ascii="Times New Roman" w:hAnsi="Times New Roman"/>
          <w:spacing w:val="-11"/>
          <w:sz w:val="28"/>
          <w:szCs w:val="28"/>
        </w:rPr>
        <w:t>судейством</w:t>
      </w:r>
      <w:r>
        <w:rPr>
          <w:rFonts w:ascii="Times New Roman" w:hAnsi="Times New Roman"/>
          <w:spacing w:val="-8"/>
          <w:sz w:val="28"/>
          <w:szCs w:val="28"/>
        </w:rPr>
        <w:t xml:space="preserve"> или проявляет неэтичное поведение, может быть объявлено замечание, предупреждение или дисквалификация.</w:t>
      </w:r>
    </w:p>
    <w:p w14:paraId="36A3046B"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Команда может получить за соревнования одно замечание и два предупреждения. При получении третьего предупреждения команда может быть снята с соревнований.</w:t>
      </w:r>
    </w:p>
    <w:p w14:paraId="26ED3D9C"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Полученное командой первое предупреждение, влечет снятие 8 баллов с суммы набранных командой баллов.</w:t>
      </w:r>
    </w:p>
    <w:p w14:paraId="7661611C"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Полученное командой второе предупреждение, влечет снятие 16 баллов с суммы набранных командой баллов.</w:t>
      </w:r>
    </w:p>
    <w:p w14:paraId="10D76E67"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Полученное командой третье предупреждение, влечет снятие всей команды с данных соревнований и аннулирование результатов, достигнутых на этих соревнованиях спортсменами команды.</w:t>
      </w:r>
    </w:p>
    <w:p w14:paraId="33B32961"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Замечания и предупреждения команде вправе выносить руководитель ковра, на котором происходит данное нарушение Правил. Дисквалифицировать и снять команду с соревнований имеет право только главный судья.</w:t>
      </w:r>
    </w:p>
    <w:p w14:paraId="7B473E69"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8"/>
          <w:sz w:val="28"/>
          <w:szCs w:val="28"/>
        </w:rPr>
        <w:t xml:space="preserve">Под неэтичным поведением понимается грубое нарушение норм этики и морали представителем команды, секундантом или спортсменом: ругань, нецензурная брань, выкрики в адрес спортсменов других команд или судейской коллегии; вмешательство в работу судейской бригады, </w:t>
      </w:r>
      <w:r>
        <w:rPr>
          <w:rFonts w:ascii="Times New Roman" w:hAnsi="Times New Roman"/>
          <w:spacing w:val="-6"/>
          <w:sz w:val="28"/>
          <w:szCs w:val="28"/>
        </w:rPr>
        <w:t xml:space="preserve">демонстрация недовольства </w:t>
      </w:r>
      <w:r>
        <w:rPr>
          <w:rFonts w:ascii="Times New Roman" w:hAnsi="Times New Roman"/>
          <w:spacing w:val="-11"/>
          <w:sz w:val="28"/>
          <w:szCs w:val="28"/>
        </w:rPr>
        <w:t>судейством; бросание на ковер предметов экипировки или посторонних предметов, нецензурные жесты, плевки; порча имущества в помещении места проведения соревнований; негативные комментарии по ходу поединка и призывы к немотивированной агрессии.</w:t>
      </w:r>
    </w:p>
    <w:p w14:paraId="7732299E"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11"/>
          <w:sz w:val="28"/>
          <w:szCs w:val="28"/>
        </w:rPr>
        <w:t>За неэтичное поведение представителя команды (тренера), команде может быть вынесено замечание, предупреждение или объявлена дисквалификация.</w:t>
      </w:r>
    </w:p>
    <w:p w14:paraId="5A738CC1"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11"/>
          <w:sz w:val="28"/>
          <w:szCs w:val="28"/>
        </w:rPr>
        <w:t>За неэтичное поведение спортсмена или его секунданта, замечание или предупреждение выносится непосредственно спортсмену с присуждением его сопернику соответствующих выигрышных баллов.</w:t>
      </w:r>
    </w:p>
    <w:p w14:paraId="1DEBB9C8"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11"/>
          <w:sz w:val="28"/>
          <w:szCs w:val="28"/>
        </w:rPr>
        <w:lastRenderedPageBreak/>
        <w:t>За особо грубые формы неэтичного поведения, выражающиеся в оскорблениях, расистских высказываниях спортсмен, секундант или представитель команды подлежат немедленной дисквалификации и снятию с соревнований.</w:t>
      </w:r>
    </w:p>
    <w:p w14:paraId="7742F62F"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pacing w:val="-8"/>
          <w:sz w:val="28"/>
          <w:szCs w:val="28"/>
        </w:rPr>
      </w:pPr>
      <w:r>
        <w:rPr>
          <w:rFonts w:ascii="Times New Roman" w:hAnsi="Times New Roman"/>
          <w:spacing w:val="-11"/>
          <w:sz w:val="28"/>
          <w:szCs w:val="28"/>
        </w:rPr>
        <w:t>В случае выражения солидарности и поддержки высказываний и действий дисквалифицированного со стороны команды, данная команда подлежит немедленной дисквалификации, покидает соревнования, все результаты, достигнутые спортсменами этой команды на данных соревнованиях, аннулируются.</w:t>
      </w:r>
    </w:p>
    <w:p w14:paraId="5EEB62AE"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 xml:space="preserve">Каждый, кто связан с панкратионом, должен: </w:t>
      </w:r>
    </w:p>
    <w:p w14:paraId="0735A5ED" w14:textId="77777777" w:rsidR="006A793F" w:rsidRDefault="006A793F" w:rsidP="006A793F">
      <w:pPr>
        <w:pStyle w:val="A8"/>
        <w:tabs>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считать преданность делу спорта, честность, принципиальность, беспристрастность, справедливость, прямоту и благородство главными моральными принципами и следовать им в своей деятельности;</w:t>
      </w:r>
    </w:p>
    <w:p w14:paraId="302B1A1D"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любой ценой защищать здоровье спортсменов и содействовать их благополучию;</w:t>
      </w:r>
    </w:p>
    <w:p w14:paraId="00959A0A"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не идти ни на какие компромиссы, вступающие в противоречие со справедливостью и порядочностью;</w:t>
      </w:r>
    </w:p>
    <w:p w14:paraId="06431A66"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публично, невзирая на лица, разоблачать любую коррупцию и нечестность;</w:t>
      </w:r>
    </w:p>
    <w:p w14:paraId="57586756"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противостоять расовой, национальной и религиозной дискриминации, решительно пресекать ее и не иметь дела с теми, кто ее проповедует;</w:t>
      </w:r>
    </w:p>
    <w:p w14:paraId="758140FD"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не использовать средства массовой информации для дискредитации и оскорбления спортивного сообщества;</w:t>
      </w:r>
    </w:p>
    <w:p w14:paraId="7AA71654"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воздерживаться от неэтичного поведения, которое могло бы бросить тень на людей, связанных со спортом;</w:t>
      </w:r>
    </w:p>
    <w:p w14:paraId="77108E6C"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не добиваться материальной выгоды за счет ущемления интересов коллег и спортсменов;</w:t>
      </w:r>
    </w:p>
    <w:p w14:paraId="5134B374"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соблюдать равенство людей, связанных с панкратионом, уважать их права, независимо от их материального благосостояния или занимаемого положения;</w:t>
      </w:r>
    </w:p>
    <w:p w14:paraId="6DD54A78" w14:textId="77777777" w:rsidR="006A793F" w:rsidRDefault="006A793F" w:rsidP="006A793F">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 спорных ситуациях пользоваться только проверенными фактами, чтобы наилучшим образом решить возникшую проблему;</w:t>
      </w:r>
    </w:p>
    <w:p w14:paraId="2A96DBED" w14:textId="77777777" w:rsidR="006A793F" w:rsidRDefault="006A793F" w:rsidP="006A793F">
      <w:pPr>
        <w:ind w:firstLine="709"/>
        <w:jc w:val="both"/>
        <w:rPr>
          <w:sz w:val="28"/>
          <w:szCs w:val="28"/>
          <w:shd w:val="clear" w:color="auto" w:fill="FFFFFF"/>
          <w:lang w:val="ru-RU"/>
        </w:rPr>
      </w:pPr>
      <w:r w:rsidRPr="00E73115">
        <w:rPr>
          <w:sz w:val="28"/>
          <w:szCs w:val="28"/>
          <w:shd w:val="clear" w:color="auto" w:fill="FFFFFF"/>
          <w:lang w:val="ru-RU"/>
        </w:rPr>
        <w:t xml:space="preserve">не заниматься какой-либо деятельностью, которая может привести к конфликтной ситуации или несправедливым решениям </w:t>
      </w:r>
      <w:proofErr w:type="gramStart"/>
      <w:r w:rsidRPr="00E73115">
        <w:rPr>
          <w:sz w:val="28"/>
          <w:szCs w:val="28"/>
          <w:shd w:val="clear" w:color="auto" w:fill="FFFFFF"/>
          <w:lang w:val="ru-RU"/>
        </w:rPr>
        <w:t>во время</w:t>
      </w:r>
      <w:proofErr w:type="gramEnd"/>
      <w:r w:rsidRPr="00E73115">
        <w:rPr>
          <w:sz w:val="28"/>
          <w:szCs w:val="28"/>
          <w:shd w:val="clear" w:color="auto" w:fill="FFFFFF"/>
          <w:lang w:val="ru-RU"/>
        </w:rPr>
        <w:t xml:space="preserve"> соревновании.</w:t>
      </w:r>
    </w:p>
    <w:p w14:paraId="787FD029" w14:textId="77777777" w:rsidR="000676FB" w:rsidRDefault="000676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shd w:val="clear" w:color="auto" w:fill="FFFFFF"/>
        </w:rPr>
      </w:pPr>
    </w:p>
    <w:p w14:paraId="5A61B685" w14:textId="77777777" w:rsidR="006A793F"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shd w:val="clear" w:color="auto" w:fill="FFFFFF"/>
        </w:rPr>
      </w:pPr>
    </w:p>
    <w:p w14:paraId="71A3EF72" w14:textId="77777777" w:rsidR="006A793F"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ГЛАВА 8. МЕДИЦИНСКОЕ ОБСЛУЖИВАНИЕ</w:t>
      </w:r>
    </w:p>
    <w:p w14:paraId="3925CE2B" w14:textId="77777777" w:rsidR="006A793F" w:rsidRDefault="006A793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sz w:val="28"/>
          <w:szCs w:val="28"/>
          <w:shd w:val="clear" w:color="auto" w:fill="FFFFFF"/>
        </w:rPr>
      </w:pPr>
    </w:p>
    <w:p w14:paraId="7A6314D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r>
        <w:rPr>
          <w:rFonts w:ascii="Times New Roman" w:hAnsi="Times New Roman"/>
          <w:b/>
          <w:bCs/>
          <w:sz w:val="28"/>
          <w:szCs w:val="28"/>
          <w:shd w:val="clear" w:color="auto" w:fill="FFFFFF"/>
        </w:rPr>
        <w:t>Статья</w:t>
      </w:r>
      <w:r w:rsidR="002123EA">
        <w:rPr>
          <w:rFonts w:ascii="Times New Roman" w:hAnsi="Times New Roman"/>
          <w:b/>
          <w:bCs/>
          <w:sz w:val="28"/>
          <w:szCs w:val="28"/>
          <w:shd w:val="clear" w:color="auto" w:fill="FFFFFF"/>
        </w:rPr>
        <w:t xml:space="preserve"> 49</w:t>
      </w:r>
      <w:r w:rsidR="000A5F69">
        <w:rPr>
          <w:rFonts w:ascii="Times New Roman" w:hAnsi="Times New Roman"/>
          <w:b/>
          <w:bCs/>
          <w:sz w:val="28"/>
          <w:szCs w:val="28"/>
          <w:shd w:val="clear" w:color="auto" w:fill="FFFFFF"/>
        </w:rPr>
        <w:t>.</w:t>
      </w:r>
      <w:r>
        <w:rPr>
          <w:rFonts w:ascii="Times New Roman" w:hAnsi="Times New Roman"/>
          <w:b/>
          <w:bCs/>
          <w:sz w:val="28"/>
          <w:szCs w:val="28"/>
          <w:shd w:val="clear" w:color="auto" w:fill="FFFFFF"/>
        </w:rPr>
        <w:t xml:space="preserve"> Антидопинговые и санитарные условия</w:t>
      </w:r>
    </w:p>
    <w:p w14:paraId="46249344"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Все спортсмены, участвующие в</w:t>
      </w:r>
      <w:r w:rsidR="002544AE">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соревнованиях соглашаются подчиняться антидопинговым положениям ВАДА.</w:t>
      </w:r>
    </w:p>
    <w:p w14:paraId="0432730B"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rPr>
        <w:t>Кроме того, ввиду возможности травм, связанных с кровотечениями, запрещен допуск к соревнованиям лиц, являющихся носителями вируса ВИЧ или гепатита.</w:t>
      </w:r>
    </w:p>
    <w:p w14:paraId="1E74309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p>
    <w:p w14:paraId="6A7897D2" w14:textId="77777777" w:rsidR="00711856" w:rsidRDefault="002123E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r>
        <w:rPr>
          <w:rFonts w:ascii="Times New Roman" w:hAnsi="Times New Roman"/>
          <w:b/>
          <w:bCs/>
          <w:sz w:val="28"/>
          <w:szCs w:val="28"/>
          <w:shd w:val="clear" w:color="auto" w:fill="FFFFFF"/>
        </w:rPr>
        <w:t>Статья 50</w:t>
      </w:r>
      <w:r w:rsidR="000A5F69">
        <w:rPr>
          <w:rFonts w:ascii="Times New Roman" w:hAnsi="Times New Roman"/>
          <w:b/>
          <w:bCs/>
          <w:sz w:val="28"/>
          <w:szCs w:val="28"/>
          <w:shd w:val="clear" w:color="auto" w:fill="FFFFFF"/>
        </w:rPr>
        <w:t>.</w:t>
      </w:r>
      <w:r w:rsidR="00041F9F">
        <w:rPr>
          <w:rFonts w:ascii="Times New Roman" w:hAnsi="Times New Roman"/>
          <w:b/>
          <w:bCs/>
          <w:sz w:val="28"/>
          <w:szCs w:val="28"/>
          <w:shd w:val="clear" w:color="auto" w:fill="FFFFFF"/>
        </w:rPr>
        <w:t xml:space="preserve"> Сгонка веса</w:t>
      </w:r>
    </w:p>
    <w:p w14:paraId="2F654F5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 xml:space="preserve">Для спортсменов установлены следующие правила. Практика обезвоживания или искусственного голода, использование диуретиков, рвотных и слабительных </w:t>
      </w:r>
      <w:r>
        <w:rPr>
          <w:rFonts w:ascii="Times New Roman" w:hAnsi="Times New Roman"/>
          <w:sz w:val="28"/>
          <w:szCs w:val="28"/>
          <w:shd w:val="clear" w:color="auto" w:fill="FFFFFF"/>
        </w:rPr>
        <w:lastRenderedPageBreak/>
        <w:t xml:space="preserve">средств является запрещенной. </w:t>
      </w:r>
      <w:r>
        <w:rPr>
          <w:rFonts w:ascii="Times New Roman" w:hAnsi="Times New Roman"/>
          <w:sz w:val="28"/>
          <w:szCs w:val="28"/>
        </w:rPr>
        <w:t>Спортсменам  моложе 18 лет запрещена сгонка веса с</w:t>
      </w:r>
      <w:r>
        <w:rPr>
          <w:rFonts w:ascii="Times New Roman" w:hAnsi="Times New Roman"/>
          <w:sz w:val="28"/>
          <w:szCs w:val="28"/>
          <w:shd w:val="clear" w:color="auto" w:fill="FFFFFF"/>
        </w:rPr>
        <w:t>аунами и парилками, или с помощью водонепроницаемых костюмов.</w:t>
      </w:r>
    </w:p>
    <w:p w14:paraId="5CA2C18F"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r>
        <w:rPr>
          <w:rFonts w:ascii="Times New Roman" w:hAnsi="Times New Roman"/>
          <w:sz w:val="28"/>
          <w:szCs w:val="28"/>
          <w:shd w:val="clear" w:color="auto" w:fill="FFFFFF"/>
        </w:rPr>
        <w:t>Соблюдение этих правил является обязательным</w:t>
      </w:r>
      <w:r>
        <w:rPr>
          <w:rFonts w:ascii="Times New Roman" w:hAnsi="Times New Roman"/>
          <w:sz w:val="28"/>
          <w:szCs w:val="28"/>
        </w:rPr>
        <w:t>. Первое нарушение этих правил влечет отстранение уличенного лица (лиц) непосредственно от соревнований</w:t>
      </w:r>
      <w:r>
        <w:rPr>
          <w:rFonts w:ascii="Times New Roman" w:hAnsi="Times New Roman"/>
          <w:sz w:val="28"/>
          <w:szCs w:val="28"/>
          <w:shd w:val="clear" w:color="auto" w:fill="FFFFFF"/>
        </w:rPr>
        <w:t xml:space="preserve">. Второе нарушение влечет за собой </w:t>
      </w:r>
      <w:r>
        <w:rPr>
          <w:rFonts w:ascii="Times New Roman" w:hAnsi="Times New Roman"/>
          <w:sz w:val="28"/>
          <w:szCs w:val="28"/>
        </w:rPr>
        <w:t>отстранение уличенного лица (лиц) от соревнований на один календарный год.</w:t>
      </w:r>
    </w:p>
    <w:p w14:paraId="6AE860D1"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p>
    <w:p w14:paraId="6FD711E8" w14:textId="77777777" w:rsidR="00711856" w:rsidRDefault="002123EA"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r>
        <w:rPr>
          <w:rFonts w:ascii="Times New Roman" w:hAnsi="Times New Roman"/>
          <w:b/>
          <w:bCs/>
          <w:sz w:val="28"/>
          <w:szCs w:val="28"/>
          <w:shd w:val="clear" w:color="auto" w:fill="FFFFFF"/>
        </w:rPr>
        <w:t>Статья 51</w:t>
      </w:r>
      <w:r w:rsidR="000A5F69">
        <w:rPr>
          <w:rFonts w:ascii="Times New Roman" w:hAnsi="Times New Roman"/>
          <w:b/>
          <w:bCs/>
          <w:sz w:val="28"/>
          <w:szCs w:val="28"/>
          <w:shd w:val="clear" w:color="auto" w:fill="FFFFFF"/>
        </w:rPr>
        <w:t>.</w:t>
      </w:r>
      <w:r w:rsidR="00041F9F">
        <w:rPr>
          <w:rFonts w:ascii="Times New Roman" w:hAnsi="Times New Roman"/>
          <w:b/>
          <w:bCs/>
          <w:sz w:val="28"/>
          <w:szCs w:val="28"/>
          <w:shd w:val="clear" w:color="auto" w:fill="FFFFFF"/>
        </w:rPr>
        <w:t xml:space="preserve"> Медицинское обследование</w:t>
      </w:r>
    </w:p>
    <w:p w14:paraId="28D6E55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Медицинское обследование производится в шортах или нижнем белье, проводится перед взвешиванием спортсменов и не превышает 1 час</w:t>
      </w:r>
      <w:r w:rsidR="00D64659">
        <w:rPr>
          <w:rFonts w:ascii="Times New Roman" w:hAnsi="Times New Roman"/>
          <w:sz w:val="28"/>
          <w:szCs w:val="28"/>
          <w:shd w:val="clear" w:color="auto" w:fill="FFFFFF"/>
        </w:rPr>
        <w:t>а.</w:t>
      </w:r>
    </w:p>
    <w:p w14:paraId="572948BE"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Медицинский персонал должен изучить спортсменов на наличие кожных инфекций и заболеваний.</w:t>
      </w:r>
    </w:p>
    <w:p w14:paraId="65D890D1" w14:textId="77777777" w:rsidR="00711856" w:rsidRPr="00F454A9"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Медицинский персонал имеет полное право решать вопрос о допуске спортсме</w:t>
      </w:r>
      <w:r w:rsidR="00F454A9">
        <w:rPr>
          <w:rFonts w:ascii="Times New Roman" w:hAnsi="Times New Roman"/>
          <w:sz w:val="28"/>
          <w:szCs w:val="28"/>
          <w:shd w:val="clear" w:color="auto" w:fill="FFFFFF"/>
        </w:rPr>
        <w:t>нов до участия в соревнованиях.</w:t>
      </w:r>
    </w:p>
    <w:p w14:paraId="40387C11" w14:textId="77777777" w:rsidR="000676FB" w:rsidRDefault="000676F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sz w:val="28"/>
          <w:szCs w:val="28"/>
          <w:shd w:val="clear" w:color="auto" w:fill="FFFFFF"/>
        </w:rPr>
      </w:pPr>
    </w:p>
    <w:p w14:paraId="51FC5F5B" w14:textId="77777777" w:rsidR="000676FB" w:rsidRDefault="002123EA"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sz w:val="28"/>
          <w:szCs w:val="28"/>
          <w:shd w:val="clear" w:color="auto" w:fill="FFFFFF"/>
        </w:rPr>
      </w:pPr>
      <w:r>
        <w:rPr>
          <w:rFonts w:ascii="Times New Roman" w:hAnsi="Times New Roman"/>
          <w:b/>
          <w:bCs/>
          <w:sz w:val="28"/>
          <w:szCs w:val="28"/>
          <w:shd w:val="clear" w:color="auto" w:fill="FFFFFF"/>
        </w:rPr>
        <w:t>Статья 52</w:t>
      </w:r>
      <w:r w:rsidR="000676FB">
        <w:rPr>
          <w:rFonts w:ascii="Times New Roman" w:hAnsi="Times New Roman"/>
          <w:b/>
          <w:bCs/>
          <w:sz w:val="28"/>
          <w:szCs w:val="28"/>
          <w:shd w:val="clear" w:color="auto" w:fill="FFFFFF"/>
        </w:rPr>
        <w:t>. Врач соревнований</w:t>
      </w:r>
    </w:p>
    <w:p w14:paraId="59E31553"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Врач соревнований несет ответственность за медицинское обслуживание соревнований.</w:t>
      </w:r>
    </w:p>
    <w:p w14:paraId="77B6073C"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i/>
          <w:iCs/>
          <w:sz w:val="28"/>
          <w:szCs w:val="28"/>
          <w:u w:val="single"/>
          <w:shd w:val="clear" w:color="auto" w:fill="FFFFFF"/>
        </w:rPr>
      </w:pPr>
      <w:r>
        <w:rPr>
          <w:rFonts w:ascii="Times New Roman" w:hAnsi="Times New Roman"/>
          <w:i/>
          <w:iCs/>
          <w:sz w:val="28"/>
          <w:szCs w:val="28"/>
          <w:u w:val="single"/>
          <w:shd w:val="clear" w:color="auto" w:fill="FFFFFF"/>
        </w:rPr>
        <w:t>Врач соревнований обязан:</w:t>
      </w:r>
    </w:p>
    <w:p w14:paraId="1D409331"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Иметь четко различимые отличительные знаки и необходимые медикаменты для оказания медицинской помощи;</w:t>
      </w:r>
    </w:p>
    <w:p w14:paraId="515B8528"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Проверить правильность оформления заявок и наличие в них визы врача и медицинского учреждения о допуске участников к соревнованиям;</w:t>
      </w:r>
    </w:p>
    <w:p w14:paraId="3F103EE0"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Присутствовать при взвешивании спортсменов и производить их наружный медицинский осмотр;</w:t>
      </w:r>
    </w:p>
    <w:p w14:paraId="6D48EE11"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Следить за соблюдением санитарно-гигиенических норм и требований в местах проведения соревнований, а также в местах общественного питания и общежитиях;</w:t>
      </w:r>
    </w:p>
    <w:p w14:paraId="21E1E216"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Производить своевременное и квалифицированное медицинское обслуживание участников в ходе соревнований;</w:t>
      </w:r>
    </w:p>
    <w:p w14:paraId="71AB2CA6"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По приглашению рефери непосредственно на ковре оказывать медицинскую помощь участникам при нокаутах, травмах, потере сознания от удушающего захвата, заболеваниях;</w:t>
      </w:r>
    </w:p>
    <w:p w14:paraId="4EDCC128"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Выдать медицинскую справку участнику о полученной им травме или заболевании;</w:t>
      </w:r>
    </w:p>
    <w:p w14:paraId="05EB0842" w14:textId="77777777" w:rsidR="00711856" w:rsidRDefault="00041F9F" w:rsidP="00A73828">
      <w:pPr>
        <w:pStyle w:val="A8"/>
        <w:numPr>
          <w:ilvl w:val="0"/>
          <w:numId w:val="40"/>
        </w:numPr>
        <w:tabs>
          <w:tab w:val="clear" w:pos="1418"/>
          <w:tab w:val="clear" w:pos="2127"/>
          <w:tab w:val="left" w:pos="567"/>
          <w:tab w:val="left" w:pos="1134"/>
        </w:tabs>
        <w:ind w:left="0"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Организовать и проконтролировать доставку участника в стационар в случае тяжелых травм и заболеваний.</w:t>
      </w:r>
    </w:p>
    <w:p w14:paraId="24A86E98"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sidRPr="000676FB">
        <w:rPr>
          <w:rFonts w:ascii="Times New Roman" w:hAnsi="Times New Roman"/>
          <w:i/>
          <w:sz w:val="28"/>
          <w:szCs w:val="28"/>
          <w:u w:val="single"/>
          <w:shd w:val="clear" w:color="auto" w:fill="FFFFFF"/>
        </w:rPr>
        <w:t>Врач соревнований имеет право</w:t>
      </w:r>
      <w:r>
        <w:rPr>
          <w:rFonts w:ascii="Times New Roman" w:hAnsi="Times New Roman"/>
          <w:sz w:val="28"/>
          <w:szCs w:val="28"/>
          <w:shd w:val="clear" w:color="auto" w:fill="FFFFFF"/>
        </w:rPr>
        <w:t xml:space="preserve"> на самостоятельное решение (заключение) о возможности продолжения спортсменами соревнований из-за полученных ими травм или заболеваний, а также остановить поединок в любое время, если он сочтет, что здоровье и жизнь спортсменов находится под угрозой.</w:t>
      </w:r>
    </w:p>
    <w:p w14:paraId="6CA793E9"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В случае невозможности дальнейшего участия спортсмена в соревнованиях, врач сообщает об этом главному судье и предъявляет ему справку о снятии участника с данных соревнований.</w:t>
      </w:r>
    </w:p>
    <w:p w14:paraId="73E2318D" w14:textId="77777777" w:rsidR="00711856"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lastRenderedPageBreak/>
        <w:t>По завершении соревнований врач представляет главному судье отчет о медико-санитарном обеспечении соревнований с указанием случаев заболеваний и травм.</w:t>
      </w:r>
    </w:p>
    <w:p w14:paraId="4793DB3E" w14:textId="77777777" w:rsidR="00711856" w:rsidRPr="006D2ACC"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shd w:val="clear" w:color="auto" w:fill="FFFFFF"/>
        </w:rPr>
      </w:pPr>
      <w:r>
        <w:rPr>
          <w:rFonts w:ascii="Times New Roman" w:hAnsi="Times New Roman"/>
          <w:sz w:val="28"/>
          <w:szCs w:val="28"/>
          <w:shd w:val="clear" w:color="auto" w:fill="FFFFFF"/>
        </w:rPr>
        <w:t>К обслуживанию соревнований крупного масштаба с большим количеством участников, может привлекаться группа медицинских работников под руководством главного врача соревнований, а также бригада скорой помощи.</w:t>
      </w:r>
    </w:p>
    <w:p w14:paraId="0E4EBE75" w14:textId="77777777" w:rsidR="00711856"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sz w:val="28"/>
          <w:szCs w:val="28"/>
        </w:rPr>
      </w:pPr>
    </w:p>
    <w:p w14:paraId="7DED3550" w14:textId="77777777" w:rsidR="000676FB" w:rsidRDefault="002123EA"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r>
        <w:rPr>
          <w:rFonts w:ascii="Times New Roman" w:hAnsi="Times New Roman"/>
          <w:b/>
          <w:bCs/>
          <w:sz w:val="28"/>
          <w:szCs w:val="28"/>
        </w:rPr>
        <w:t>Статья 53</w:t>
      </w:r>
      <w:r w:rsidR="000676FB">
        <w:rPr>
          <w:rFonts w:ascii="Times New Roman" w:hAnsi="Times New Roman"/>
          <w:b/>
          <w:bCs/>
          <w:sz w:val="28"/>
          <w:szCs w:val="28"/>
        </w:rPr>
        <w:t>. Травмы</w:t>
      </w:r>
    </w:p>
    <w:p w14:paraId="102341B7" w14:textId="77777777" w:rsidR="00EF7103" w:rsidRPr="00EF7103" w:rsidRDefault="00EF7103" w:rsidP="00EF7103">
      <w:pPr>
        <w:ind w:firstLine="567"/>
        <w:jc w:val="both"/>
        <w:rPr>
          <w:rStyle w:val="longtext"/>
          <w:sz w:val="28"/>
          <w:szCs w:val="28"/>
          <w:shd w:val="clear" w:color="auto" w:fill="FFFFFF"/>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 xml:space="preserve">В случае получения одним из спортсменов травмы, рефери должен немедленно остановить поединок и открыть счет. Если после счета «Восемь» спортсмен не готов продолжать поединок, счет ведется до счета «Десять». </w:t>
      </w:r>
    </w:p>
    <w:p w14:paraId="339CC281" w14:textId="77777777" w:rsidR="00EF7103" w:rsidRPr="00EF7103" w:rsidRDefault="00EF7103" w:rsidP="00EF7103">
      <w:pPr>
        <w:ind w:firstLine="567"/>
        <w:jc w:val="both"/>
        <w:rPr>
          <w:rStyle w:val="longtext"/>
          <w:b/>
          <w:bCs/>
          <w:sz w:val="28"/>
          <w:szCs w:val="28"/>
          <w:shd w:val="clear" w:color="auto" w:fill="FFFFFF"/>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После этого рефери, по согласованию с членами судейской бригады выносит решение о полученной травме и дает время на восстановление, либо нокдауне (нокауте).</w:t>
      </w:r>
    </w:p>
    <w:p w14:paraId="1FDE8B1C" w14:textId="77777777" w:rsidR="00EF7103" w:rsidRPr="00EF7103" w:rsidRDefault="00EF7103" w:rsidP="00EF7103">
      <w:pPr>
        <w:ind w:firstLine="567"/>
        <w:jc w:val="both"/>
        <w:rPr>
          <w:rStyle w:val="longtext"/>
          <w:b/>
          <w:bCs/>
          <w:sz w:val="28"/>
          <w:szCs w:val="28"/>
          <w:shd w:val="clear" w:color="auto" w:fill="FFFFFF"/>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Спортсмен, получивший травму, по ходу поединка имеет право на 2-х минутный перерыв (суммарное время) для восстановления. Если по истечении 2-х минутного перерыва спортсмен не в состоянии продолжать поединок, то ему засчитывается поражение в поединке.</w:t>
      </w:r>
    </w:p>
    <w:p w14:paraId="378B6626" w14:textId="77777777" w:rsidR="00EF7103" w:rsidRPr="00EF7103" w:rsidRDefault="00EF7103" w:rsidP="00EF7103">
      <w:pPr>
        <w:ind w:firstLine="567"/>
        <w:jc w:val="both"/>
        <w:rPr>
          <w:rStyle w:val="longtext"/>
          <w:b/>
          <w:bCs/>
          <w:sz w:val="28"/>
          <w:szCs w:val="28"/>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Симулирование травмы может повлечь присуждение поражения в поединке.</w:t>
      </w:r>
    </w:p>
    <w:p w14:paraId="79DA8363" w14:textId="77777777" w:rsidR="00EF7103" w:rsidRPr="00EF7103" w:rsidRDefault="00EF7103" w:rsidP="00EF7103">
      <w:pPr>
        <w:ind w:firstLine="567"/>
        <w:jc w:val="both"/>
        <w:rPr>
          <w:rStyle w:val="longtext"/>
          <w:b/>
          <w:bCs/>
          <w:sz w:val="28"/>
          <w:szCs w:val="28"/>
          <w:shd w:val="clear" w:color="auto" w:fill="FFFFFF"/>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 xml:space="preserve">В случае проведения спортсменом запрещенного технического действия, приведшего к травме, в результате которой соперник не восстановился за отведенное время, или восстановился, но не может (по решению врача) продолжать поединок, рефери дисквалифицирует виновного спортсмена с присуждением «чистой» победы его сопернику. </w:t>
      </w:r>
    </w:p>
    <w:p w14:paraId="4EEF6706" w14:textId="77777777" w:rsidR="00EF7103" w:rsidRPr="00EF7103" w:rsidRDefault="00EF7103" w:rsidP="00EF7103">
      <w:pPr>
        <w:ind w:firstLine="567"/>
        <w:jc w:val="both"/>
        <w:rPr>
          <w:rStyle w:val="longtext"/>
          <w:b/>
          <w:bCs/>
          <w:sz w:val="28"/>
          <w:szCs w:val="28"/>
          <w:shd w:val="clear" w:color="auto" w:fill="FFFFFF"/>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В случае проведения спортсменом запрещенного технического действия, приведшего к травме, в результате которой соперник восстановился в отведенное время и может (по решению врача) продолжать поединок, рефери выносит виновному спортсмену предупреждение.</w:t>
      </w:r>
    </w:p>
    <w:p w14:paraId="515026F9" w14:textId="77777777" w:rsidR="00EF7103" w:rsidRPr="00EF7103" w:rsidRDefault="00EF7103" w:rsidP="00EF7103">
      <w:pPr>
        <w:ind w:firstLine="567"/>
        <w:jc w:val="both"/>
        <w:rPr>
          <w:rStyle w:val="longtext"/>
          <w:b/>
          <w:bCs/>
          <w:sz w:val="28"/>
          <w:szCs w:val="28"/>
          <w:shd w:val="clear" w:color="auto" w:fill="FFFFFF"/>
          <w:lang w:val="ru-RU"/>
        </w:rPr>
      </w:pPr>
      <w:r>
        <w:rPr>
          <w:rStyle w:val="longtext"/>
          <w:bCs/>
          <w:sz w:val="28"/>
          <w:szCs w:val="28"/>
          <w:shd w:val="clear" w:color="auto" w:fill="FFFFFF"/>
          <w:lang w:val="ru-RU"/>
        </w:rPr>
        <w:t xml:space="preserve">   </w:t>
      </w:r>
      <w:r w:rsidRPr="00EF7103">
        <w:rPr>
          <w:rStyle w:val="longtext"/>
          <w:bCs/>
          <w:sz w:val="28"/>
          <w:szCs w:val="28"/>
          <w:shd w:val="clear" w:color="auto" w:fill="FFFFFF"/>
          <w:lang w:val="ru-RU"/>
        </w:rPr>
        <w:t>В случае проведения спортсменом разрешенного технического действия, приведшего к травме в результате неосторожных действий или по вине соперника, рефери по отношению к травмированному сопернику действует на основании регламента статьи 3</w:t>
      </w:r>
      <w:r>
        <w:rPr>
          <w:rStyle w:val="longtext"/>
          <w:bCs/>
          <w:sz w:val="28"/>
          <w:szCs w:val="28"/>
          <w:shd w:val="clear" w:color="auto" w:fill="FFFFFF"/>
          <w:lang w:val="ru-RU"/>
        </w:rPr>
        <w:t>6</w:t>
      </w:r>
      <w:r w:rsidRPr="00EF7103">
        <w:rPr>
          <w:rStyle w:val="longtext"/>
          <w:bCs/>
          <w:sz w:val="28"/>
          <w:szCs w:val="28"/>
          <w:shd w:val="clear" w:color="auto" w:fill="FFFFFF"/>
          <w:lang w:val="ru-RU"/>
        </w:rPr>
        <w:t xml:space="preserve"> (нокаут и нокдаун) настоящих Правил.</w:t>
      </w:r>
    </w:p>
    <w:p w14:paraId="0AF3F77A" w14:textId="77777777" w:rsidR="00EF7103" w:rsidRPr="00EF7103" w:rsidRDefault="00EF7103" w:rsidP="00EF7103">
      <w:pPr>
        <w:ind w:firstLine="567"/>
        <w:jc w:val="both"/>
        <w:rPr>
          <w:rStyle w:val="longtext"/>
          <w:b/>
          <w:bCs/>
          <w:sz w:val="28"/>
          <w:szCs w:val="28"/>
          <w:lang w:val="ru-RU"/>
        </w:rPr>
      </w:pPr>
      <w:r>
        <w:rPr>
          <w:rStyle w:val="longtext"/>
          <w:sz w:val="28"/>
          <w:szCs w:val="28"/>
          <w:shd w:val="clear" w:color="auto" w:fill="FFFFFF"/>
          <w:lang w:val="ru-RU"/>
        </w:rPr>
        <w:t xml:space="preserve">   </w:t>
      </w:r>
      <w:r w:rsidRPr="00EF7103">
        <w:rPr>
          <w:rStyle w:val="longtext"/>
          <w:sz w:val="28"/>
          <w:szCs w:val="28"/>
          <w:shd w:val="clear" w:color="auto" w:fill="FFFFFF"/>
          <w:lang w:val="ru-RU"/>
        </w:rPr>
        <w:t xml:space="preserve">Травмированный по вине соперника спортсмен может продолжить участие в соревнованиях только после допуска врача. </w:t>
      </w:r>
    </w:p>
    <w:p w14:paraId="4C69AEB4" w14:textId="77777777" w:rsidR="00EF7103" w:rsidRPr="00EF7103" w:rsidRDefault="00EF7103" w:rsidP="00EF7103">
      <w:pPr>
        <w:ind w:firstLine="567"/>
        <w:jc w:val="both"/>
        <w:rPr>
          <w:rStyle w:val="longtext"/>
          <w:sz w:val="28"/>
          <w:szCs w:val="28"/>
          <w:lang w:val="ru-RU"/>
        </w:rPr>
      </w:pPr>
      <w:r>
        <w:rPr>
          <w:rStyle w:val="longtext"/>
          <w:sz w:val="28"/>
          <w:szCs w:val="28"/>
          <w:lang w:val="ru-RU"/>
        </w:rPr>
        <w:t xml:space="preserve">   </w:t>
      </w:r>
      <w:r w:rsidRPr="00EF7103">
        <w:rPr>
          <w:rStyle w:val="longtext"/>
          <w:sz w:val="28"/>
          <w:szCs w:val="28"/>
          <w:lang w:val="ru-RU"/>
        </w:rPr>
        <w:t>В случае одновременного получения спортсменами травм, не позволяющих продолжать поединок, победитель определяется по большему количеству набранных в ходе поединка баллов.</w:t>
      </w:r>
    </w:p>
    <w:p w14:paraId="0D600FC0" w14:textId="77777777" w:rsidR="000676FB" w:rsidRDefault="000676FB" w:rsidP="000676F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sz w:val="28"/>
          <w:szCs w:val="28"/>
        </w:rPr>
      </w:pPr>
    </w:p>
    <w:p w14:paraId="394902DB" w14:textId="77777777" w:rsidR="00A71ECF" w:rsidRDefault="00A71ECF" w:rsidP="00A73828">
      <w:pPr>
        <w:ind w:firstLine="709"/>
        <w:jc w:val="both"/>
        <w:rPr>
          <w:sz w:val="28"/>
          <w:szCs w:val="28"/>
          <w:shd w:val="clear" w:color="auto" w:fill="FFFFFF"/>
          <w:lang w:val="ru-RU"/>
        </w:rPr>
      </w:pPr>
    </w:p>
    <w:p w14:paraId="40FF57B0" w14:textId="77777777" w:rsidR="00A71ECF" w:rsidRDefault="00A71ECF" w:rsidP="00A73828">
      <w:pPr>
        <w:ind w:firstLine="709"/>
        <w:jc w:val="both"/>
        <w:rPr>
          <w:sz w:val="28"/>
          <w:szCs w:val="28"/>
          <w:shd w:val="clear" w:color="auto" w:fill="FFFFFF"/>
          <w:lang w:val="ru-RU"/>
        </w:rPr>
      </w:pPr>
    </w:p>
    <w:p w14:paraId="1ED3C365" w14:textId="77777777" w:rsidR="00A71ECF" w:rsidRDefault="00A71ECF" w:rsidP="00A73828">
      <w:pPr>
        <w:ind w:firstLine="709"/>
        <w:jc w:val="both"/>
        <w:rPr>
          <w:sz w:val="28"/>
          <w:szCs w:val="28"/>
          <w:shd w:val="clear" w:color="auto" w:fill="FFFFFF"/>
          <w:lang w:val="ru-RU"/>
        </w:rPr>
      </w:pPr>
    </w:p>
    <w:p w14:paraId="3CFBC5F8" w14:textId="77777777" w:rsidR="00A71ECF" w:rsidRDefault="00A71ECF" w:rsidP="00A73828">
      <w:pPr>
        <w:ind w:firstLine="709"/>
        <w:jc w:val="both"/>
        <w:rPr>
          <w:sz w:val="28"/>
          <w:szCs w:val="28"/>
          <w:shd w:val="clear" w:color="auto" w:fill="FFFFFF"/>
          <w:lang w:val="ru-RU"/>
        </w:rPr>
      </w:pPr>
    </w:p>
    <w:p w14:paraId="21E6917D" w14:textId="77777777" w:rsidR="00532940" w:rsidRPr="00011976" w:rsidRDefault="007A321B" w:rsidP="00803229">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right"/>
        <w:rPr>
          <w:rFonts w:ascii="Times New Roman" w:eastAsia="Times New Roman" w:hAnsi="Times New Roman" w:cs="Times New Roman"/>
          <w:sz w:val="28"/>
          <w:szCs w:val="28"/>
        </w:rPr>
      </w:pPr>
      <w:r w:rsidRPr="00F454A9">
        <w:rPr>
          <w:sz w:val="28"/>
          <w:szCs w:val="28"/>
        </w:rPr>
        <w:br w:type="page"/>
      </w:r>
    </w:p>
    <w:p w14:paraId="25682C72" w14:textId="77777777" w:rsidR="001B3E38"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r w:rsidRPr="0056690F">
        <w:rPr>
          <w:rFonts w:ascii="Times New Roman" w:hAnsi="Times New Roman"/>
          <w:b/>
          <w:bCs/>
          <w:color w:val="auto"/>
          <w:sz w:val="28"/>
          <w:szCs w:val="28"/>
        </w:rPr>
        <w:lastRenderedPageBreak/>
        <w:t xml:space="preserve">ЧАСТЬ </w:t>
      </w:r>
      <w:r w:rsidRPr="0056690F">
        <w:rPr>
          <w:rFonts w:ascii="Times New Roman" w:hAnsi="Times New Roman"/>
          <w:b/>
          <w:bCs/>
          <w:color w:val="auto"/>
          <w:sz w:val="28"/>
          <w:szCs w:val="28"/>
          <w:lang w:val="en-US"/>
        </w:rPr>
        <w:t>III</w:t>
      </w:r>
      <w:r w:rsidR="000A5F69" w:rsidRPr="0056690F">
        <w:rPr>
          <w:rFonts w:ascii="Times New Roman" w:eastAsia="Times New Roman" w:hAnsi="Times New Roman" w:cs="Times New Roman"/>
          <w:b/>
          <w:bCs/>
          <w:color w:val="auto"/>
          <w:sz w:val="28"/>
          <w:szCs w:val="28"/>
        </w:rPr>
        <w:t xml:space="preserve">. </w:t>
      </w:r>
      <w:r w:rsidRPr="0056690F">
        <w:rPr>
          <w:rFonts w:ascii="Times New Roman" w:hAnsi="Times New Roman"/>
          <w:b/>
          <w:bCs/>
          <w:color w:val="auto"/>
          <w:sz w:val="28"/>
          <w:szCs w:val="28"/>
        </w:rPr>
        <w:t>СПОРТИВН</w:t>
      </w:r>
      <w:r w:rsidR="001B3E38" w:rsidRPr="0056690F">
        <w:rPr>
          <w:rFonts w:ascii="Times New Roman" w:hAnsi="Times New Roman"/>
          <w:b/>
          <w:bCs/>
          <w:color w:val="auto"/>
          <w:sz w:val="28"/>
          <w:szCs w:val="28"/>
        </w:rPr>
        <w:t>ЫЕ</w:t>
      </w:r>
      <w:r w:rsidRPr="0056690F">
        <w:rPr>
          <w:rFonts w:ascii="Times New Roman" w:hAnsi="Times New Roman"/>
          <w:b/>
          <w:bCs/>
          <w:color w:val="auto"/>
          <w:sz w:val="28"/>
          <w:szCs w:val="28"/>
        </w:rPr>
        <w:t xml:space="preserve"> ДИСЦИПЛИН</w:t>
      </w:r>
      <w:r w:rsidR="001B3E38" w:rsidRPr="0056690F">
        <w:rPr>
          <w:rFonts w:ascii="Times New Roman" w:hAnsi="Times New Roman"/>
          <w:b/>
          <w:bCs/>
          <w:color w:val="auto"/>
          <w:sz w:val="28"/>
          <w:szCs w:val="28"/>
        </w:rPr>
        <w:t>Ы:</w:t>
      </w:r>
      <w:r w:rsidRPr="0056690F">
        <w:rPr>
          <w:rFonts w:ascii="Times New Roman" w:hAnsi="Times New Roman"/>
          <w:b/>
          <w:bCs/>
          <w:color w:val="auto"/>
          <w:sz w:val="28"/>
          <w:szCs w:val="28"/>
        </w:rPr>
        <w:t xml:space="preserve"> </w:t>
      </w:r>
    </w:p>
    <w:p w14:paraId="287DE88F"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«ГРЭППЛИНГ</w:t>
      </w:r>
      <w:r w:rsidR="001B3E38" w:rsidRPr="0056690F">
        <w:rPr>
          <w:rFonts w:ascii="Times New Roman" w:hAnsi="Times New Roman"/>
          <w:b/>
          <w:bCs/>
          <w:color w:val="auto"/>
          <w:sz w:val="28"/>
          <w:szCs w:val="28"/>
        </w:rPr>
        <w:t>, ГРЭППЛИНГ-ГИ</w:t>
      </w:r>
      <w:r w:rsidRPr="0056690F">
        <w:rPr>
          <w:rFonts w:ascii="Times New Roman" w:hAnsi="Times New Roman"/>
          <w:b/>
          <w:bCs/>
          <w:color w:val="auto"/>
          <w:sz w:val="28"/>
          <w:szCs w:val="28"/>
        </w:rPr>
        <w:t>»</w:t>
      </w:r>
    </w:p>
    <w:p w14:paraId="014F72F2" w14:textId="77777777" w:rsidR="00711856" w:rsidRPr="0056690F"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b/>
          <w:bCs/>
          <w:color w:val="auto"/>
          <w:sz w:val="28"/>
          <w:szCs w:val="28"/>
        </w:rPr>
      </w:pPr>
    </w:p>
    <w:p w14:paraId="5FF95BD8" w14:textId="77777777" w:rsidR="0004753C" w:rsidRPr="00E50842" w:rsidRDefault="0004753C" w:rsidP="00A7382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b/>
          <w:sz w:val="28"/>
          <w:szCs w:val="28"/>
          <w:lang w:val="ru-RU"/>
        </w:rPr>
      </w:pPr>
      <w:r w:rsidRPr="00E50842">
        <w:rPr>
          <w:rFonts w:eastAsia="Arial Unicode MS" w:cs="Arial Unicode MS"/>
          <w:b/>
          <w:bCs/>
          <w:sz w:val="28"/>
          <w:szCs w:val="28"/>
          <w:lang w:val="ru-RU"/>
        </w:rPr>
        <w:t>ГЛАВА 1 ОБЩИЕ ПРАВИЛА</w:t>
      </w:r>
    </w:p>
    <w:p w14:paraId="7C455491" w14:textId="77777777" w:rsidR="0004753C" w:rsidRDefault="0004753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0ACA47F3"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Статья 1</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Основные принципы</w:t>
      </w:r>
    </w:p>
    <w:p w14:paraId="0D36DFC4"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roofErr w:type="spellStart"/>
      <w:r w:rsidRPr="0056690F">
        <w:rPr>
          <w:rFonts w:ascii="Times New Roman" w:hAnsi="Times New Roman"/>
          <w:color w:val="auto"/>
          <w:sz w:val="28"/>
          <w:szCs w:val="28"/>
        </w:rPr>
        <w:t>Грэпплинг</w:t>
      </w:r>
      <w:proofErr w:type="spellEnd"/>
      <w:r w:rsidRPr="0056690F">
        <w:rPr>
          <w:rFonts w:ascii="Times New Roman" w:hAnsi="Times New Roman"/>
          <w:color w:val="auto"/>
          <w:sz w:val="28"/>
          <w:szCs w:val="28"/>
        </w:rPr>
        <w:t xml:space="preserve"> представляет собой гибридное спортивное единоборство, включающее в себя приемы и техники различных видов спортивной борьбы</w:t>
      </w:r>
      <w:r w:rsidR="00CD30C1" w:rsidRPr="0056690F">
        <w:rPr>
          <w:rFonts w:ascii="Times New Roman" w:hAnsi="Times New Roman"/>
          <w:color w:val="auto"/>
          <w:sz w:val="28"/>
          <w:szCs w:val="28"/>
        </w:rPr>
        <w:t>.</w:t>
      </w:r>
      <w:r w:rsidRPr="0056690F">
        <w:rPr>
          <w:rFonts w:ascii="Times New Roman" w:hAnsi="Times New Roman"/>
          <w:color w:val="auto"/>
          <w:sz w:val="28"/>
          <w:szCs w:val="28"/>
        </w:rPr>
        <w:t xml:space="preserve"> Искусство </w:t>
      </w:r>
      <w:proofErr w:type="spellStart"/>
      <w:r w:rsidRPr="0056690F">
        <w:rPr>
          <w:rFonts w:ascii="Times New Roman" w:hAnsi="Times New Roman"/>
          <w:color w:val="auto"/>
          <w:sz w:val="28"/>
          <w:szCs w:val="28"/>
        </w:rPr>
        <w:t>грэпплинга</w:t>
      </w:r>
      <w:proofErr w:type="spellEnd"/>
      <w:r w:rsidRPr="0056690F">
        <w:rPr>
          <w:rFonts w:ascii="Times New Roman" w:hAnsi="Times New Roman"/>
          <w:color w:val="auto"/>
          <w:sz w:val="28"/>
          <w:szCs w:val="28"/>
        </w:rPr>
        <w:t xml:space="preserve"> состоит в том, чтобы вынудить противника сдаться с помощью применения </w:t>
      </w:r>
      <w:r w:rsidR="00C34B8E" w:rsidRPr="0056690F">
        <w:rPr>
          <w:rFonts w:ascii="Times New Roman" w:hAnsi="Times New Roman"/>
          <w:color w:val="auto"/>
          <w:sz w:val="28"/>
          <w:szCs w:val="28"/>
        </w:rPr>
        <w:t xml:space="preserve">различных </w:t>
      </w:r>
      <w:r w:rsidRPr="0056690F">
        <w:rPr>
          <w:rFonts w:ascii="Times New Roman" w:hAnsi="Times New Roman"/>
          <w:color w:val="auto"/>
          <w:sz w:val="28"/>
          <w:szCs w:val="28"/>
        </w:rPr>
        <w:t>техник</w:t>
      </w:r>
      <w:r w:rsidR="00C34B8E" w:rsidRPr="0056690F">
        <w:rPr>
          <w:rFonts w:ascii="Times New Roman" w:hAnsi="Times New Roman"/>
          <w:color w:val="auto"/>
          <w:sz w:val="28"/>
          <w:szCs w:val="28"/>
        </w:rPr>
        <w:t xml:space="preserve"> бросков,</w:t>
      </w:r>
      <w:r w:rsidRPr="0056690F">
        <w:rPr>
          <w:rFonts w:ascii="Times New Roman" w:hAnsi="Times New Roman"/>
          <w:color w:val="auto"/>
          <w:sz w:val="28"/>
          <w:szCs w:val="28"/>
        </w:rPr>
        <w:t xml:space="preserve"> болевых</w:t>
      </w:r>
      <w:r w:rsidR="00C34B8E" w:rsidRPr="0056690F">
        <w:rPr>
          <w:rFonts w:ascii="Times New Roman" w:hAnsi="Times New Roman"/>
          <w:color w:val="auto"/>
          <w:sz w:val="28"/>
          <w:szCs w:val="28"/>
        </w:rPr>
        <w:t xml:space="preserve"> и</w:t>
      </w:r>
      <w:r w:rsidRPr="0056690F">
        <w:rPr>
          <w:rFonts w:ascii="Times New Roman" w:hAnsi="Times New Roman"/>
          <w:color w:val="auto"/>
          <w:sz w:val="28"/>
          <w:szCs w:val="28"/>
        </w:rPr>
        <w:t xml:space="preserve"> удушающих приемов.</w:t>
      </w:r>
    </w:p>
    <w:p w14:paraId="0D33154F"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В соответствии с общей философией спорта, спортсмены, занимающиеся </w:t>
      </w:r>
      <w:proofErr w:type="spellStart"/>
      <w:r w:rsidRPr="0056690F">
        <w:rPr>
          <w:rFonts w:ascii="Times New Roman" w:hAnsi="Times New Roman"/>
          <w:color w:val="auto"/>
          <w:sz w:val="28"/>
          <w:szCs w:val="28"/>
        </w:rPr>
        <w:t>грэпплингом</w:t>
      </w:r>
      <w:proofErr w:type="spellEnd"/>
      <w:r w:rsidRPr="0056690F">
        <w:rPr>
          <w:rFonts w:ascii="Times New Roman" w:hAnsi="Times New Roman"/>
          <w:color w:val="auto"/>
          <w:sz w:val="28"/>
          <w:szCs w:val="28"/>
        </w:rPr>
        <w:t xml:space="preserve">, обязаны </w:t>
      </w:r>
      <w:r w:rsidR="00F94C09" w:rsidRPr="0056690F">
        <w:rPr>
          <w:rFonts w:ascii="Times New Roman" w:hAnsi="Times New Roman"/>
          <w:color w:val="auto"/>
          <w:sz w:val="28"/>
          <w:szCs w:val="28"/>
        </w:rPr>
        <w:t>соблюдать</w:t>
      </w:r>
      <w:r w:rsidRPr="0056690F">
        <w:rPr>
          <w:rFonts w:ascii="Times New Roman" w:hAnsi="Times New Roman"/>
          <w:color w:val="auto"/>
          <w:sz w:val="28"/>
          <w:szCs w:val="28"/>
        </w:rPr>
        <w:t xml:space="preserve"> спортивн</w:t>
      </w:r>
      <w:r w:rsidR="00F94C09" w:rsidRPr="0056690F">
        <w:rPr>
          <w:rFonts w:ascii="Times New Roman" w:hAnsi="Times New Roman"/>
          <w:color w:val="auto"/>
          <w:sz w:val="28"/>
          <w:szCs w:val="28"/>
        </w:rPr>
        <w:t xml:space="preserve">ый, </w:t>
      </w:r>
      <w:r w:rsidRPr="0056690F">
        <w:rPr>
          <w:rFonts w:ascii="Times New Roman" w:hAnsi="Times New Roman"/>
          <w:color w:val="auto"/>
          <w:sz w:val="28"/>
          <w:szCs w:val="28"/>
        </w:rPr>
        <w:t>честн</w:t>
      </w:r>
      <w:r w:rsidR="00F94C09" w:rsidRPr="0056690F">
        <w:rPr>
          <w:rFonts w:ascii="Times New Roman" w:hAnsi="Times New Roman"/>
          <w:color w:val="auto"/>
          <w:sz w:val="28"/>
          <w:szCs w:val="28"/>
        </w:rPr>
        <w:t>ый принцип</w:t>
      </w:r>
      <w:r w:rsidRPr="0056690F">
        <w:rPr>
          <w:rFonts w:ascii="Times New Roman" w:hAnsi="Times New Roman"/>
          <w:color w:val="auto"/>
          <w:sz w:val="28"/>
          <w:szCs w:val="28"/>
        </w:rPr>
        <w:t xml:space="preserve"> </w:t>
      </w:r>
      <w:r w:rsidR="00F94C09" w:rsidRPr="0056690F">
        <w:rPr>
          <w:rFonts w:ascii="Times New Roman" w:hAnsi="Times New Roman"/>
          <w:color w:val="auto"/>
          <w:sz w:val="28"/>
          <w:szCs w:val="28"/>
        </w:rPr>
        <w:t>победы,</w:t>
      </w:r>
      <w:r w:rsidRPr="0056690F">
        <w:rPr>
          <w:rFonts w:ascii="Times New Roman" w:hAnsi="Times New Roman"/>
          <w:color w:val="auto"/>
          <w:sz w:val="28"/>
          <w:szCs w:val="28"/>
        </w:rPr>
        <w:t xml:space="preserve"> никогда умышленно </w:t>
      </w:r>
      <w:r w:rsidR="00890238" w:rsidRPr="0056690F">
        <w:rPr>
          <w:rFonts w:ascii="Times New Roman" w:hAnsi="Times New Roman"/>
          <w:color w:val="auto"/>
          <w:sz w:val="28"/>
          <w:szCs w:val="28"/>
        </w:rPr>
        <w:t xml:space="preserve">не </w:t>
      </w:r>
      <w:r w:rsidRPr="0056690F">
        <w:rPr>
          <w:rFonts w:ascii="Times New Roman" w:hAnsi="Times New Roman"/>
          <w:color w:val="auto"/>
          <w:sz w:val="28"/>
          <w:szCs w:val="28"/>
        </w:rPr>
        <w:t>вредить сопернику в соревновании.</w:t>
      </w:r>
    </w:p>
    <w:p w14:paraId="7BC52687"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5563F709"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 xml:space="preserve">Статья </w:t>
      </w:r>
      <w:r w:rsidR="00C03360" w:rsidRPr="0056690F">
        <w:rPr>
          <w:rFonts w:ascii="Times New Roman" w:hAnsi="Times New Roman"/>
          <w:b/>
          <w:bCs/>
          <w:color w:val="auto"/>
          <w:sz w:val="28"/>
          <w:szCs w:val="28"/>
        </w:rPr>
        <w:t>2</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Цели</w:t>
      </w:r>
    </w:p>
    <w:p w14:paraId="770906FB" w14:textId="77777777" w:rsidR="00566B78" w:rsidRPr="0056690F" w:rsidRDefault="0032300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Изложенные здесь</w:t>
      </w:r>
      <w:r w:rsidR="00826196" w:rsidRPr="0056690F">
        <w:rPr>
          <w:rFonts w:ascii="Times New Roman" w:hAnsi="Times New Roman"/>
          <w:color w:val="auto"/>
          <w:sz w:val="28"/>
          <w:szCs w:val="28"/>
        </w:rPr>
        <w:t xml:space="preserve"> правила </w:t>
      </w:r>
      <w:proofErr w:type="spellStart"/>
      <w:r w:rsidR="00CB3E3D" w:rsidRPr="0056690F">
        <w:rPr>
          <w:rFonts w:ascii="Times New Roman" w:hAnsi="Times New Roman"/>
          <w:color w:val="auto"/>
          <w:sz w:val="28"/>
          <w:szCs w:val="28"/>
        </w:rPr>
        <w:t>грэпплинга</w:t>
      </w:r>
      <w:proofErr w:type="spellEnd"/>
      <w:r w:rsidR="00CB3E3D" w:rsidRPr="0056690F">
        <w:rPr>
          <w:rFonts w:ascii="Times New Roman" w:hAnsi="Times New Roman"/>
          <w:color w:val="auto"/>
          <w:sz w:val="28"/>
          <w:szCs w:val="28"/>
        </w:rPr>
        <w:t xml:space="preserve"> на которых основан</w:t>
      </w:r>
      <w:r w:rsidR="001B3E38" w:rsidRPr="0056690F">
        <w:rPr>
          <w:rFonts w:ascii="Times New Roman" w:hAnsi="Times New Roman"/>
          <w:color w:val="auto"/>
          <w:sz w:val="28"/>
          <w:szCs w:val="28"/>
        </w:rPr>
        <w:t>ы</w:t>
      </w:r>
      <w:r w:rsidR="00CB3E3D" w:rsidRPr="0056690F">
        <w:rPr>
          <w:rFonts w:ascii="Times New Roman" w:hAnsi="Times New Roman"/>
          <w:color w:val="auto"/>
          <w:sz w:val="28"/>
          <w:szCs w:val="28"/>
        </w:rPr>
        <w:t xml:space="preserve"> данн</w:t>
      </w:r>
      <w:r w:rsidR="001B3E38" w:rsidRPr="0056690F">
        <w:rPr>
          <w:rFonts w:ascii="Times New Roman" w:hAnsi="Times New Roman"/>
          <w:color w:val="auto"/>
          <w:sz w:val="28"/>
          <w:szCs w:val="28"/>
        </w:rPr>
        <w:t>ые</w:t>
      </w:r>
      <w:r w:rsidR="00CB3E3D" w:rsidRPr="0056690F">
        <w:rPr>
          <w:rFonts w:ascii="Times New Roman" w:hAnsi="Times New Roman"/>
          <w:color w:val="auto"/>
          <w:sz w:val="28"/>
          <w:szCs w:val="28"/>
        </w:rPr>
        <w:t xml:space="preserve"> </w:t>
      </w:r>
      <w:r w:rsidR="001B3E38" w:rsidRPr="0056690F">
        <w:rPr>
          <w:rFonts w:ascii="Times New Roman" w:hAnsi="Times New Roman"/>
          <w:color w:val="auto"/>
          <w:sz w:val="28"/>
          <w:szCs w:val="28"/>
        </w:rPr>
        <w:t>дисциплины</w:t>
      </w:r>
      <w:r w:rsidR="00CB3E3D" w:rsidRPr="0056690F">
        <w:rPr>
          <w:rFonts w:ascii="Times New Roman" w:hAnsi="Times New Roman"/>
          <w:color w:val="auto"/>
          <w:sz w:val="28"/>
          <w:szCs w:val="28"/>
        </w:rPr>
        <w:t xml:space="preserve"> и посредством которых он</w:t>
      </w:r>
      <w:r w:rsidR="001B3E38" w:rsidRPr="0056690F">
        <w:rPr>
          <w:rFonts w:ascii="Times New Roman" w:hAnsi="Times New Roman"/>
          <w:color w:val="auto"/>
          <w:sz w:val="28"/>
          <w:szCs w:val="28"/>
        </w:rPr>
        <w:t>и</w:t>
      </w:r>
      <w:r w:rsidR="00CB3E3D" w:rsidRPr="0056690F">
        <w:rPr>
          <w:rFonts w:ascii="Times New Roman" w:hAnsi="Times New Roman"/>
          <w:color w:val="auto"/>
          <w:sz w:val="28"/>
          <w:szCs w:val="28"/>
        </w:rPr>
        <w:t xml:space="preserve"> продвигается составлены н</w:t>
      </w:r>
      <w:r w:rsidR="00041F9F" w:rsidRPr="0056690F">
        <w:rPr>
          <w:rFonts w:ascii="Times New Roman" w:hAnsi="Times New Roman"/>
          <w:color w:val="auto"/>
          <w:sz w:val="28"/>
          <w:szCs w:val="28"/>
        </w:rPr>
        <w:t xml:space="preserve">а основании </w:t>
      </w:r>
      <w:r w:rsidR="00CB3E3D" w:rsidRPr="0056690F">
        <w:rPr>
          <w:rFonts w:ascii="Times New Roman" w:hAnsi="Times New Roman"/>
          <w:color w:val="auto"/>
          <w:sz w:val="28"/>
          <w:szCs w:val="28"/>
        </w:rPr>
        <w:t xml:space="preserve">международных правил </w:t>
      </w:r>
      <w:r w:rsidR="00566B78" w:rsidRPr="0056690F">
        <w:rPr>
          <w:rFonts w:ascii="Times New Roman" w:hAnsi="Times New Roman"/>
          <w:color w:val="auto"/>
          <w:sz w:val="28"/>
          <w:szCs w:val="28"/>
          <w:lang w:val="en-US"/>
        </w:rPr>
        <w:t>UWW</w:t>
      </w:r>
      <w:r w:rsidR="00566B78" w:rsidRPr="0056690F">
        <w:rPr>
          <w:rFonts w:ascii="Times New Roman" w:hAnsi="Times New Roman"/>
          <w:color w:val="auto"/>
          <w:sz w:val="28"/>
          <w:szCs w:val="28"/>
        </w:rPr>
        <w:t xml:space="preserve"> («Объединенный мир борьбы» далее </w:t>
      </w:r>
      <w:r w:rsidR="00566B78" w:rsidRPr="0056690F">
        <w:rPr>
          <w:rFonts w:ascii="Times New Roman" w:hAnsi="Times New Roman"/>
          <w:color w:val="auto"/>
          <w:sz w:val="28"/>
          <w:szCs w:val="28"/>
          <w:lang w:val="en-US"/>
        </w:rPr>
        <w:t>UWW</w:t>
      </w:r>
      <w:r w:rsidR="00566B78" w:rsidRPr="0056690F">
        <w:rPr>
          <w:rFonts w:ascii="Times New Roman" w:hAnsi="Times New Roman"/>
          <w:color w:val="auto"/>
          <w:sz w:val="28"/>
          <w:szCs w:val="28"/>
        </w:rPr>
        <w:t xml:space="preserve">) (далее </w:t>
      </w:r>
      <w:r w:rsidR="00566B78" w:rsidRPr="0056690F">
        <w:rPr>
          <w:rFonts w:ascii="Times New Roman" w:hAnsi="Times New Roman" w:cs="Times New Roman"/>
          <w:color w:val="auto"/>
          <w:sz w:val="28"/>
          <w:szCs w:val="28"/>
        </w:rPr>
        <w:t>–</w:t>
      </w:r>
      <w:r w:rsidR="00566B78" w:rsidRPr="0056690F">
        <w:rPr>
          <w:rFonts w:ascii="Times New Roman" w:hAnsi="Times New Roman"/>
          <w:color w:val="auto"/>
          <w:sz w:val="28"/>
          <w:szCs w:val="28"/>
        </w:rPr>
        <w:t xml:space="preserve"> правила </w:t>
      </w:r>
      <w:r w:rsidR="00566B78" w:rsidRPr="0056690F">
        <w:rPr>
          <w:rFonts w:ascii="Times New Roman" w:hAnsi="Times New Roman"/>
          <w:color w:val="auto"/>
          <w:sz w:val="28"/>
          <w:szCs w:val="28"/>
          <w:lang w:val="en-US"/>
        </w:rPr>
        <w:t>UWW</w:t>
      </w:r>
      <w:r w:rsidR="009956C3" w:rsidRPr="0056690F">
        <w:rPr>
          <w:rFonts w:ascii="Times New Roman" w:hAnsi="Times New Roman"/>
          <w:color w:val="auto"/>
          <w:sz w:val="28"/>
          <w:szCs w:val="28"/>
        </w:rPr>
        <w:t>).</w:t>
      </w:r>
    </w:p>
    <w:p w14:paraId="305DCEE9"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bookmarkStart w:id="1" w:name="_Hlk511720159"/>
      <w:r w:rsidRPr="0056690F">
        <w:rPr>
          <w:rFonts w:ascii="Times New Roman" w:hAnsi="Times New Roman"/>
          <w:color w:val="auto"/>
          <w:sz w:val="28"/>
          <w:szCs w:val="28"/>
        </w:rPr>
        <w:t>В соответствии с Уставом общероссийской спортивной федерации по спортивной борьбе (далее – Федерация), Финансовым регламентом, Дисциплинарным регламентом, Положением (Регламентом) о всероссийских, межрегиональных, физкультурных и спортивных мероприятиях и другими специальными регламентами, Правила определяют и устанавливают:</w:t>
      </w:r>
    </w:p>
    <w:bookmarkEnd w:id="1"/>
    <w:p w14:paraId="19D780B6"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практические и технические условия, при которых происходят </w:t>
      </w:r>
      <w:r w:rsidR="00B4777C" w:rsidRPr="0056690F">
        <w:rPr>
          <w:rFonts w:ascii="Times New Roman" w:hAnsi="Times New Roman"/>
          <w:color w:val="auto"/>
          <w:sz w:val="28"/>
          <w:szCs w:val="28"/>
        </w:rPr>
        <w:t>схватки</w:t>
      </w:r>
      <w:r w:rsidRPr="0056690F">
        <w:rPr>
          <w:rFonts w:ascii="Times New Roman" w:hAnsi="Times New Roman"/>
          <w:color w:val="auto"/>
          <w:sz w:val="28"/>
          <w:szCs w:val="28"/>
        </w:rPr>
        <w:t>;</w:t>
      </w:r>
    </w:p>
    <w:p w14:paraId="7B718534"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систему соревнований;</w:t>
      </w:r>
    </w:p>
    <w:p w14:paraId="4D1019D8"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методы классификации, наказания, выбывания участников и </w:t>
      </w:r>
      <w:proofErr w:type="spellStart"/>
      <w:r w:rsidRPr="0056690F">
        <w:rPr>
          <w:rFonts w:ascii="Times New Roman" w:hAnsi="Times New Roman"/>
          <w:color w:val="auto"/>
          <w:sz w:val="28"/>
          <w:szCs w:val="28"/>
        </w:rPr>
        <w:t>т.д</w:t>
      </w:r>
      <w:proofErr w:type="spellEnd"/>
      <w:r w:rsidRPr="0056690F">
        <w:rPr>
          <w:rFonts w:ascii="Times New Roman" w:hAnsi="Times New Roman"/>
          <w:color w:val="auto"/>
          <w:sz w:val="28"/>
          <w:szCs w:val="28"/>
        </w:rPr>
        <w:t>;</w:t>
      </w:r>
    </w:p>
    <w:p w14:paraId="7DBC5A58"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шкалу оценок приемов и действий;</w:t>
      </w:r>
    </w:p>
    <w:p w14:paraId="3DE2CADE"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список различных ситуаций и нарушений;</w:t>
      </w:r>
    </w:p>
    <w:p w14:paraId="408D8BE0" w14:textId="77777777" w:rsidR="00D17669" w:rsidRPr="0056690F" w:rsidRDefault="00D1766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технические функции судейских бригад.</w:t>
      </w:r>
    </w:p>
    <w:p w14:paraId="113BF96D" w14:textId="77777777" w:rsidR="00D17669" w:rsidRPr="0056690F" w:rsidRDefault="00D17669" w:rsidP="00A73828">
      <w:pPr>
        <w:pStyle w:val="A8"/>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lang w:val="fr-FR"/>
        </w:rPr>
        <w:t xml:space="preserve">В целях эффективного практического применения </w:t>
      </w:r>
      <w:r w:rsidRPr="0056690F">
        <w:rPr>
          <w:rFonts w:ascii="Times New Roman" w:hAnsi="Times New Roman"/>
          <w:color w:val="auto"/>
          <w:sz w:val="28"/>
          <w:szCs w:val="28"/>
        </w:rPr>
        <w:t>в П</w:t>
      </w:r>
      <w:r w:rsidRPr="0056690F">
        <w:rPr>
          <w:rFonts w:ascii="Times New Roman" w:hAnsi="Times New Roman"/>
          <w:color w:val="auto"/>
          <w:sz w:val="28"/>
          <w:szCs w:val="28"/>
          <w:lang w:val="fr-FR"/>
        </w:rPr>
        <w:t xml:space="preserve">равила могут </w:t>
      </w:r>
      <w:r w:rsidRPr="0056690F">
        <w:rPr>
          <w:rFonts w:ascii="Times New Roman" w:hAnsi="Times New Roman"/>
          <w:color w:val="auto"/>
          <w:sz w:val="28"/>
          <w:szCs w:val="28"/>
        </w:rPr>
        <w:t xml:space="preserve">вносится </w:t>
      </w:r>
      <w:r w:rsidRPr="0056690F">
        <w:rPr>
          <w:rFonts w:ascii="Times New Roman" w:hAnsi="Times New Roman"/>
          <w:color w:val="auto"/>
          <w:sz w:val="28"/>
          <w:szCs w:val="28"/>
          <w:lang w:val="fr-FR"/>
        </w:rPr>
        <w:t xml:space="preserve">изменения. </w:t>
      </w:r>
    </w:p>
    <w:p w14:paraId="44DC9766" w14:textId="77777777" w:rsidR="0096480B" w:rsidRPr="0056690F" w:rsidRDefault="0096480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color w:val="auto"/>
          <w:sz w:val="28"/>
          <w:szCs w:val="28"/>
        </w:rPr>
      </w:pPr>
    </w:p>
    <w:p w14:paraId="5DA904DC" w14:textId="77777777" w:rsidR="00C03360" w:rsidRPr="0056690F" w:rsidRDefault="00C0336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 xml:space="preserve">Статья 3. </w:t>
      </w:r>
      <w:bookmarkStart w:id="2" w:name="_Hlk511826272"/>
      <w:r w:rsidRPr="0056690F">
        <w:rPr>
          <w:rFonts w:ascii="Times New Roman" w:hAnsi="Times New Roman"/>
          <w:b/>
          <w:bCs/>
          <w:color w:val="auto"/>
          <w:sz w:val="28"/>
          <w:szCs w:val="28"/>
        </w:rPr>
        <w:t>Интерпретация</w:t>
      </w:r>
      <w:bookmarkEnd w:id="2"/>
    </w:p>
    <w:p w14:paraId="382C5FD6" w14:textId="77777777" w:rsidR="00C03360" w:rsidRPr="0056690F" w:rsidRDefault="00C0336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В случае разногласий касательно интерпретации положений какой-либо статьи в Правилах, Исполнительная Комиссия Федерации (</w:t>
      </w:r>
      <w:proofErr w:type="spellStart"/>
      <w:r w:rsidRPr="0056690F">
        <w:rPr>
          <w:rFonts w:ascii="Times New Roman" w:hAnsi="Times New Roman"/>
          <w:color w:val="auto"/>
          <w:sz w:val="28"/>
          <w:szCs w:val="28"/>
        </w:rPr>
        <w:t>грэпплинг</w:t>
      </w:r>
      <w:proofErr w:type="spellEnd"/>
      <w:r w:rsidRPr="0056690F">
        <w:rPr>
          <w:rFonts w:ascii="Times New Roman" w:hAnsi="Times New Roman"/>
          <w:color w:val="auto"/>
          <w:sz w:val="28"/>
          <w:szCs w:val="28"/>
        </w:rPr>
        <w:t>)</w:t>
      </w:r>
      <w:r w:rsidRPr="0056690F">
        <w:rPr>
          <w:rFonts w:ascii="Times New Roman" w:hAnsi="Times New Roman"/>
          <w:color w:val="auto"/>
          <w:sz w:val="28"/>
          <w:szCs w:val="28"/>
          <w:u w:color="FF0000"/>
        </w:rPr>
        <w:t xml:space="preserve"> </w:t>
      </w:r>
      <w:r w:rsidRPr="0056690F">
        <w:rPr>
          <w:rFonts w:ascii="Times New Roman" w:hAnsi="Times New Roman"/>
          <w:color w:val="auto"/>
          <w:sz w:val="28"/>
          <w:szCs w:val="28"/>
        </w:rPr>
        <w:t xml:space="preserve">единолично уполномочена определять точное значение статьи (статей). </w:t>
      </w:r>
    </w:p>
    <w:p w14:paraId="19656E82" w14:textId="77777777" w:rsidR="009956C3" w:rsidRPr="0056690F" w:rsidRDefault="009956C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olor w:val="auto"/>
          <w:sz w:val="28"/>
          <w:szCs w:val="28"/>
        </w:rPr>
      </w:pPr>
      <w:r w:rsidRPr="0056690F">
        <w:rPr>
          <w:rFonts w:ascii="Times New Roman" w:hAnsi="Times New Roman"/>
          <w:color w:val="auto"/>
          <w:sz w:val="28"/>
          <w:szCs w:val="28"/>
        </w:rPr>
        <w:t xml:space="preserve"> </w:t>
      </w:r>
    </w:p>
    <w:p w14:paraId="634D3BEE"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2500F6F9"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3" w:name="_Hlk511826313"/>
      <w:r w:rsidRPr="0056690F">
        <w:rPr>
          <w:rFonts w:ascii="Times New Roman" w:hAnsi="Times New Roman"/>
          <w:b/>
          <w:bCs/>
          <w:color w:val="auto"/>
          <w:sz w:val="28"/>
          <w:szCs w:val="28"/>
        </w:rPr>
        <w:t xml:space="preserve">Статья </w:t>
      </w:r>
      <w:r w:rsidR="007C35E6">
        <w:rPr>
          <w:rFonts w:ascii="Times New Roman" w:hAnsi="Times New Roman"/>
          <w:b/>
          <w:bCs/>
          <w:color w:val="auto"/>
          <w:sz w:val="28"/>
          <w:szCs w:val="28"/>
        </w:rPr>
        <w:t>4</w:t>
      </w:r>
      <w:r w:rsidRPr="0056690F">
        <w:rPr>
          <w:rFonts w:ascii="Times New Roman" w:hAnsi="Times New Roman"/>
          <w:b/>
          <w:bCs/>
          <w:color w:val="auto"/>
          <w:sz w:val="28"/>
          <w:szCs w:val="28"/>
        </w:rPr>
        <w:t>. Ковер для соревнований</w:t>
      </w:r>
    </w:p>
    <w:bookmarkEnd w:id="3"/>
    <w:p w14:paraId="310F7C4F"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На всех соревнованиях должен применяться ковер, размеры которого составляют 12x12 метров (10x10 для возрастных категорий 12-13, 14-15 лет), в центре которого находятся два круга диаметрами 8–10 и 1–3-метра.  Меньший круг используется в качестве определения центра ковра, а также служит отправной </w:t>
      </w:r>
      <w:r w:rsidRPr="0056690F">
        <w:rPr>
          <w:rFonts w:ascii="Times New Roman" w:hAnsi="Times New Roman"/>
          <w:color w:val="auto"/>
          <w:sz w:val="28"/>
          <w:szCs w:val="28"/>
        </w:rPr>
        <w:lastRenderedPageBreak/>
        <w:t>точкой для начальной позиции спортсменов. Зона безопасности, расположенная по краю внешнего круга ковра, должна составлять 2 метра.</w:t>
      </w:r>
    </w:p>
    <w:p w14:paraId="3A20B1F9"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13587E0B"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bookmarkStart w:id="4" w:name="_Hlk511826333"/>
      <w:r w:rsidRPr="0056690F">
        <w:rPr>
          <w:rFonts w:ascii="Times New Roman" w:hAnsi="Times New Roman"/>
          <w:b/>
          <w:bCs/>
          <w:color w:val="auto"/>
          <w:sz w:val="28"/>
          <w:szCs w:val="28"/>
        </w:rPr>
        <w:t xml:space="preserve">Статья </w:t>
      </w:r>
      <w:r w:rsidR="007C35E6">
        <w:rPr>
          <w:rFonts w:ascii="Times New Roman" w:hAnsi="Times New Roman"/>
          <w:b/>
          <w:bCs/>
          <w:color w:val="auto"/>
          <w:sz w:val="28"/>
          <w:szCs w:val="28"/>
        </w:rPr>
        <w:t>5</w:t>
      </w:r>
      <w:r w:rsidRPr="0056690F">
        <w:rPr>
          <w:rFonts w:ascii="Times New Roman" w:hAnsi="Times New Roman"/>
          <w:b/>
          <w:bCs/>
          <w:color w:val="auto"/>
          <w:sz w:val="28"/>
          <w:szCs w:val="28"/>
        </w:rPr>
        <w:t>. Униформа и внешний вид</w:t>
      </w:r>
    </w:p>
    <w:bookmarkEnd w:id="4"/>
    <w:p w14:paraId="44E824A4"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Chars="253" w:firstLine="708"/>
        <w:jc w:val="both"/>
        <w:rPr>
          <w:rFonts w:ascii="Times New Roman" w:hAnsi="Times New Roman"/>
          <w:color w:val="auto"/>
          <w:sz w:val="28"/>
          <w:szCs w:val="28"/>
        </w:rPr>
      </w:pPr>
      <w:r w:rsidRPr="0056690F">
        <w:rPr>
          <w:rFonts w:ascii="Times New Roman" w:hAnsi="Times New Roman"/>
          <w:color w:val="auto"/>
          <w:sz w:val="28"/>
          <w:szCs w:val="28"/>
        </w:rPr>
        <w:t xml:space="preserve">В соответствии с политикой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xml:space="preserve"> спортсмены всех возрастных категорий должны соблюдать требования к униформе. </w:t>
      </w:r>
    </w:p>
    <w:p w14:paraId="18D28DB5"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На всех соревнованиях, проводимых ФСБР и Минспортом России, региональные спортивные федерации несут ответственность за обеспечение того, чтобы форма, используемая членами их делегации, соответствовала условия настоящих Правил.</w:t>
      </w:r>
    </w:p>
    <w:p w14:paraId="60932255"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olor w:val="auto"/>
          <w:sz w:val="28"/>
          <w:szCs w:val="28"/>
        </w:rPr>
      </w:pPr>
      <w:r w:rsidRPr="0056690F">
        <w:rPr>
          <w:rFonts w:ascii="Times New Roman" w:hAnsi="Times New Roman"/>
          <w:color w:val="auto"/>
          <w:sz w:val="28"/>
          <w:szCs w:val="28"/>
        </w:rPr>
        <w:t xml:space="preserve">Требования к униформе: </w:t>
      </w:r>
    </w:p>
    <w:p w14:paraId="0798FEF5"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Униформа – версия </w:t>
      </w:r>
      <w:r w:rsidRPr="0056690F">
        <w:rPr>
          <w:rFonts w:ascii="Times New Roman" w:hAnsi="Times New Roman"/>
          <w:b/>
          <w:color w:val="auto"/>
          <w:sz w:val="28"/>
          <w:szCs w:val="28"/>
        </w:rPr>
        <w:t>«</w:t>
      </w:r>
      <w:proofErr w:type="spellStart"/>
      <w:r w:rsidRPr="0056690F">
        <w:rPr>
          <w:rFonts w:ascii="Times New Roman" w:hAnsi="Times New Roman"/>
          <w:b/>
          <w:color w:val="auto"/>
          <w:sz w:val="28"/>
          <w:szCs w:val="28"/>
        </w:rPr>
        <w:t>Грэпплинг</w:t>
      </w:r>
      <w:proofErr w:type="spellEnd"/>
      <w:r w:rsidRPr="0056690F">
        <w:rPr>
          <w:rFonts w:ascii="Times New Roman" w:hAnsi="Times New Roman"/>
          <w:b/>
          <w:color w:val="auto"/>
          <w:sz w:val="28"/>
          <w:szCs w:val="28"/>
        </w:rPr>
        <w:t>»</w:t>
      </w:r>
      <w:r w:rsidRPr="0056690F">
        <w:rPr>
          <w:rFonts w:ascii="Times New Roman" w:hAnsi="Times New Roman"/>
          <w:color w:val="auto"/>
          <w:sz w:val="28"/>
          <w:szCs w:val="28"/>
        </w:rPr>
        <w:t xml:space="preserve"> (</w:t>
      </w:r>
      <w:proofErr w:type="spellStart"/>
      <w:r w:rsidRPr="0056690F">
        <w:rPr>
          <w:rFonts w:ascii="Times New Roman" w:hAnsi="Times New Roman"/>
          <w:color w:val="auto"/>
          <w:sz w:val="28"/>
          <w:szCs w:val="28"/>
        </w:rPr>
        <w:t>рашгард</w:t>
      </w:r>
      <w:proofErr w:type="spellEnd"/>
      <w:r w:rsidRPr="0056690F">
        <w:rPr>
          <w:rFonts w:ascii="Times New Roman" w:hAnsi="Times New Roman"/>
          <w:color w:val="auto"/>
          <w:sz w:val="28"/>
          <w:szCs w:val="28"/>
        </w:rPr>
        <w:t>)</w:t>
      </w:r>
    </w:p>
    <w:p w14:paraId="1379BBF2"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Экипировка спортсмена, выходящего на ковер под первым номером, должна быть красного цвета, под вторым номером – синего цвета.</w:t>
      </w:r>
    </w:p>
    <w:p w14:paraId="402BFC92"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Футболка (</w:t>
      </w:r>
      <w:proofErr w:type="spellStart"/>
      <w:r w:rsidRPr="0056690F">
        <w:rPr>
          <w:rFonts w:ascii="Times New Roman" w:hAnsi="Times New Roman"/>
          <w:color w:val="auto"/>
          <w:sz w:val="28"/>
          <w:szCs w:val="28"/>
        </w:rPr>
        <w:t>рашгард</w:t>
      </w:r>
      <w:proofErr w:type="spellEnd"/>
      <w:r w:rsidRPr="0056690F">
        <w:rPr>
          <w:rFonts w:ascii="Times New Roman" w:hAnsi="Times New Roman"/>
          <w:color w:val="auto"/>
          <w:sz w:val="28"/>
          <w:szCs w:val="28"/>
        </w:rPr>
        <w:t>) должна быть обтягивающей, с короткими или длинными рукавами, 60% поверхности футболки должно быть либо красным, либо синим, в зависимости от номера спортсмена цветом. Применение футболок смешанного красно-синего цвета запрещено.</w:t>
      </w:r>
    </w:p>
    <w:p w14:paraId="728535B7"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Борцовские шорты должны быть либо красного, либо синего цвета в зависимости от цвета футболки, либо нейтрального цвета, например, черного, белого или серого. Борцовские шорты не должны быть мешковатыми и не должны иметь застежек, кнопок, замков, так как это противоречит правилам безопасности в ходе проведения соревнований.</w:t>
      </w:r>
    </w:p>
    <w:p w14:paraId="7B6AB506"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Также спортсменам разрешается надевать черные компрессионные шорты или штаны под борцовские шорты.</w:t>
      </w:r>
    </w:p>
    <w:p w14:paraId="47AF97A6"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Униформа – версия </w:t>
      </w:r>
      <w:r w:rsidRPr="0056690F">
        <w:rPr>
          <w:rFonts w:ascii="Times New Roman" w:hAnsi="Times New Roman"/>
          <w:b/>
          <w:color w:val="auto"/>
          <w:sz w:val="28"/>
          <w:szCs w:val="28"/>
        </w:rPr>
        <w:t>«</w:t>
      </w:r>
      <w:proofErr w:type="spellStart"/>
      <w:r w:rsidRPr="0056690F">
        <w:rPr>
          <w:rFonts w:ascii="Times New Roman" w:hAnsi="Times New Roman"/>
          <w:b/>
          <w:color w:val="auto"/>
          <w:sz w:val="28"/>
          <w:szCs w:val="28"/>
        </w:rPr>
        <w:t>Грэпплинг</w:t>
      </w:r>
      <w:proofErr w:type="spellEnd"/>
      <w:r w:rsidRPr="0056690F">
        <w:rPr>
          <w:rFonts w:ascii="Times New Roman" w:hAnsi="Times New Roman"/>
          <w:b/>
          <w:color w:val="auto"/>
          <w:sz w:val="28"/>
          <w:szCs w:val="28"/>
        </w:rPr>
        <w:t>-Ги»</w:t>
      </w:r>
      <w:r w:rsidRPr="0056690F">
        <w:rPr>
          <w:rFonts w:ascii="Times New Roman" w:hAnsi="Times New Roman"/>
          <w:color w:val="auto"/>
          <w:sz w:val="28"/>
          <w:szCs w:val="28"/>
        </w:rPr>
        <w:t xml:space="preserve"> (кимоно)</w:t>
      </w:r>
      <w:r w:rsidR="00D4118D">
        <w:rPr>
          <w:rFonts w:ascii="Times New Roman" w:hAnsi="Times New Roman"/>
          <w:color w:val="auto"/>
          <w:sz w:val="28"/>
          <w:szCs w:val="28"/>
        </w:rPr>
        <w:t>.</w:t>
      </w:r>
    </w:p>
    <w:p w14:paraId="36598782"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Кимоно спортсмена под первым номером должно быть красного цвета, спортсмена под вторым номером – синего.</w:t>
      </w:r>
    </w:p>
    <w:p w14:paraId="23B055A7"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Кимоно должно быть сделано из хлопка или иного натурального материала, должно быть в хорошем состоянии. Униформа не может быть слишком жесткой или толстой, чтобы не затруднять выполнение захватов противником. Куртка должна быть ниже уровня шейки бедра, но не должна быть ниже уровня бедер. При выпрямленных вперед руках расстояние между рукавами и запястьями не должно превышать 5 см. Брюки должны подходить по размеру и должны быть по щиколотку в вертикальном положении. Брюки не должны быть слишком тугими или, наоборот, свободными, чтобы не затруднять выполнение захватов противником или сковывать движения самого спортсмена. Куртка должна быть повязана поясом, предостерегающим от распахивания. Женщинам разрешается надевать под кимоно футболку выбранного белого, красного/синего цвета или иного другого нейтрального цвета.</w:t>
      </w:r>
    </w:p>
    <w:p w14:paraId="3ED2AFD3"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u w:val="single"/>
        </w:rPr>
        <w:t>Защитная экипировка</w:t>
      </w:r>
      <w:r w:rsidRPr="0056690F">
        <w:rPr>
          <w:rFonts w:ascii="Times New Roman" w:hAnsi="Times New Roman"/>
          <w:color w:val="auto"/>
          <w:sz w:val="28"/>
          <w:szCs w:val="28"/>
        </w:rPr>
        <w:t>:</w:t>
      </w:r>
    </w:p>
    <w:p w14:paraId="33B0086C"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Спортсменам разрешается использовать легкие наколенники, не содержащие металлических вставок. Также спортсменам разрешается использовать утвержденные UWW наушники, не имеющие металлического или иного жесткого </w:t>
      </w:r>
      <w:r w:rsidRPr="0056690F">
        <w:rPr>
          <w:rFonts w:ascii="Times New Roman" w:hAnsi="Times New Roman"/>
          <w:color w:val="auto"/>
          <w:sz w:val="28"/>
          <w:szCs w:val="28"/>
        </w:rPr>
        <w:lastRenderedPageBreak/>
        <w:t>покрытия. Судья может потребовать, чтобы спортсмен надел специальное спортивное покрытие для волос, если его волосы ниже плеч.</w:t>
      </w:r>
    </w:p>
    <w:p w14:paraId="033FD7C0"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u w:val="single"/>
        </w:rPr>
        <w:t>Обувь</w:t>
      </w:r>
      <w:r w:rsidRPr="0056690F">
        <w:rPr>
          <w:rFonts w:ascii="Times New Roman" w:hAnsi="Times New Roman"/>
          <w:color w:val="auto"/>
          <w:sz w:val="28"/>
          <w:szCs w:val="28"/>
        </w:rPr>
        <w:t>:</w:t>
      </w:r>
    </w:p>
    <w:p w14:paraId="4344A349"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Спортсмены выходят на ковёр без обуви</w:t>
      </w:r>
    </w:p>
    <w:p w14:paraId="3B390CC0"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val="single"/>
        </w:rPr>
      </w:pPr>
      <w:r w:rsidRPr="0056690F">
        <w:rPr>
          <w:rFonts w:ascii="Times New Roman" w:hAnsi="Times New Roman"/>
          <w:color w:val="auto"/>
          <w:sz w:val="28"/>
          <w:szCs w:val="28"/>
          <w:u w:val="single"/>
        </w:rPr>
        <w:t>Реклама на униформе.</w:t>
      </w:r>
    </w:p>
    <w:p w14:paraId="16AAFB71"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Спортсмены могут наносить названия/имена или символы спонсоров на униформу до тех пор, пока они не мешают выявлению цвета спортивной формы.</w:t>
      </w:r>
    </w:p>
    <w:p w14:paraId="387CE1C9"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Внешний вид и гигиена</w:t>
      </w:r>
    </w:p>
    <w:p w14:paraId="29EEBDA7"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Спортсменам запрещается носить бинты на запястьях, рук или лодыжках, кроме как в случае травмы или по предписанию врача. Спортсменам запрещено ношение любых вещей, которые могут причинить вред противнику; таких как ожерелья, браслеты, ножные браслеты, кольца, пирсинг любого рода, протезирование и т.д.</w:t>
      </w:r>
    </w:p>
    <w:p w14:paraId="46EE7D25"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Ногти на ногах и руках должны быть аккуратно подстрижены без острых кромок. Спортсмен должен быть ухожен: волосы и кожа должны быть без каких-либо жирных, маслянистых или липких веществ. Спортсмен не может выходить на ковер потным сразу после предыдущего матча. Судья может потребовать у спортсмена вытереть пот при помощи полотенца в любой момент схватки. В интересах охраны здоровья, гигиены и санитарных условий для спортсменов, эти правила будут строго соблюдаться.</w:t>
      </w:r>
    </w:p>
    <w:p w14:paraId="4643C73D"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На взвешивании уполномоченный персонал проверяет, чтобы спортсмены удовлетворяли всем требованиям настоящей статьи. Спортсмены должны быть предупреждены, что если их внешний вид или форма не соответствует данной статье, то им будет отказано в праве на участие в соревнованиях. Если спортсмен, вышедший на ковер для поединка, не соответствует вышеуказанным требованиям, ему будет предоставлено 2 минуты, чтобы устранить недостатки; в противном случае он будет объявлен проигравшим поединок.</w:t>
      </w:r>
    </w:p>
    <w:p w14:paraId="313F3DFC" w14:textId="77777777" w:rsidR="00407FF5" w:rsidRPr="0056690F" w:rsidRDefault="00407F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6239C9AE"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 xml:space="preserve">ГЛАВА 2. </w:t>
      </w:r>
      <w:bookmarkStart w:id="5" w:name="_Hlk511826349"/>
      <w:r w:rsidRPr="0056690F">
        <w:rPr>
          <w:rFonts w:ascii="Times New Roman" w:hAnsi="Times New Roman"/>
          <w:b/>
          <w:bCs/>
          <w:color w:val="auto"/>
          <w:sz w:val="28"/>
          <w:szCs w:val="28"/>
        </w:rPr>
        <w:t xml:space="preserve">МЕДИЦИНСКОЕ ОБСЛУЖИВАНИЕ </w:t>
      </w:r>
      <w:bookmarkEnd w:id="5"/>
    </w:p>
    <w:p w14:paraId="5DFB0FF2"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p>
    <w:p w14:paraId="039F9ACC"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 xml:space="preserve">Статья </w:t>
      </w:r>
      <w:r w:rsidR="007C35E6">
        <w:rPr>
          <w:rFonts w:ascii="Times New Roman" w:hAnsi="Times New Roman"/>
          <w:b/>
          <w:bCs/>
          <w:color w:val="auto"/>
          <w:sz w:val="28"/>
          <w:szCs w:val="28"/>
        </w:rPr>
        <w:t>6</w:t>
      </w:r>
      <w:r w:rsidRPr="0056690F">
        <w:rPr>
          <w:rFonts w:ascii="Times New Roman" w:hAnsi="Times New Roman"/>
          <w:b/>
          <w:bCs/>
          <w:color w:val="auto"/>
          <w:sz w:val="28"/>
          <w:szCs w:val="28"/>
        </w:rPr>
        <w:t xml:space="preserve">. </w:t>
      </w:r>
      <w:bookmarkStart w:id="6" w:name="_Hlk511826373"/>
      <w:r w:rsidRPr="0056690F">
        <w:rPr>
          <w:rFonts w:ascii="Times New Roman" w:hAnsi="Times New Roman"/>
          <w:b/>
          <w:bCs/>
          <w:color w:val="auto"/>
          <w:sz w:val="28"/>
          <w:szCs w:val="28"/>
        </w:rPr>
        <w:t>Медицинское обслуживание</w:t>
      </w:r>
      <w:bookmarkEnd w:id="6"/>
    </w:p>
    <w:p w14:paraId="1D023C75"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56690F">
        <w:rPr>
          <w:rFonts w:ascii="Times New Roman" w:hAnsi="Times New Roman"/>
          <w:color w:val="auto"/>
          <w:sz w:val="28"/>
          <w:szCs w:val="28"/>
        </w:rPr>
        <w:t>Организатор соревнований должен обеспечить медицинское обслуживание, отвечающее за предварительное взвешивание, медицинский осмотр, медицинскую помощь во время схваток. Медицинское обслуживание обязано действовать на протяжении всего соревнования, и находится под руководством ответственного врача Федерации.</w:t>
      </w:r>
      <w:r w:rsidRPr="0056690F">
        <w:rPr>
          <w:rFonts w:ascii="Times New Roman" w:hAnsi="Times New Roman"/>
          <w:color w:val="auto"/>
          <w:sz w:val="28"/>
          <w:szCs w:val="28"/>
          <w:u w:color="333333"/>
          <w:shd w:val="clear" w:color="auto" w:fill="FFFFFF"/>
        </w:rPr>
        <w:t xml:space="preserve"> </w:t>
      </w:r>
      <w:r w:rsidRPr="0056690F">
        <w:rPr>
          <w:rFonts w:ascii="Times New Roman" w:hAnsi="Times New Roman"/>
          <w:color w:val="auto"/>
          <w:sz w:val="28"/>
          <w:szCs w:val="28"/>
          <w:shd w:val="clear" w:color="auto" w:fill="FFFFFF"/>
        </w:rPr>
        <w:t>Медицинские требования описаны в специальных правилах.</w:t>
      </w:r>
    </w:p>
    <w:p w14:paraId="79D61EC1"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Перед процедурой взвешивания врач должен осмотреть спортсменов и дать оценку состояния их здоровья. Если обнаружится, что спортсмен плохо себя чувствует, и это может быть опасно для него самого или для его противников, он отстраняется от участия в соревнованиях.</w:t>
      </w:r>
    </w:p>
    <w:p w14:paraId="2666D28B"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На протяжении соревнований, в любое время, медицинское обслуживание должно быть готовым оказать помощь при несчастном случае и определить в состоянии ли спортсмен продолжать соревнования или нет. Врачи участвующих команд уполномочены оказывать медицинские услуги своим подопечным только в присутствии тренера или официального представителя команды.</w:t>
      </w:r>
    </w:p>
    <w:p w14:paraId="51A7DEDC"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lastRenderedPageBreak/>
        <w:t>Ни в каких случаях Федерация не несет ответственности за травму, инвалидность или смерть борца.</w:t>
      </w:r>
    </w:p>
    <w:p w14:paraId="301D78E3" w14:textId="77777777" w:rsidR="00FC4E3B" w:rsidRPr="0056690F" w:rsidRDefault="00FC4E3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75B36392" w14:textId="77777777" w:rsidR="005B1AE9" w:rsidRPr="0056690F" w:rsidRDefault="005B1AE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7" w:name="_Hlk511826392"/>
      <w:r w:rsidRPr="0056690F">
        <w:rPr>
          <w:rFonts w:ascii="Times New Roman" w:hAnsi="Times New Roman"/>
          <w:b/>
          <w:bCs/>
          <w:color w:val="auto"/>
          <w:sz w:val="28"/>
          <w:szCs w:val="28"/>
        </w:rPr>
        <w:t xml:space="preserve">Статья </w:t>
      </w:r>
      <w:r w:rsidR="007C35E6">
        <w:rPr>
          <w:rFonts w:ascii="Times New Roman" w:hAnsi="Times New Roman"/>
          <w:b/>
          <w:bCs/>
          <w:color w:val="auto"/>
          <w:sz w:val="28"/>
          <w:szCs w:val="28"/>
        </w:rPr>
        <w:t>7</w:t>
      </w:r>
      <w:r w:rsidRPr="0056690F">
        <w:rPr>
          <w:rFonts w:ascii="Times New Roman" w:hAnsi="Times New Roman"/>
          <w:b/>
          <w:bCs/>
          <w:color w:val="auto"/>
          <w:sz w:val="28"/>
          <w:szCs w:val="28"/>
        </w:rPr>
        <w:t xml:space="preserve">. </w:t>
      </w:r>
      <w:r w:rsidR="00FC4E3B" w:rsidRPr="0056690F">
        <w:rPr>
          <w:rFonts w:ascii="Times New Roman" w:hAnsi="Times New Roman"/>
          <w:b/>
          <w:bCs/>
          <w:color w:val="auto"/>
          <w:sz w:val="28"/>
          <w:szCs w:val="28"/>
        </w:rPr>
        <w:t>Практика медицинского обслуживания</w:t>
      </w:r>
    </w:p>
    <w:bookmarkEnd w:id="7"/>
    <w:p w14:paraId="7DFFC056" w14:textId="77777777" w:rsidR="005B1AE9" w:rsidRPr="0056690F" w:rsidRDefault="005B1AE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Медицинское обследование проводится в день проведения соревнования в закрытом помещении, расположенном рядом с местом проведения соревнования. Его продолжительность составляет один час. Непосредственно после медицинского обследования проводится взвешивание спортсменов для распределения их по весовым категориям. Мужчины и женщины проходят медицинское обследование в разных помещениях либо в разное время. Спортсмены проходят обследование в шортах или нижнем белье. Медицинский персонал должен изучить спортсменов на наличие кожных инфекций и медицинских состояний, таких как порезы или инфекционные заболевания. Медицинский персонал имеет полное право решать вопрос о допуске спортсменов до участия в соревнованиях. После обследования спортсменов медицинский персонал переходит к изучению формы спортсменов, состояние которого контролируется вплоть до начала проведения соревнования выбранными для данной цели судьями. В случае если форма не соответствует стандартам UWW, спортсменам будет предоставлена возможность приобрести на месте экипировку, одобренную к применению UWW.</w:t>
      </w:r>
    </w:p>
    <w:p w14:paraId="57829D73" w14:textId="77777777" w:rsidR="005B1AE9" w:rsidRPr="0056690F" w:rsidRDefault="005B1AE9"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48DF2882"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8" w:name="_Hlk511826405"/>
      <w:r w:rsidRPr="0056690F">
        <w:rPr>
          <w:rFonts w:ascii="Times New Roman" w:hAnsi="Times New Roman"/>
          <w:b/>
          <w:bCs/>
          <w:color w:val="auto"/>
          <w:sz w:val="28"/>
          <w:szCs w:val="28"/>
        </w:rPr>
        <w:t xml:space="preserve">Статья </w:t>
      </w:r>
      <w:r w:rsidR="007C35E6">
        <w:rPr>
          <w:rFonts w:ascii="Times New Roman" w:hAnsi="Times New Roman"/>
          <w:b/>
          <w:bCs/>
          <w:color w:val="auto"/>
          <w:sz w:val="28"/>
          <w:szCs w:val="28"/>
        </w:rPr>
        <w:t>8</w:t>
      </w:r>
      <w:r w:rsidRPr="0056690F">
        <w:rPr>
          <w:rFonts w:ascii="Times New Roman" w:hAnsi="Times New Roman"/>
          <w:b/>
          <w:bCs/>
          <w:color w:val="auto"/>
          <w:sz w:val="28"/>
          <w:szCs w:val="28"/>
        </w:rPr>
        <w:t xml:space="preserve">. </w:t>
      </w:r>
      <w:r w:rsidR="007C35E6">
        <w:rPr>
          <w:rFonts w:ascii="Times New Roman" w:hAnsi="Times New Roman"/>
          <w:b/>
          <w:bCs/>
          <w:color w:val="auto"/>
          <w:sz w:val="28"/>
          <w:szCs w:val="28"/>
        </w:rPr>
        <w:t>Антид</w:t>
      </w:r>
      <w:r w:rsidRPr="0056690F">
        <w:rPr>
          <w:rFonts w:ascii="Times New Roman" w:hAnsi="Times New Roman"/>
          <w:b/>
          <w:bCs/>
          <w:color w:val="auto"/>
          <w:sz w:val="28"/>
          <w:szCs w:val="28"/>
        </w:rPr>
        <w:t xml:space="preserve">опинг </w:t>
      </w:r>
    </w:p>
    <w:bookmarkEnd w:id="8"/>
    <w:p w14:paraId="3421D400"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shd w:val="clear" w:color="auto" w:fill="FFFFFF"/>
        </w:rPr>
        <w:t>В соответствии с положениями Конституции и в целях борьбы с допингом,</w:t>
      </w:r>
      <w:r w:rsidRPr="0056690F">
        <w:rPr>
          <w:rFonts w:ascii="Times New Roman" w:hAnsi="Times New Roman"/>
          <w:color w:val="auto"/>
          <w:sz w:val="28"/>
          <w:szCs w:val="28"/>
        </w:rPr>
        <w:t xml:space="preserve"> что официально запрещено,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xml:space="preserve"> (Федерация на всероссийских соревнованиях) имеет право требовать от борца пройти обследование или тест на допинг на любых соревнованиях, включенных</w:t>
      </w:r>
      <w:r w:rsidRPr="0056690F">
        <w:rPr>
          <w:rFonts w:ascii="Times New Roman" w:hAnsi="Times New Roman"/>
          <w:color w:val="auto"/>
          <w:sz w:val="28"/>
          <w:szCs w:val="28"/>
          <w:shd w:val="clear" w:color="auto" w:fill="FFFFFF"/>
        </w:rPr>
        <w:t xml:space="preserve"> в официальный календарь.</w:t>
      </w:r>
      <w:r w:rsidRPr="0056690F">
        <w:rPr>
          <w:rFonts w:ascii="Times New Roman" w:hAnsi="Times New Roman"/>
          <w:color w:val="auto"/>
          <w:sz w:val="28"/>
          <w:szCs w:val="28"/>
        </w:rPr>
        <w:t xml:space="preserve"> </w:t>
      </w:r>
    </w:p>
    <w:p w14:paraId="10CED680"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Ни в коем случае участники или представители команд не могут противиться этой проверке, в противном случае последует немедленное отстранение от соревнований и </w:t>
      </w:r>
      <w:r w:rsidRPr="0056690F">
        <w:rPr>
          <w:rFonts w:ascii="Times New Roman" w:hAnsi="Times New Roman"/>
          <w:color w:val="auto"/>
          <w:sz w:val="28"/>
          <w:szCs w:val="28"/>
          <w:shd w:val="clear" w:color="auto" w:fill="FFFFFF"/>
        </w:rPr>
        <w:t xml:space="preserve">санкции, предусмотренные в антидопинговых правилах </w:t>
      </w:r>
      <w:r w:rsidRPr="0056690F">
        <w:rPr>
          <w:rFonts w:ascii="Times New Roman" w:hAnsi="Times New Roman"/>
          <w:color w:val="auto"/>
          <w:sz w:val="28"/>
          <w:szCs w:val="28"/>
          <w:shd w:val="clear" w:color="auto" w:fill="FFFFFF"/>
          <w:lang w:val="en-US"/>
        </w:rPr>
        <w:t>UWW</w:t>
      </w:r>
      <w:r w:rsidRPr="0056690F">
        <w:rPr>
          <w:rFonts w:ascii="Times New Roman" w:hAnsi="Times New Roman"/>
          <w:color w:val="auto"/>
          <w:sz w:val="28"/>
          <w:szCs w:val="28"/>
        </w:rPr>
        <w:t xml:space="preserve"> и наложено наказание за допинг.</w:t>
      </w:r>
      <w:r w:rsidRPr="0056690F">
        <w:rPr>
          <w:rFonts w:ascii="Times New Roman" w:hAnsi="Times New Roman"/>
          <w:color w:val="auto"/>
          <w:sz w:val="28"/>
          <w:szCs w:val="28"/>
          <w:shd w:val="clear" w:color="auto" w:fill="FFFFFF"/>
        </w:rPr>
        <w:t xml:space="preserve"> </w:t>
      </w:r>
      <w:r w:rsidRPr="0056690F">
        <w:rPr>
          <w:rFonts w:ascii="Times New Roman" w:hAnsi="Times New Roman"/>
          <w:color w:val="auto"/>
          <w:sz w:val="28"/>
          <w:szCs w:val="28"/>
        </w:rPr>
        <w:t xml:space="preserve">Медицинская Комиссия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xml:space="preserve"> определяет время и частоту обследований, которые будут проведены любыми подходящими способами. Врачом, назначенным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xml:space="preserve">, будут взяты специальные пробы для тестирования борца в присутствии </w:t>
      </w:r>
      <w:r w:rsidRPr="0056690F">
        <w:rPr>
          <w:rFonts w:ascii="Times New Roman" w:hAnsi="Times New Roman"/>
          <w:color w:val="auto"/>
          <w:sz w:val="28"/>
          <w:szCs w:val="28"/>
          <w:shd w:val="clear" w:color="auto" w:fill="FFFFFF"/>
        </w:rPr>
        <w:t>офицера</w:t>
      </w:r>
      <w:r w:rsidRPr="0056690F">
        <w:rPr>
          <w:rFonts w:ascii="Times New Roman" w:hAnsi="Times New Roman"/>
          <w:color w:val="auto"/>
          <w:sz w:val="28"/>
          <w:szCs w:val="28"/>
        </w:rPr>
        <w:t>. Если взятие пробы на анализ было проведено без соблюдения условий, описанных выше, полученные результаты будут признаны недействительными (см. Регламент допинга).</w:t>
      </w:r>
    </w:p>
    <w:p w14:paraId="6A079F73"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shd w:val="clear" w:color="auto" w:fill="FFFFFF"/>
        </w:rPr>
        <w:t xml:space="preserve">В случае положительного результата будут применены санкции, предусмотренные антидопинговыми правилами </w:t>
      </w:r>
      <w:r w:rsidRPr="0056690F">
        <w:rPr>
          <w:rFonts w:ascii="Times New Roman" w:hAnsi="Times New Roman"/>
          <w:color w:val="auto"/>
          <w:sz w:val="28"/>
          <w:szCs w:val="28"/>
          <w:shd w:val="clear" w:color="auto" w:fill="FFFFFF"/>
          <w:lang w:val="en-US"/>
        </w:rPr>
        <w:t>UWW</w:t>
      </w:r>
      <w:r w:rsidRPr="0056690F">
        <w:rPr>
          <w:rFonts w:ascii="Times New Roman" w:hAnsi="Times New Roman"/>
          <w:color w:val="auto"/>
          <w:sz w:val="28"/>
          <w:szCs w:val="28"/>
          <w:shd w:val="clear" w:color="auto" w:fill="FFFFFF"/>
        </w:rPr>
        <w:t>.</w:t>
      </w:r>
    </w:p>
    <w:p w14:paraId="417CEC66"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lang w:val="en-US"/>
        </w:rPr>
        <w:t>UWW</w:t>
      </w:r>
      <w:r w:rsidRPr="0056690F">
        <w:rPr>
          <w:rFonts w:ascii="Times New Roman" w:hAnsi="Times New Roman"/>
          <w:color w:val="auto"/>
          <w:sz w:val="28"/>
          <w:szCs w:val="28"/>
        </w:rPr>
        <w:t>, являясь участником договора по борьбе с употреблением допинга, подписанного МОК и применяемого Мировым Антидопинговым Агентством (ВАДА), использует все санкции и процедуры договора.</w:t>
      </w:r>
    </w:p>
    <w:p w14:paraId="7085D4ED" w14:textId="77777777" w:rsidR="004A1C08" w:rsidRPr="0056690F" w:rsidRDefault="004A1C08" w:rsidP="00A73828">
      <w:pPr>
        <w:pStyle w:val="A8"/>
        <w:pBdr>
          <w:top w:val="none" w:sz="0" w:space="0" w:color="auto"/>
          <w:left w:val="none" w:sz="0" w:space="0" w:color="auto"/>
          <w:bottom w:val="none" w:sz="0" w:space="0" w:color="auto"/>
          <w:right w:val="none" w:sz="0"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В случае допинговой санкции против борца со стороны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подавать апелляционную жалобу следует в Арбитражный Суд Спорта (</w:t>
      </w:r>
      <w:r w:rsidRPr="0056690F">
        <w:rPr>
          <w:rFonts w:ascii="Times New Roman" w:hAnsi="Times New Roman"/>
          <w:color w:val="auto"/>
          <w:sz w:val="28"/>
          <w:szCs w:val="28"/>
          <w:shd w:val="clear" w:color="auto" w:fill="FFFFFF"/>
        </w:rPr>
        <w:t>CAS</w:t>
      </w:r>
      <w:r w:rsidRPr="0056690F">
        <w:rPr>
          <w:rFonts w:ascii="Times New Roman" w:hAnsi="Times New Roman"/>
          <w:color w:val="auto"/>
          <w:sz w:val="28"/>
          <w:szCs w:val="28"/>
        </w:rPr>
        <w:t xml:space="preserve">) в Лозанне (Швейцария). </w:t>
      </w:r>
    </w:p>
    <w:p w14:paraId="59467A10"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9" w:name="_Hlk511826416"/>
      <w:r w:rsidRPr="0056690F">
        <w:rPr>
          <w:rFonts w:ascii="Times New Roman" w:hAnsi="Times New Roman"/>
          <w:b/>
          <w:bCs/>
          <w:color w:val="auto"/>
          <w:sz w:val="28"/>
          <w:szCs w:val="28"/>
        </w:rPr>
        <w:t xml:space="preserve">Статья </w:t>
      </w:r>
      <w:r w:rsidR="007C35E6">
        <w:rPr>
          <w:rFonts w:ascii="Times New Roman" w:hAnsi="Times New Roman"/>
          <w:b/>
          <w:bCs/>
          <w:color w:val="auto"/>
          <w:sz w:val="28"/>
          <w:szCs w:val="28"/>
        </w:rPr>
        <w:t>9</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Сгонка веса</w:t>
      </w:r>
    </w:p>
    <w:bookmarkEnd w:id="9"/>
    <w:p w14:paraId="7FC59C4A" w14:textId="77777777" w:rsidR="004A1C08"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В отношении сгонки веса установлены следующие правила: практика обезвоживания или искусственного голода, использование диуретиков, рвотных и </w:t>
      </w:r>
      <w:r w:rsidRPr="0056690F">
        <w:rPr>
          <w:rFonts w:ascii="Times New Roman" w:hAnsi="Times New Roman"/>
          <w:color w:val="auto"/>
          <w:sz w:val="28"/>
          <w:szCs w:val="28"/>
        </w:rPr>
        <w:lastRenderedPageBreak/>
        <w:t xml:space="preserve">слабительных средств запрещена. </w:t>
      </w:r>
      <w:r w:rsidR="004A1C08" w:rsidRPr="0056690F">
        <w:rPr>
          <w:rFonts w:ascii="Times New Roman" w:hAnsi="Times New Roman"/>
          <w:color w:val="auto"/>
          <w:sz w:val="28"/>
          <w:szCs w:val="28"/>
        </w:rPr>
        <w:t>Спортсменам моложе 18 лет сгонка веса запрещена.</w:t>
      </w:r>
    </w:p>
    <w:p w14:paraId="5B09B2F9"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Соблюдение этих правил входит в обязанности соревновательного комитета, решения которого являются обязательными для всех участников. Первое нарушение этих правил влечет отстранение уличенного лица(лиц) непосредственно от соревнований, для участия в которых были применены запрещенные методы. Второе нарушение влечет за собой отстранение уличенного(</w:t>
      </w:r>
      <w:proofErr w:type="spellStart"/>
      <w:r w:rsidRPr="0056690F">
        <w:rPr>
          <w:rFonts w:ascii="Times New Roman" w:hAnsi="Times New Roman"/>
          <w:color w:val="auto"/>
          <w:sz w:val="28"/>
          <w:szCs w:val="28"/>
        </w:rPr>
        <w:t>ых</w:t>
      </w:r>
      <w:proofErr w:type="spellEnd"/>
      <w:r w:rsidRPr="0056690F">
        <w:rPr>
          <w:rFonts w:ascii="Times New Roman" w:hAnsi="Times New Roman"/>
          <w:color w:val="auto"/>
          <w:sz w:val="28"/>
          <w:szCs w:val="28"/>
        </w:rPr>
        <w:t xml:space="preserve">) лица(лиц) от </w:t>
      </w:r>
      <w:r w:rsidR="00663F86" w:rsidRPr="0056690F">
        <w:rPr>
          <w:rFonts w:ascii="Times New Roman" w:hAnsi="Times New Roman"/>
          <w:color w:val="auto"/>
          <w:sz w:val="28"/>
          <w:szCs w:val="28"/>
        </w:rPr>
        <w:t xml:space="preserve">всех </w:t>
      </w:r>
      <w:r w:rsidRPr="0056690F">
        <w:rPr>
          <w:rFonts w:ascii="Times New Roman" w:hAnsi="Times New Roman"/>
          <w:color w:val="auto"/>
          <w:sz w:val="28"/>
          <w:szCs w:val="28"/>
        </w:rPr>
        <w:t xml:space="preserve">соревнований UWW на один календарный год с момента выявления нарушения. Исполнительный комитет </w:t>
      </w:r>
      <w:r w:rsidR="004A1C08" w:rsidRPr="0056690F">
        <w:rPr>
          <w:rFonts w:ascii="Times New Roman" w:hAnsi="Times New Roman"/>
          <w:color w:val="auto"/>
          <w:sz w:val="28"/>
          <w:szCs w:val="28"/>
        </w:rPr>
        <w:t>ФСБР</w:t>
      </w:r>
      <w:r w:rsidRPr="0056690F">
        <w:rPr>
          <w:rFonts w:ascii="Times New Roman" w:hAnsi="Times New Roman"/>
          <w:color w:val="auto"/>
          <w:sz w:val="28"/>
          <w:szCs w:val="28"/>
        </w:rPr>
        <w:t xml:space="preserve"> будет рассматривать все случаи повторных нарушений и применять санкции, определенные в Положении. Любое лицо, способствующее </w:t>
      </w:r>
      <w:r w:rsidR="00BC5D17" w:rsidRPr="0056690F">
        <w:rPr>
          <w:rFonts w:ascii="Times New Roman" w:hAnsi="Times New Roman"/>
          <w:color w:val="auto"/>
          <w:sz w:val="28"/>
          <w:szCs w:val="28"/>
        </w:rPr>
        <w:t>спортсмен</w:t>
      </w:r>
      <w:r w:rsidRPr="0056690F">
        <w:rPr>
          <w:rFonts w:ascii="Times New Roman" w:hAnsi="Times New Roman"/>
          <w:color w:val="auto"/>
          <w:sz w:val="28"/>
          <w:szCs w:val="28"/>
        </w:rPr>
        <w:t>у в применении запрещенных методов сгонки веса, попадает под действие тех же правил и санкций, что и нарушающий спортсмен.</w:t>
      </w:r>
    </w:p>
    <w:p w14:paraId="1E23F079"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
    <w:p w14:paraId="63CD08A7"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0" w:name="_Hlk511826437"/>
      <w:r w:rsidRPr="0056690F">
        <w:rPr>
          <w:rFonts w:ascii="Times New Roman" w:hAnsi="Times New Roman"/>
          <w:b/>
          <w:bCs/>
          <w:color w:val="auto"/>
          <w:sz w:val="28"/>
          <w:szCs w:val="28"/>
        </w:rPr>
        <w:t>ГЛАВА 3. УЧАСТНИКИ СОРЕВНОВАНИЙ</w:t>
      </w:r>
    </w:p>
    <w:bookmarkEnd w:id="10"/>
    <w:p w14:paraId="4BD1DF6F"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p>
    <w:p w14:paraId="4D758D53"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bookmarkStart w:id="11" w:name="_Hlk511826478"/>
      <w:r w:rsidRPr="0056690F">
        <w:rPr>
          <w:rFonts w:ascii="Times New Roman" w:hAnsi="Times New Roman"/>
          <w:b/>
          <w:bCs/>
          <w:color w:val="auto"/>
          <w:sz w:val="28"/>
          <w:szCs w:val="28"/>
        </w:rPr>
        <w:t xml:space="preserve">Статья. </w:t>
      </w:r>
      <w:r w:rsidR="001A21F3" w:rsidRPr="0056690F">
        <w:rPr>
          <w:rFonts w:ascii="Times New Roman" w:hAnsi="Times New Roman"/>
          <w:b/>
          <w:bCs/>
          <w:color w:val="auto"/>
          <w:sz w:val="28"/>
          <w:szCs w:val="28"/>
        </w:rPr>
        <w:t>1</w:t>
      </w:r>
      <w:r w:rsidR="007C35E6">
        <w:rPr>
          <w:rFonts w:ascii="Times New Roman" w:hAnsi="Times New Roman"/>
          <w:b/>
          <w:bCs/>
          <w:color w:val="auto"/>
          <w:sz w:val="28"/>
          <w:szCs w:val="28"/>
        </w:rPr>
        <w:t>0</w:t>
      </w:r>
      <w:r w:rsidR="00480E13"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Возрастные </w:t>
      </w:r>
      <w:r w:rsidR="007C35E6">
        <w:rPr>
          <w:rFonts w:ascii="Times New Roman" w:hAnsi="Times New Roman"/>
          <w:b/>
          <w:bCs/>
          <w:color w:val="auto"/>
          <w:sz w:val="28"/>
          <w:szCs w:val="28"/>
        </w:rPr>
        <w:t>группы</w:t>
      </w:r>
    </w:p>
    <w:bookmarkEnd w:id="11"/>
    <w:p w14:paraId="31BB877D"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val="single"/>
        </w:rPr>
      </w:pPr>
      <w:r w:rsidRPr="0056690F">
        <w:rPr>
          <w:rFonts w:ascii="Times New Roman" w:hAnsi="Times New Roman"/>
          <w:color w:val="auto"/>
          <w:sz w:val="28"/>
          <w:szCs w:val="28"/>
          <w:u w:val="single"/>
        </w:rPr>
        <w:t>7.1. Возрастные категории:</w:t>
      </w:r>
    </w:p>
    <w:p w14:paraId="02499431"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Возрастные категории определяются в соответствии с правилами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xml:space="preserve"> и Правилами, утвержденными Минспортом России.</w:t>
      </w:r>
    </w:p>
    <w:p w14:paraId="5BC6BDBE"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u w:val="single"/>
        </w:rPr>
        <w:t>Возрастные категории:</w:t>
      </w:r>
    </w:p>
    <w:p w14:paraId="726A06BA"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Согласно Федерального стандарта спортивной подготовки по виду спорта «спортивная борьба» соревнования по спортивной борьбе проводятся при достижении возраста 12 лет на день проведения соревнований.</w:t>
      </w:r>
    </w:p>
    <w:p w14:paraId="68910335"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i/>
          <w:iCs/>
          <w:color w:val="auto"/>
          <w:sz w:val="28"/>
          <w:szCs w:val="28"/>
          <w:u w:val="single"/>
        </w:rPr>
        <w:t>Мальчики, девочки</w:t>
      </w:r>
      <w:r w:rsidRPr="0056690F">
        <w:rPr>
          <w:rFonts w:ascii="Times New Roman" w:hAnsi="Times New Roman"/>
          <w:color w:val="auto"/>
          <w:sz w:val="28"/>
          <w:szCs w:val="28"/>
        </w:rPr>
        <w:t xml:space="preserve"> </w:t>
      </w:r>
      <w:r w:rsidRPr="0056690F">
        <w:rPr>
          <w:rFonts w:ascii="Times New Roman" w:hAnsi="Times New Roman" w:cs="Times New Roman"/>
          <w:color w:val="auto"/>
          <w:sz w:val="28"/>
          <w:szCs w:val="28"/>
        </w:rPr>
        <w:t>–</w:t>
      </w:r>
      <w:r w:rsidRPr="0056690F">
        <w:rPr>
          <w:rFonts w:ascii="Times New Roman" w:hAnsi="Times New Roman"/>
          <w:color w:val="auto"/>
          <w:sz w:val="28"/>
          <w:szCs w:val="28"/>
        </w:rPr>
        <w:t xml:space="preserve"> 12-13 лет (для соревнований статуса не выше первенства федерального округа Российской Федерации, спортсмены допускаются при достижении 12 лет до дня проведения соревнований);</w:t>
      </w:r>
    </w:p>
    <w:p w14:paraId="1E34E8FD" w14:textId="77777777" w:rsidR="00D2614B" w:rsidRPr="0056690F" w:rsidRDefault="00D2614B"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color="000000"/>
        </w:rPr>
      </w:pPr>
      <w:r w:rsidRPr="0056690F">
        <w:rPr>
          <w:rFonts w:ascii="Times New Roman" w:hAnsi="Times New Roman"/>
          <w:i/>
          <w:iCs/>
          <w:color w:val="auto"/>
          <w:sz w:val="28"/>
          <w:szCs w:val="28"/>
          <w:u w:val="single"/>
        </w:rPr>
        <w:t xml:space="preserve">Юноши, девушки </w:t>
      </w:r>
      <w:r w:rsidRPr="0056690F">
        <w:rPr>
          <w:rFonts w:ascii="Times New Roman" w:hAnsi="Times New Roman" w:cs="Times New Roman"/>
          <w:color w:val="auto"/>
          <w:sz w:val="28"/>
          <w:szCs w:val="28"/>
        </w:rPr>
        <w:t>–</w:t>
      </w:r>
      <w:r w:rsidRPr="0056690F">
        <w:rPr>
          <w:rFonts w:ascii="Times New Roman" w:hAnsi="Times New Roman"/>
          <w:color w:val="auto"/>
          <w:sz w:val="28"/>
          <w:szCs w:val="28"/>
        </w:rPr>
        <w:t xml:space="preserve"> 14-15 лет </w:t>
      </w:r>
      <w:r w:rsidRPr="0056690F">
        <w:rPr>
          <w:rFonts w:ascii="Times New Roman" w:hAnsi="Times New Roman"/>
          <w:color w:val="auto"/>
          <w:sz w:val="28"/>
          <w:szCs w:val="28"/>
          <w:u w:color="000000"/>
        </w:rPr>
        <w:t xml:space="preserve">(для участия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13 лет). Участники в возрасте 13 лет представляют индивидуальный </w:t>
      </w:r>
      <w:r w:rsidRPr="0056690F">
        <w:rPr>
          <w:rFonts w:ascii="Times New Roman" w:hAnsi="Times New Roman"/>
          <w:color w:val="auto"/>
          <w:sz w:val="28"/>
          <w:szCs w:val="28"/>
        </w:rPr>
        <w:t>допуск врача к соревнованиям в текущем году и родительское разрешение</w:t>
      </w:r>
      <w:r w:rsidRPr="0056690F">
        <w:rPr>
          <w:rFonts w:ascii="Times New Roman" w:hAnsi="Times New Roman"/>
          <w:color w:val="auto"/>
          <w:sz w:val="28"/>
          <w:szCs w:val="28"/>
          <w:u w:color="000000"/>
        </w:rPr>
        <w:t>;</w:t>
      </w:r>
    </w:p>
    <w:p w14:paraId="6EDAF87D" w14:textId="77777777" w:rsidR="00D2614B" w:rsidRPr="0056690F" w:rsidRDefault="00D2614B"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color="000000"/>
        </w:rPr>
      </w:pPr>
      <w:r w:rsidRPr="0056690F">
        <w:rPr>
          <w:rFonts w:ascii="Times New Roman" w:hAnsi="Times New Roman"/>
          <w:i/>
          <w:iCs/>
          <w:color w:val="auto"/>
          <w:sz w:val="28"/>
          <w:szCs w:val="28"/>
          <w:u w:val="single"/>
        </w:rPr>
        <w:t xml:space="preserve">Юноши, девушки </w:t>
      </w:r>
      <w:r w:rsidRPr="0056690F">
        <w:rPr>
          <w:rFonts w:ascii="Times New Roman" w:hAnsi="Times New Roman" w:cs="Times New Roman"/>
          <w:color w:val="auto"/>
          <w:sz w:val="28"/>
          <w:szCs w:val="28"/>
        </w:rPr>
        <w:t>–</w:t>
      </w:r>
      <w:r w:rsidRPr="0056690F">
        <w:rPr>
          <w:rFonts w:ascii="Times New Roman" w:hAnsi="Times New Roman"/>
          <w:color w:val="auto"/>
          <w:sz w:val="28"/>
          <w:szCs w:val="28"/>
        </w:rPr>
        <w:t xml:space="preserve"> 16-17 лет; </w:t>
      </w:r>
      <w:r w:rsidRPr="0056690F">
        <w:rPr>
          <w:rFonts w:ascii="Times New Roman" w:hAnsi="Times New Roman"/>
          <w:color w:val="auto"/>
          <w:sz w:val="28"/>
          <w:szCs w:val="28"/>
          <w:u w:color="000000"/>
        </w:rPr>
        <w:t xml:space="preserve">(для участия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15 лет). Участники в возрасте 15 лет представляют индивидуальный </w:t>
      </w:r>
      <w:r w:rsidRPr="0056690F">
        <w:rPr>
          <w:rFonts w:ascii="Times New Roman" w:hAnsi="Times New Roman"/>
          <w:color w:val="auto"/>
          <w:sz w:val="28"/>
          <w:szCs w:val="28"/>
        </w:rPr>
        <w:t>допуск врача к соревнованиям в текущем году и родительское разрешение</w:t>
      </w:r>
      <w:r w:rsidRPr="0056690F">
        <w:rPr>
          <w:rFonts w:ascii="Times New Roman" w:hAnsi="Times New Roman"/>
          <w:color w:val="auto"/>
          <w:sz w:val="28"/>
          <w:szCs w:val="28"/>
          <w:u w:color="000000"/>
        </w:rPr>
        <w:t>;</w:t>
      </w:r>
    </w:p>
    <w:p w14:paraId="617BD7A8" w14:textId="77777777" w:rsidR="00D2614B" w:rsidRPr="0056690F" w:rsidRDefault="00D2614B"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color="000000"/>
        </w:rPr>
      </w:pPr>
      <w:r w:rsidRPr="0056690F">
        <w:rPr>
          <w:rFonts w:ascii="Times New Roman" w:hAnsi="Times New Roman"/>
          <w:i/>
          <w:iCs/>
          <w:color w:val="auto"/>
          <w:sz w:val="28"/>
          <w:szCs w:val="28"/>
          <w:u w:val="single"/>
        </w:rPr>
        <w:t xml:space="preserve">Юниоры, юниорки </w:t>
      </w:r>
      <w:r w:rsidRPr="0056690F">
        <w:rPr>
          <w:rFonts w:ascii="Times New Roman" w:hAnsi="Times New Roman" w:cs="Times New Roman"/>
          <w:color w:val="auto"/>
          <w:sz w:val="28"/>
          <w:szCs w:val="28"/>
        </w:rPr>
        <w:t>–</w:t>
      </w:r>
      <w:r w:rsidRPr="0056690F">
        <w:rPr>
          <w:rFonts w:ascii="Times New Roman" w:hAnsi="Times New Roman"/>
          <w:color w:val="auto"/>
          <w:sz w:val="28"/>
          <w:szCs w:val="28"/>
        </w:rPr>
        <w:t xml:space="preserve"> 18-19 лет; </w:t>
      </w:r>
      <w:r w:rsidRPr="0056690F">
        <w:rPr>
          <w:rFonts w:ascii="Times New Roman" w:hAnsi="Times New Roman"/>
          <w:color w:val="auto"/>
          <w:sz w:val="28"/>
          <w:szCs w:val="28"/>
          <w:u w:color="000000"/>
        </w:rPr>
        <w:t xml:space="preserve">(для участия в спортивных соревнованиях спортсмен должен достичь установленного возраста в календарный год проведения спортивных соревнований (не может быть младше 17 лет). Участники в возрасте 17 лет представляют индивидуальный </w:t>
      </w:r>
      <w:r w:rsidRPr="0056690F">
        <w:rPr>
          <w:rFonts w:ascii="Times New Roman" w:hAnsi="Times New Roman"/>
          <w:color w:val="auto"/>
          <w:sz w:val="28"/>
          <w:szCs w:val="28"/>
        </w:rPr>
        <w:t>допуск врача к соревнованиям в текущем году и родительское разрешение</w:t>
      </w:r>
      <w:r w:rsidRPr="0056690F">
        <w:rPr>
          <w:rFonts w:ascii="Times New Roman" w:hAnsi="Times New Roman"/>
          <w:color w:val="auto"/>
          <w:sz w:val="28"/>
          <w:szCs w:val="28"/>
          <w:u w:color="000000"/>
        </w:rPr>
        <w:t>;</w:t>
      </w:r>
    </w:p>
    <w:p w14:paraId="670D38CC"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i/>
          <w:iCs/>
          <w:color w:val="auto"/>
          <w:sz w:val="28"/>
          <w:szCs w:val="28"/>
          <w:u w:val="single"/>
        </w:rPr>
        <w:t>Мужчины, женщины</w:t>
      </w:r>
      <w:r w:rsidRPr="0056690F">
        <w:rPr>
          <w:rFonts w:ascii="Times New Roman" w:hAnsi="Times New Roman"/>
          <w:color w:val="auto"/>
          <w:sz w:val="28"/>
          <w:szCs w:val="28"/>
        </w:rPr>
        <w:t xml:space="preserve"> </w:t>
      </w:r>
      <w:r w:rsidRPr="0056690F">
        <w:rPr>
          <w:rFonts w:ascii="Times New Roman" w:hAnsi="Times New Roman" w:cs="Times New Roman"/>
          <w:color w:val="auto"/>
          <w:sz w:val="28"/>
          <w:szCs w:val="28"/>
        </w:rPr>
        <w:t>–</w:t>
      </w:r>
      <w:r w:rsidRPr="0056690F">
        <w:rPr>
          <w:rFonts w:ascii="Times New Roman" w:hAnsi="Times New Roman"/>
          <w:color w:val="auto"/>
          <w:sz w:val="28"/>
          <w:szCs w:val="28"/>
        </w:rPr>
        <w:t xml:space="preserve"> 20 лет и старше. Участники в возрасте 18-19 лет могут быть допущены до соревнований при условии отбора на округе РФ в этой возрастной группе, представив индивидуальный допуск врача к соревнованиям в текущем году и родительское разрешение.</w:t>
      </w:r>
    </w:p>
    <w:p w14:paraId="0148D21D"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lastRenderedPageBreak/>
        <w:t>Возраст проверяется на всех соревнованиях, во время заключительной регистрации на комиссии по допуску.</w:t>
      </w:r>
    </w:p>
    <w:p w14:paraId="61B15A81"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Порядок допуска спортсменов определяется Положением Минспорта и Регламентом о проведении соревнований.</w:t>
      </w:r>
    </w:p>
    <w:p w14:paraId="6BE9FB00"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color w:val="auto"/>
          <w:sz w:val="28"/>
          <w:szCs w:val="28"/>
        </w:rPr>
      </w:pPr>
    </w:p>
    <w:p w14:paraId="0A4F2923" w14:textId="77777777" w:rsidR="00D2614B" w:rsidRPr="0056690F" w:rsidRDefault="00D2614B" w:rsidP="00A73828">
      <w:pPr>
        <w:ind w:firstLine="709"/>
        <w:jc w:val="center"/>
        <w:rPr>
          <w:rStyle w:val="longtext"/>
          <w:b/>
          <w:color w:val="auto"/>
          <w:sz w:val="28"/>
          <w:szCs w:val="28"/>
          <w:lang w:val="ru-RU"/>
        </w:rPr>
      </w:pPr>
      <w:r w:rsidRPr="0056690F">
        <w:rPr>
          <w:rStyle w:val="longtext"/>
          <w:b/>
          <w:color w:val="auto"/>
          <w:sz w:val="28"/>
          <w:szCs w:val="28"/>
          <w:lang w:val="ru-RU"/>
        </w:rPr>
        <w:t xml:space="preserve">Статья </w:t>
      </w:r>
      <w:r w:rsidR="001A21F3" w:rsidRPr="0056690F">
        <w:rPr>
          <w:rStyle w:val="longtext"/>
          <w:b/>
          <w:color w:val="auto"/>
          <w:sz w:val="28"/>
          <w:szCs w:val="28"/>
          <w:lang w:val="ru-RU"/>
        </w:rPr>
        <w:t>1</w:t>
      </w:r>
      <w:r w:rsidR="007C35E6">
        <w:rPr>
          <w:rStyle w:val="longtext"/>
          <w:b/>
          <w:color w:val="auto"/>
          <w:sz w:val="28"/>
          <w:szCs w:val="28"/>
          <w:lang w:val="ru-RU"/>
        </w:rPr>
        <w:t>1</w:t>
      </w:r>
      <w:r w:rsidR="00480E13" w:rsidRPr="0056690F">
        <w:rPr>
          <w:rStyle w:val="longtext"/>
          <w:b/>
          <w:color w:val="auto"/>
          <w:sz w:val="28"/>
          <w:szCs w:val="28"/>
          <w:lang w:val="ru-RU"/>
        </w:rPr>
        <w:t>.</w:t>
      </w:r>
      <w:r w:rsidRPr="0056690F">
        <w:rPr>
          <w:rStyle w:val="longtext"/>
          <w:b/>
          <w:color w:val="auto"/>
          <w:sz w:val="28"/>
          <w:szCs w:val="28"/>
          <w:lang w:val="ru-RU"/>
        </w:rPr>
        <w:t xml:space="preserve"> Весовые категории</w:t>
      </w:r>
    </w:p>
    <w:p w14:paraId="19E9DA31"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Устанавливаются следующие весовые категории (в килограммах).</w:t>
      </w:r>
    </w:p>
    <w:p w14:paraId="3B643F4D" w14:textId="77777777" w:rsidR="00D2614B" w:rsidRPr="0056690F" w:rsidRDefault="00D2614B" w:rsidP="00A73828">
      <w:pPr>
        <w:ind w:firstLine="709"/>
        <w:jc w:val="both"/>
        <w:rPr>
          <w:rFonts w:eastAsia="Trebuchet MS"/>
          <w:color w:val="auto"/>
          <w:sz w:val="8"/>
          <w:szCs w:val="8"/>
          <w:lang w:val="ru-RU"/>
        </w:rPr>
      </w:pPr>
    </w:p>
    <w:tbl>
      <w:tblPr>
        <w:tblStyle w:val="af4"/>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873"/>
      </w:tblGrid>
      <w:tr w:rsidR="00D2614B" w:rsidRPr="000304C2" w14:paraId="4633E25C" w14:textId="77777777" w:rsidTr="007A53B1">
        <w:tc>
          <w:tcPr>
            <w:tcW w:w="4978" w:type="dxa"/>
          </w:tcPr>
          <w:p w14:paraId="0FDD3AFA" w14:textId="77777777" w:rsidR="00D2614B" w:rsidRPr="0056690F" w:rsidRDefault="00D2614B" w:rsidP="00A73828">
            <w:pPr>
              <w:pStyle w:val="af5"/>
              <w:tabs>
                <w:tab w:val="left" w:pos="957"/>
              </w:tabs>
              <w:ind w:left="0" w:firstLine="709"/>
              <w:jc w:val="both"/>
              <w:rPr>
                <w:rFonts w:ascii="Times New Roman" w:eastAsia="Times New Roman" w:hAnsi="Times New Roman" w:cs="Times New Roman"/>
                <w:color w:val="auto"/>
                <w:sz w:val="28"/>
                <w:szCs w:val="28"/>
                <w:bdr w:val="none" w:sz="0" w:space="0" w:color="auto"/>
                <w:shd w:val="clear" w:color="auto" w:fill="FFFFFF"/>
                <w:lang w:val="ru-RU"/>
              </w:rPr>
            </w:pPr>
            <w:r w:rsidRPr="0056690F">
              <w:rPr>
                <w:rFonts w:ascii="Times New Roman" w:eastAsia="Times New Roman" w:hAnsi="Times New Roman" w:cs="Times New Roman"/>
                <w:color w:val="auto"/>
                <w:sz w:val="28"/>
                <w:szCs w:val="28"/>
                <w:bdr w:val="none" w:sz="0" w:space="0" w:color="auto"/>
                <w:shd w:val="clear" w:color="auto" w:fill="FFFFFF"/>
                <w:lang w:val="ru-RU"/>
              </w:rPr>
              <w:t>Юноши 12-13 лет</w:t>
            </w:r>
          </w:p>
          <w:p w14:paraId="352C3FAB" w14:textId="77777777" w:rsidR="00D2614B" w:rsidRPr="0056690F" w:rsidRDefault="00D2614B" w:rsidP="00A73828">
            <w:pPr>
              <w:pStyle w:val="af5"/>
              <w:tabs>
                <w:tab w:val="left" w:pos="957"/>
              </w:tabs>
              <w:jc w:val="both"/>
              <w:rPr>
                <w:rFonts w:ascii="Times New Roman" w:hAnsi="Times New Roman" w:cs="Times New Roman"/>
                <w:color w:val="auto"/>
                <w:lang w:val="ru-RU"/>
              </w:rPr>
            </w:pPr>
            <w:r w:rsidRPr="0056690F">
              <w:rPr>
                <w:rFonts w:ascii="Times New Roman" w:hAnsi="Times New Roman"/>
                <w:b/>
                <w:bCs/>
                <w:color w:val="auto"/>
                <w:sz w:val="28"/>
                <w:szCs w:val="28"/>
                <w:lang w:val="ru-RU"/>
              </w:rPr>
              <w:t>(</w:t>
            </w:r>
            <w:proofErr w:type="spellStart"/>
            <w:r w:rsidRPr="0056690F">
              <w:rPr>
                <w:rFonts w:ascii="Times New Roman" w:hAnsi="Times New Roman"/>
                <w:b/>
                <w:bCs/>
                <w:color w:val="auto"/>
                <w:sz w:val="28"/>
                <w:szCs w:val="28"/>
                <w:lang w:val="ru-RU"/>
              </w:rPr>
              <w:t>грэпплинг</w:t>
            </w:r>
            <w:proofErr w:type="spellEnd"/>
            <w:r w:rsidRPr="0056690F">
              <w:rPr>
                <w:rFonts w:ascii="Times New Roman" w:hAnsi="Times New Roman"/>
                <w:b/>
                <w:bCs/>
                <w:color w:val="auto"/>
                <w:sz w:val="28"/>
                <w:szCs w:val="28"/>
                <w:lang w:val="ru-RU"/>
              </w:rPr>
              <w:t xml:space="preserve">, </w:t>
            </w:r>
            <w:proofErr w:type="spellStart"/>
            <w:r w:rsidRPr="0056690F">
              <w:rPr>
                <w:rFonts w:ascii="Times New Roman" w:hAnsi="Times New Roman"/>
                <w:b/>
                <w:bCs/>
                <w:color w:val="auto"/>
                <w:sz w:val="28"/>
                <w:szCs w:val="28"/>
                <w:lang w:val="ru-RU"/>
              </w:rPr>
              <w:t>грэпплинг-ги</w:t>
            </w:r>
            <w:proofErr w:type="spellEnd"/>
            <w:r w:rsidRPr="0056690F">
              <w:rPr>
                <w:rFonts w:ascii="Times New Roman" w:hAnsi="Times New Roman"/>
                <w:b/>
                <w:bCs/>
                <w:color w:val="auto"/>
                <w:sz w:val="28"/>
                <w:szCs w:val="28"/>
                <w:lang w:val="ru-RU"/>
              </w:rPr>
              <w:t>)</w:t>
            </w:r>
          </w:p>
        </w:tc>
        <w:tc>
          <w:tcPr>
            <w:tcW w:w="4873" w:type="dxa"/>
          </w:tcPr>
          <w:p w14:paraId="7D935B75" w14:textId="77777777" w:rsidR="00D2614B" w:rsidRPr="0056690F" w:rsidRDefault="00D2614B" w:rsidP="00A73828">
            <w:pPr>
              <w:pStyle w:val="af5"/>
              <w:tabs>
                <w:tab w:val="left" w:pos="1198"/>
              </w:tabs>
              <w:ind w:firstLine="709"/>
              <w:jc w:val="both"/>
              <w:rPr>
                <w:rFonts w:ascii="Times New Roman" w:eastAsia="Times New Roman" w:hAnsi="Times New Roman" w:cs="Times New Roman"/>
                <w:color w:val="auto"/>
                <w:sz w:val="28"/>
                <w:szCs w:val="28"/>
                <w:bdr w:val="none" w:sz="0" w:space="0" w:color="auto"/>
                <w:shd w:val="clear" w:color="auto" w:fill="FFFFFF"/>
                <w:lang w:val="ru-RU"/>
              </w:rPr>
            </w:pPr>
            <w:r w:rsidRPr="0056690F">
              <w:rPr>
                <w:rFonts w:ascii="Times New Roman" w:eastAsia="Times New Roman" w:hAnsi="Times New Roman" w:cs="Times New Roman"/>
                <w:color w:val="auto"/>
                <w:sz w:val="28"/>
                <w:szCs w:val="28"/>
                <w:bdr w:val="none" w:sz="0" w:space="0" w:color="auto"/>
                <w:shd w:val="clear" w:color="auto" w:fill="FFFFFF"/>
                <w:lang w:val="ru-RU"/>
              </w:rPr>
              <w:t>Девушки 12-13 лет</w:t>
            </w:r>
          </w:p>
          <w:p w14:paraId="19289DA1" w14:textId="77777777" w:rsidR="00D2614B" w:rsidRPr="0056690F" w:rsidRDefault="00D2614B" w:rsidP="00A73828">
            <w:pPr>
              <w:pStyle w:val="af5"/>
              <w:tabs>
                <w:tab w:val="left" w:pos="957"/>
              </w:tabs>
              <w:jc w:val="both"/>
              <w:rPr>
                <w:rFonts w:ascii="Times New Roman" w:hAnsi="Times New Roman" w:cs="Times New Roman"/>
                <w:color w:val="auto"/>
                <w:lang w:val="ru-RU"/>
              </w:rPr>
            </w:pPr>
            <w:r w:rsidRPr="0056690F">
              <w:rPr>
                <w:rFonts w:ascii="Times New Roman" w:hAnsi="Times New Roman"/>
                <w:b/>
                <w:bCs/>
                <w:color w:val="auto"/>
                <w:sz w:val="28"/>
                <w:szCs w:val="28"/>
                <w:lang w:val="ru-RU"/>
              </w:rPr>
              <w:t>(</w:t>
            </w:r>
            <w:proofErr w:type="spellStart"/>
            <w:r w:rsidRPr="0056690F">
              <w:rPr>
                <w:rFonts w:ascii="Times New Roman" w:hAnsi="Times New Roman"/>
                <w:b/>
                <w:bCs/>
                <w:color w:val="auto"/>
                <w:sz w:val="28"/>
                <w:szCs w:val="28"/>
                <w:lang w:val="ru-RU"/>
              </w:rPr>
              <w:t>грэпплинг</w:t>
            </w:r>
            <w:proofErr w:type="spellEnd"/>
            <w:r w:rsidRPr="0056690F">
              <w:rPr>
                <w:rFonts w:ascii="Times New Roman" w:hAnsi="Times New Roman"/>
                <w:b/>
                <w:bCs/>
                <w:color w:val="auto"/>
                <w:sz w:val="28"/>
                <w:szCs w:val="28"/>
                <w:lang w:val="ru-RU"/>
              </w:rPr>
              <w:t xml:space="preserve">, </w:t>
            </w:r>
            <w:proofErr w:type="spellStart"/>
            <w:r w:rsidRPr="0056690F">
              <w:rPr>
                <w:rFonts w:ascii="Times New Roman" w:hAnsi="Times New Roman"/>
                <w:b/>
                <w:bCs/>
                <w:color w:val="auto"/>
                <w:sz w:val="28"/>
                <w:szCs w:val="28"/>
                <w:lang w:val="ru-RU"/>
              </w:rPr>
              <w:t>грэпплинг-ги</w:t>
            </w:r>
            <w:proofErr w:type="spellEnd"/>
            <w:r w:rsidRPr="0056690F">
              <w:rPr>
                <w:rFonts w:ascii="Times New Roman" w:hAnsi="Times New Roman"/>
                <w:b/>
                <w:bCs/>
                <w:color w:val="auto"/>
                <w:sz w:val="28"/>
                <w:szCs w:val="28"/>
                <w:lang w:val="ru-RU"/>
              </w:rPr>
              <w:t>)</w:t>
            </w:r>
          </w:p>
        </w:tc>
      </w:tr>
      <w:tr w:rsidR="00D2614B" w:rsidRPr="0056690F" w14:paraId="5ADD1306" w14:textId="77777777" w:rsidTr="007A53B1">
        <w:tc>
          <w:tcPr>
            <w:tcW w:w="4978" w:type="dxa"/>
          </w:tcPr>
          <w:p w14:paraId="4F7FB817"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27 кг</w:t>
            </w:r>
          </w:p>
        </w:tc>
        <w:tc>
          <w:tcPr>
            <w:tcW w:w="4873" w:type="dxa"/>
          </w:tcPr>
          <w:p w14:paraId="71C62DEF"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27 кг</w:t>
            </w:r>
          </w:p>
        </w:tc>
      </w:tr>
      <w:tr w:rsidR="00D2614B" w:rsidRPr="0056690F" w14:paraId="689557A3" w14:textId="77777777" w:rsidTr="007A53B1">
        <w:tc>
          <w:tcPr>
            <w:tcW w:w="4978" w:type="dxa"/>
          </w:tcPr>
          <w:p w14:paraId="6E2FA7EA"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30 кг</w:t>
            </w:r>
          </w:p>
        </w:tc>
        <w:tc>
          <w:tcPr>
            <w:tcW w:w="4873" w:type="dxa"/>
          </w:tcPr>
          <w:p w14:paraId="3549BAF0"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30 кг</w:t>
            </w:r>
          </w:p>
        </w:tc>
      </w:tr>
      <w:tr w:rsidR="00D2614B" w:rsidRPr="0056690F" w14:paraId="13EB03EB" w14:textId="77777777" w:rsidTr="007A53B1">
        <w:tc>
          <w:tcPr>
            <w:tcW w:w="4978" w:type="dxa"/>
          </w:tcPr>
          <w:p w14:paraId="444FE8DF"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34 кг</w:t>
            </w:r>
          </w:p>
        </w:tc>
        <w:tc>
          <w:tcPr>
            <w:tcW w:w="4873" w:type="dxa"/>
          </w:tcPr>
          <w:p w14:paraId="48A598FD"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34 кг</w:t>
            </w:r>
          </w:p>
        </w:tc>
      </w:tr>
      <w:tr w:rsidR="00D2614B" w:rsidRPr="0056690F" w14:paraId="35304C74" w14:textId="77777777" w:rsidTr="007A53B1">
        <w:tc>
          <w:tcPr>
            <w:tcW w:w="4978" w:type="dxa"/>
          </w:tcPr>
          <w:p w14:paraId="3A021853"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38 кг</w:t>
            </w:r>
          </w:p>
        </w:tc>
        <w:tc>
          <w:tcPr>
            <w:tcW w:w="4873" w:type="dxa"/>
          </w:tcPr>
          <w:p w14:paraId="7D6C0CB4"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38 кг</w:t>
            </w:r>
          </w:p>
        </w:tc>
      </w:tr>
      <w:tr w:rsidR="00D2614B" w:rsidRPr="0056690F" w14:paraId="2B2DD8B9" w14:textId="77777777" w:rsidTr="007A53B1">
        <w:tc>
          <w:tcPr>
            <w:tcW w:w="4978" w:type="dxa"/>
          </w:tcPr>
          <w:p w14:paraId="18F1C9BF"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42 кг</w:t>
            </w:r>
          </w:p>
        </w:tc>
        <w:tc>
          <w:tcPr>
            <w:tcW w:w="4873" w:type="dxa"/>
          </w:tcPr>
          <w:p w14:paraId="0ED5626E"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42 кг</w:t>
            </w:r>
          </w:p>
        </w:tc>
      </w:tr>
      <w:tr w:rsidR="00D2614B" w:rsidRPr="0056690F" w14:paraId="5B919427" w14:textId="77777777" w:rsidTr="007A53B1">
        <w:tc>
          <w:tcPr>
            <w:tcW w:w="4978" w:type="dxa"/>
          </w:tcPr>
          <w:p w14:paraId="18E004FB"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46 кг</w:t>
            </w:r>
          </w:p>
        </w:tc>
        <w:tc>
          <w:tcPr>
            <w:tcW w:w="4873" w:type="dxa"/>
          </w:tcPr>
          <w:p w14:paraId="652BC781"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46 кг</w:t>
            </w:r>
          </w:p>
        </w:tc>
      </w:tr>
      <w:tr w:rsidR="00D2614B" w:rsidRPr="0056690F" w14:paraId="12AFD3D8" w14:textId="77777777" w:rsidTr="007A53B1">
        <w:tc>
          <w:tcPr>
            <w:tcW w:w="4978" w:type="dxa"/>
          </w:tcPr>
          <w:p w14:paraId="7AED7268"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50 кг</w:t>
            </w:r>
          </w:p>
        </w:tc>
        <w:tc>
          <w:tcPr>
            <w:tcW w:w="4873" w:type="dxa"/>
          </w:tcPr>
          <w:p w14:paraId="024B029C"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50 кг</w:t>
            </w:r>
          </w:p>
        </w:tc>
      </w:tr>
      <w:tr w:rsidR="00D2614B" w:rsidRPr="0056690F" w14:paraId="3C163A0D" w14:textId="77777777" w:rsidTr="007A53B1">
        <w:tc>
          <w:tcPr>
            <w:tcW w:w="4978" w:type="dxa"/>
          </w:tcPr>
          <w:p w14:paraId="7E5ECFA6"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55 кг</w:t>
            </w:r>
          </w:p>
        </w:tc>
        <w:tc>
          <w:tcPr>
            <w:tcW w:w="4873" w:type="dxa"/>
          </w:tcPr>
          <w:p w14:paraId="1650FD68"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55 кг</w:t>
            </w:r>
          </w:p>
        </w:tc>
      </w:tr>
      <w:tr w:rsidR="00D2614B" w:rsidRPr="0056690F" w14:paraId="35465BFA" w14:textId="77777777" w:rsidTr="007A53B1">
        <w:tc>
          <w:tcPr>
            <w:tcW w:w="4978" w:type="dxa"/>
          </w:tcPr>
          <w:p w14:paraId="3BBDD233" w14:textId="77777777" w:rsidR="00D2614B" w:rsidRPr="0056690F" w:rsidRDefault="00576905" w:rsidP="00A73828">
            <w:pPr>
              <w:pStyle w:val="af5"/>
              <w:numPr>
                <w:ilvl w:val="0"/>
                <w:numId w:val="43"/>
              </w:numPr>
              <w:tabs>
                <w:tab w:val="left" w:pos="957"/>
              </w:tabs>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D2614B" w:rsidRPr="0056690F">
              <w:rPr>
                <w:rFonts w:ascii="Times New Roman" w:hAnsi="Times New Roman" w:cs="Times New Roman"/>
                <w:color w:val="auto"/>
                <w:sz w:val="28"/>
                <w:szCs w:val="28"/>
                <w:lang w:val="ru-RU"/>
              </w:rPr>
              <w:t>60 кг</w:t>
            </w:r>
          </w:p>
        </w:tc>
        <w:tc>
          <w:tcPr>
            <w:tcW w:w="4873" w:type="dxa"/>
          </w:tcPr>
          <w:p w14:paraId="7C35C152"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60 кг</w:t>
            </w:r>
          </w:p>
        </w:tc>
      </w:tr>
      <w:tr w:rsidR="00D2614B" w:rsidRPr="0056690F" w14:paraId="478BA0C1" w14:textId="77777777" w:rsidTr="007A53B1">
        <w:tc>
          <w:tcPr>
            <w:tcW w:w="4978" w:type="dxa"/>
          </w:tcPr>
          <w:p w14:paraId="674362F4" w14:textId="77777777" w:rsidR="00D2614B" w:rsidRPr="0056690F" w:rsidRDefault="00D2614B" w:rsidP="00A73828">
            <w:pPr>
              <w:pStyle w:val="af5"/>
              <w:tabs>
                <w:tab w:val="left" w:pos="709"/>
                <w:tab w:val="left" w:pos="957"/>
              </w:tabs>
              <w:ind w:left="709"/>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10.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66 кг</w:t>
            </w:r>
          </w:p>
        </w:tc>
        <w:tc>
          <w:tcPr>
            <w:tcW w:w="4873" w:type="dxa"/>
          </w:tcPr>
          <w:p w14:paraId="1F382261"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66 кг</w:t>
            </w:r>
          </w:p>
        </w:tc>
      </w:tr>
      <w:tr w:rsidR="00D2614B" w:rsidRPr="0056690F" w14:paraId="506D2058" w14:textId="77777777" w:rsidTr="007A53B1">
        <w:tc>
          <w:tcPr>
            <w:tcW w:w="4978" w:type="dxa"/>
          </w:tcPr>
          <w:p w14:paraId="52A2EAD2" w14:textId="77777777" w:rsidR="00D2614B" w:rsidRPr="0056690F" w:rsidRDefault="00D2614B" w:rsidP="00A73828">
            <w:pPr>
              <w:pStyle w:val="af5"/>
              <w:tabs>
                <w:tab w:val="left" w:pos="709"/>
                <w:tab w:val="left" w:pos="957"/>
              </w:tabs>
              <w:ind w:left="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11.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72 кг</w:t>
            </w:r>
          </w:p>
        </w:tc>
        <w:tc>
          <w:tcPr>
            <w:tcW w:w="4873" w:type="dxa"/>
          </w:tcPr>
          <w:p w14:paraId="4F176AE8"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72 кг</w:t>
            </w:r>
          </w:p>
        </w:tc>
      </w:tr>
      <w:tr w:rsidR="00D2614B" w:rsidRPr="0056690F" w14:paraId="20D904D1" w14:textId="77777777" w:rsidTr="007A53B1">
        <w:tc>
          <w:tcPr>
            <w:tcW w:w="4978" w:type="dxa"/>
          </w:tcPr>
          <w:p w14:paraId="057EB68D" w14:textId="77777777" w:rsidR="00D2614B" w:rsidRPr="0056690F" w:rsidRDefault="00D2614B" w:rsidP="00A73828">
            <w:pPr>
              <w:pStyle w:val="af5"/>
              <w:tabs>
                <w:tab w:val="left" w:pos="709"/>
                <w:tab w:val="left" w:pos="957"/>
              </w:tabs>
              <w:ind w:left="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12.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72+ кг</w:t>
            </w:r>
          </w:p>
        </w:tc>
        <w:tc>
          <w:tcPr>
            <w:tcW w:w="4873" w:type="dxa"/>
          </w:tcPr>
          <w:p w14:paraId="692DE5E2" w14:textId="77777777" w:rsidR="00D2614B" w:rsidRPr="0056690F" w:rsidRDefault="00D2614B" w:rsidP="00A73828">
            <w:pPr>
              <w:pStyle w:val="af5"/>
              <w:numPr>
                <w:ilvl w:val="0"/>
                <w:numId w:val="44"/>
              </w:numPr>
              <w:tabs>
                <w:tab w:val="left" w:pos="1198"/>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72+ кг</w:t>
            </w:r>
          </w:p>
        </w:tc>
      </w:tr>
    </w:tbl>
    <w:p w14:paraId="409A871D" w14:textId="77777777" w:rsidR="00D2614B" w:rsidRPr="0056690F" w:rsidRDefault="00D2614B" w:rsidP="00A73828">
      <w:pPr>
        <w:ind w:firstLine="709"/>
        <w:jc w:val="both"/>
        <w:rPr>
          <w:rFonts w:eastAsia="Trebuchet MS"/>
          <w:color w:val="auto"/>
          <w:sz w:val="25"/>
          <w:szCs w:val="25"/>
          <w:lang w:val="ru-RU"/>
        </w:rPr>
      </w:pPr>
    </w:p>
    <w:tbl>
      <w:tblPr>
        <w:tblStyle w:val="af4"/>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873"/>
      </w:tblGrid>
      <w:tr w:rsidR="00D2614B" w:rsidRPr="0056690F" w14:paraId="0D13ED8E" w14:textId="77777777" w:rsidTr="007A53B1">
        <w:tc>
          <w:tcPr>
            <w:tcW w:w="4978" w:type="dxa"/>
          </w:tcPr>
          <w:p w14:paraId="033E3E6D" w14:textId="77777777" w:rsidR="00D2614B" w:rsidRPr="0056690F" w:rsidRDefault="00D2614B" w:rsidP="00A73828">
            <w:pPr>
              <w:pStyle w:val="af5"/>
              <w:tabs>
                <w:tab w:val="left" w:pos="957"/>
              </w:tabs>
              <w:ind w:left="0" w:firstLine="709"/>
              <w:jc w:val="both"/>
              <w:rPr>
                <w:rFonts w:ascii="Times New Roman" w:eastAsia="Times New Roman" w:hAnsi="Times New Roman" w:cs="Times New Roman"/>
                <w:color w:val="auto"/>
                <w:sz w:val="28"/>
                <w:szCs w:val="28"/>
                <w:bdr w:val="none" w:sz="0" w:space="0" w:color="auto"/>
                <w:shd w:val="clear" w:color="auto" w:fill="FFFFFF"/>
                <w:lang w:val="ru-RU"/>
              </w:rPr>
            </w:pPr>
            <w:r w:rsidRPr="0056690F">
              <w:rPr>
                <w:rFonts w:ascii="Times New Roman" w:eastAsia="Times New Roman" w:hAnsi="Times New Roman" w:cs="Times New Roman"/>
                <w:color w:val="auto"/>
                <w:sz w:val="28"/>
                <w:szCs w:val="28"/>
                <w:bdr w:val="none" w:sz="0" w:space="0" w:color="auto"/>
                <w:shd w:val="clear" w:color="auto" w:fill="FFFFFF"/>
                <w:lang w:val="ru-RU"/>
              </w:rPr>
              <w:t>Юноши 14-15 лет</w:t>
            </w:r>
          </w:p>
          <w:p w14:paraId="05ED9BBD" w14:textId="77777777" w:rsidR="00D2614B" w:rsidRPr="0056690F" w:rsidRDefault="00D2614B" w:rsidP="00A73828">
            <w:pPr>
              <w:pStyle w:val="af5"/>
              <w:tabs>
                <w:tab w:val="left" w:pos="957"/>
              </w:tabs>
              <w:jc w:val="both"/>
              <w:rPr>
                <w:rFonts w:ascii="Times New Roman" w:hAnsi="Times New Roman" w:cs="Times New Roman"/>
                <w:color w:val="auto"/>
                <w:lang w:val="ru-RU"/>
              </w:rPr>
            </w:pPr>
            <w:r w:rsidRPr="0056690F">
              <w:rPr>
                <w:rFonts w:ascii="Times New Roman" w:hAnsi="Times New Roman"/>
                <w:b/>
                <w:bCs/>
                <w:color w:val="auto"/>
                <w:sz w:val="28"/>
                <w:szCs w:val="28"/>
              </w:rPr>
              <w:t>(</w:t>
            </w:r>
            <w:proofErr w:type="spellStart"/>
            <w:r w:rsidRPr="0056690F">
              <w:rPr>
                <w:rFonts w:ascii="Times New Roman" w:hAnsi="Times New Roman"/>
                <w:b/>
                <w:bCs/>
                <w:color w:val="auto"/>
                <w:sz w:val="28"/>
                <w:szCs w:val="28"/>
              </w:rPr>
              <w:t>грэпплинг</w:t>
            </w:r>
            <w:proofErr w:type="spellEnd"/>
            <w:r w:rsidRPr="0056690F">
              <w:rPr>
                <w:rFonts w:ascii="Times New Roman" w:hAnsi="Times New Roman"/>
                <w:b/>
                <w:bCs/>
                <w:color w:val="auto"/>
                <w:sz w:val="28"/>
                <w:szCs w:val="28"/>
              </w:rPr>
              <w:t xml:space="preserve">, </w:t>
            </w:r>
            <w:proofErr w:type="spellStart"/>
            <w:r w:rsidRPr="0056690F">
              <w:rPr>
                <w:rFonts w:ascii="Times New Roman" w:hAnsi="Times New Roman"/>
                <w:b/>
                <w:bCs/>
                <w:color w:val="auto"/>
                <w:sz w:val="28"/>
                <w:szCs w:val="28"/>
              </w:rPr>
              <w:t>грэпплинг-ги</w:t>
            </w:r>
            <w:proofErr w:type="spellEnd"/>
            <w:r w:rsidRPr="0056690F">
              <w:rPr>
                <w:rFonts w:ascii="Times New Roman" w:hAnsi="Times New Roman"/>
                <w:b/>
                <w:bCs/>
                <w:color w:val="auto"/>
                <w:sz w:val="28"/>
                <w:szCs w:val="28"/>
              </w:rPr>
              <w:t>)</w:t>
            </w:r>
          </w:p>
        </w:tc>
        <w:tc>
          <w:tcPr>
            <w:tcW w:w="4873" w:type="dxa"/>
          </w:tcPr>
          <w:p w14:paraId="077C67B9" w14:textId="77777777" w:rsidR="00D2614B" w:rsidRPr="0056690F" w:rsidRDefault="00D2614B" w:rsidP="00A73828">
            <w:pPr>
              <w:pStyle w:val="af5"/>
              <w:tabs>
                <w:tab w:val="left" w:pos="1196"/>
              </w:tabs>
              <w:ind w:firstLine="709"/>
              <w:jc w:val="both"/>
              <w:rPr>
                <w:rFonts w:ascii="Times New Roman" w:eastAsia="Times New Roman" w:hAnsi="Times New Roman" w:cs="Times New Roman"/>
                <w:color w:val="auto"/>
                <w:sz w:val="28"/>
                <w:szCs w:val="28"/>
                <w:bdr w:val="none" w:sz="0" w:space="0" w:color="auto"/>
                <w:shd w:val="clear" w:color="auto" w:fill="FFFFFF"/>
                <w:lang w:val="ru-RU"/>
              </w:rPr>
            </w:pPr>
            <w:r w:rsidRPr="0056690F">
              <w:rPr>
                <w:rFonts w:ascii="Times New Roman" w:eastAsia="Times New Roman" w:hAnsi="Times New Roman" w:cs="Times New Roman"/>
                <w:color w:val="auto"/>
                <w:sz w:val="28"/>
                <w:szCs w:val="28"/>
                <w:bdr w:val="none" w:sz="0" w:space="0" w:color="auto"/>
                <w:shd w:val="clear" w:color="auto" w:fill="FFFFFF"/>
                <w:lang w:val="ru-RU"/>
              </w:rPr>
              <w:t>Девушки 14-15 лет</w:t>
            </w:r>
          </w:p>
          <w:p w14:paraId="4AA3E84F" w14:textId="77777777" w:rsidR="00D2614B" w:rsidRPr="0056690F" w:rsidRDefault="00D2614B" w:rsidP="00A73828">
            <w:pPr>
              <w:pStyle w:val="af5"/>
              <w:tabs>
                <w:tab w:val="left" w:pos="957"/>
              </w:tabs>
              <w:jc w:val="both"/>
              <w:rPr>
                <w:rFonts w:ascii="Times New Roman" w:hAnsi="Times New Roman" w:cs="Times New Roman"/>
                <w:color w:val="auto"/>
                <w:lang w:val="ru-RU"/>
              </w:rPr>
            </w:pPr>
            <w:r w:rsidRPr="0056690F">
              <w:rPr>
                <w:rFonts w:ascii="Times New Roman" w:hAnsi="Times New Roman"/>
                <w:b/>
                <w:bCs/>
                <w:color w:val="auto"/>
                <w:sz w:val="28"/>
                <w:szCs w:val="28"/>
              </w:rPr>
              <w:t>(</w:t>
            </w:r>
            <w:proofErr w:type="spellStart"/>
            <w:r w:rsidRPr="0056690F">
              <w:rPr>
                <w:rFonts w:ascii="Times New Roman" w:hAnsi="Times New Roman"/>
                <w:b/>
                <w:bCs/>
                <w:color w:val="auto"/>
                <w:sz w:val="28"/>
                <w:szCs w:val="28"/>
              </w:rPr>
              <w:t>грэпплинг</w:t>
            </w:r>
            <w:proofErr w:type="spellEnd"/>
            <w:r w:rsidRPr="0056690F">
              <w:rPr>
                <w:rFonts w:ascii="Times New Roman" w:hAnsi="Times New Roman"/>
                <w:b/>
                <w:bCs/>
                <w:color w:val="auto"/>
                <w:sz w:val="28"/>
                <w:szCs w:val="28"/>
              </w:rPr>
              <w:t xml:space="preserve">, </w:t>
            </w:r>
            <w:proofErr w:type="spellStart"/>
            <w:r w:rsidRPr="0056690F">
              <w:rPr>
                <w:rFonts w:ascii="Times New Roman" w:hAnsi="Times New Roman"/>
                <w:b/>
                <w:bCs/>
                <w:color w:val="auto"/>
                <w:sz w:val="28"/>
                <w:szCs w:val="28"/>
              </w:rPr>
              <w:t>грэпплинг-ги</w:t>
            </w:r>
            <w:proofErr w:type="spellEnd"/>
            <w:r w:rsidRPr="0056690F">
              <w:rPr>
                <w:rFonts w:ascii="Times New Roman" w:hAnsi="Times New Roman"/>
                <w:b/>
                <w:bCs/>
                <w:color w:val="auto"/>
                <w:sz w:val="28"/>
                <w:szCs w:val="28"/>
              </w:rPr>
              <w:t>)</w:t>
            </w:r>
          </w:p>
        </w:tc>
      </w:tr>
      <w:tr w:rsidR="00D2614B" w:rsidRPr="0056690F" w14:paraId="1DAE43CE" w14:textId="77777777" w:rsidTr="007A53B1">
        <w:tc>
          <w:tcPr>
            <w:tcW w:w="4978" w:type="dxa"/>
          </w:tcPr>
          <w:p w14:paraId="508D1EC7"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32 кг</w:t>
            </w:r>
          </w:p>
        </w:tc>
        <w:tc>
          <w:tcPr>
            <w:tcW w:w="4873" w:type="dxa"/>
          </w:tcPr>
          <w:p w14:paraId="50E288FD"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1.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30 кг</w:t>
            </w:r>
          </w:p>
        </w:tc>
      </w:tr>
      <w:tr w:rsidR="00D2614B" w:rsidRPr="0056690F" w14:paraId="2EB2A771" w14:textId="77777777" w:rsidTr="007A53B1">
        <w:tc>
          <w:tcPr>
            <w:tcW w:w="4978" w:type="dxa"/>
          </w:tcPr>
          <w:p w14:paraId="416BECE9"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35 кг</w:t>
            </w:r>
          </w:p>
        </w:tc>
        <w:tc>
          <w:tcPr>
            <w:tcW w:w="4873" w:type="dxa"/>
          </w:tcPr>
          <w:p w14:paraId="646C6D86"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2.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32 кг</w:t>
            </w:r>
          </w:p>
        </w:tc>
      </w:tr>
      <w:tr w:rsidR="00D2614B" w:rsidRPr="0056690F" w14:paraId="25263F94" w14:textId="77777777" w:rsidTr="007A53B1">
        <w:tc>
          <w:tcPr>
            <w:tcW w:w="4978" w:type="dxa"/>
          </w:tcPr>
          <w:p w14:paraId="16CE53E6"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38 кг</w:t>
            </w:r>
          </w:p>
        </w:tc>
        <w:tc>
          <w:tcPr>
            <w:tcW w:w="4873" w:type="dxa"/>
          </w:tcPr>
          <w:p w14:paraId="04755ABA"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3.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34 кг</w:t>
            </w:r>
          </w:p>
        </w:tc>
      </w:tr>
      <w:tr w:rsidR="00D2614B" w:rsidRPr="0056690F" w14:paraId="7DFF1607" w14:textId="77777777" w:rsidTr="007A53B1">
        <w:tc>
          <w:tcPr>
            <w:tcW w:w="4978" w:type="dxa"/>
          </w:tcPr>
          <w:p w14:paraId="4761D879"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42 кг</w:t>
            </w:r>
          </w:p>
        </w:tc>
        <w:tc>
          <w:tcPr>
            <w:tcW w:w="4873" w:type="dxa"/>
          </w:tcPr>
          <w:p w14:paraId="0FBA6D48"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4.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37 кг</w:t>
            </w:r>
          </w:p>
        </w:tc>
      </w:tr>
      <w:tr w:rsidR="00D2614B" w:rsidRPr="0056690F" w14:paraId="3B007AE2" w14:textId="77777777" w:rsidTr="007A53B1">
        <w:tc>
          <w:tcPr>
            <w:tcW w:w="4978" w:type="dxa"/>
          </w:tcPr>
          <w:p w14:paraId="3DFD178F"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47 кг</w:t>
            </w:r>
          </w:p>
        </w:tc>
        <w:tc>
          <w:tcPr>
            <w:tcW w:w="4873" w:type="dxa"/>
          </w:tcPr>
          <w:p w14:paraId="317D9D18"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5.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40 кг</w:t>
            </w:r>
          </w:p>
        </w:tc>
      </w:tr>
      <w:tr w:rsidR="00D2614B" w:rsidRPr="0056690F" w14:paraId="4AE58B91" w14:textId="77777777" w:rsidTr="007A53B1">
        <w:tc>
          <w:tcPr>
            <w:tcW w:w="4978" w:type="dxa"/>
          </w:tcPr>
          <w:p w14:paraId="1C770FCA"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53 кг</w:t>
            </w:r>
          </w:p>
        </w:tc>
        <w:tc>
          <w:tcPr>
            <w:tcW w:w="4873" w:type="dxa"/>
          </w:tcPr>
          <w:p w14:paraId="1EA56A23"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6.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44 кг</w:t>
            </w:r>
          </w:p>
        </w:tc>
      </w:tr>
      <w:tr w:rsidR="00D2614B" w:rsidRPr="0056690F" w14:paraId="24D387D3" w14:textId="77777777" w:rsidTr="007A53B1">
        <w:tc>
          <w:tcPr>
            <w:tcW w:w="4978" w:type="dxa"/>
          </w:tcPr>
          <w:p w14:paraId="6328251F"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59 кг</w:t>
            </w:r>
          </w:p>
        </w:tc>
        <w:tc>
          <w:tcPr>
            <w:tcW w:w="4873" w:type="dxa"/>
          </w:tcPr>
          <w:p w14:paraId="1625023C"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7.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48 кг</w:t>
            </w:r>
          </w:p>
        </w:tc>
      </w:tr>
      <w:tr w:rsidR="00D2614B" w:rsidRPr="0056690F" w14:paraId="55626138" w14:textId="77777777" w:rsidTr="007A53B1">
        <w:tc>
          <w:tcPr>
            <w:tcW w:w="4978" w:type="dxa"/>
          </w:tcPr>
          <w:p w14:paraId="620E5CD4"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66 кг</w:t>
            </w:r>
          </w:p>
        </w:tc>
        <w:tc>
          <w:tcPr>
            <w:tcW w:w="4873" w:type="dxa"/>
          </w:tcPr>
          <w:p w14:paraId="5C0C0D2D"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8.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 xml:space="preserve"> 52 кг</w:t>
            </w:r>
          </w:p>
        </w:tc>
      </w:tr>
      <w:tr w:rsidR="00D2614B" w:rsidRPr="0056690F" w14:paraId="3CE15CEE" w14:textId="77777777" w:rsidTr="007A53B1">
        <w:tc>
          <w:tcPr>
            <w:tcW w:w="4978" w:type="dxa"/>
          </w:tcPr>
          <w:p w14:paraId="3A38946F" w14:textId="77777777" w:rsidR="00D2614B" w:rsidRPr="0056690F" w:rsidRDefault="00D2614B" w:rsidP="00A73828">
            <w:pPr>
              <w:pStyle w:val="af5"/>
              <w:numPr>
                <w:ilvl w:val="0"/>
                <w:numId w:val="45"/>
              </w:numPr>
              <w:tabs>
                <w:tab w:val="left" w:pos="957"/>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73 кг</w:t>
            </w:r>
          </w:p>
        </w:tc>
        <w:tc>
          <w:tcPr>
            <w:tcW w:w="4873" w:type="dxa"/>
          </w:tcPr>
          <w:p w14:paraId="27A3402A"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9.  </w:t>
            </w:r>
            <w:r w:rsidR="00576905">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57 кг</w:t>
            </w:r>
          </w:p>
        </w:tc>
      </w:tr>
      <w:tr w:rsidR="00D2614B" w:rsidRPr="0056690F" w14:paraId="7CB877CF" w14:textId="77777777" w:rsidTr="007A53B1">
        <w:tc>
          <w:tcPr>
            <w:tcW w:w="4978" w:type="dxa"/>
          </w:tcPr>
          <w:p w14:paraId="2CB6EFDA" w14:textId="77777777" w:rsidR="00D2614B" w:rsidRPr="0056690F" w:rsidRDefault="00D2614B" w:rsidP="00A73828">
            <w:pPr>
              <w:pStyle w:val="af5"/>
              <w:tabs>
                <w:tab w:val="left" w:pos="957"/>
                <w:tab w:val="left" w:pos="1418"/>
                <w:tab w:val="left" w:pos="2127"/>
                <w:tab w:val="left" w:pos="2836"/>
                <w:tab w:val="left" w:pos="3545"/>
                <w:tab w:val="left" w:pos="4254"/>
                <w:tab w:val="left" w:pos="4963"/>
                <w:tab w:val="left" w:pos="5672"/>
                <w:tab w:val="left" w:pos="6381"/>
                <w:tab w:val="left" w:pos="7090"/>
                <w:tab w:val="left" w:pos="7799"/>
                <w:tab w:val="left" w:pos="8508"/>
              </w:tabs>
              <w:ind w:left="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10. 73+ кг</w:t>
            </w:r>
          </w:p>
        </w:tc>
        <w:tc>
          <w:tcPr>
            <w:tcW w:w="4873" w:type="dxa"/>
          </w:tcPr>
          <w:p w14:paraId="011C4C6D"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10.  57+ кг</w:t>
            </w:r>
          </w:p>
          <w:p w14:paraId="35AC96FD" w14:textId="77777777" w:rsidR="00D2614B" w:rsidRPr="0056690F" w:rsidRDefault="00D2614B" w:rsidP="00A73828">
            <w:pPr>
              <w:pStyle w:val="af5"/>
              <w:tabs>
                <w:tab w:val="left" w:pos="1196"/>
              </w:tabs>
              <w:ind w:firstLine="709"/>
              <w:jc w:val="both"/>
              <w:rPr>
                <w:rFonts w:ascii="Times New Roman" w:hAnsi="Times New Roman" w:cs="Times New Roman"/>
                <w:color w:val="auto"/>
                <w:sz w:val="28"/>
                <w:szCs w:val="28"/>
                <w:lang w:val="ru-RU"/>
              </w:rPr>
            </w:pPr>
          </w:p>
          <w:p w14:paraId="392933E4" w14:textId="77777777" w:rsidR="00D2614B" w:rsidRPr="0056690F" w:rsidRDefault="00D2614B" w:rsidP="00A73828">
            <w:pPr>
              <w:pStyle w:val="af5"/>
              <w:tabs>
                <w:tab w:val="left" w:pos="1196"/>
              </w:tabs>
              <w:ind w:left="0"/>
              <w:jc w:val="both"/>
              <w:rPr>
                <w:rFonts w:ascii="Times New Roman" w:hAnsi="Times New Roman" w:cs="Times New Roman"/>
                <w:color w:val="auto"/>
                <w:sz w:val="28"/>
                <w:szCs w:val="28"/>
                <w:lang w:val="ru-RU"/>
              </w:rPr>
            </w:pPr>
          </w:p>
        </w:tc>
      </w:tr>
    </w:tbl>
    <w:tbl>
      <w:tblPr>
        <w:tblW w:w="10490" w:type="dxa"/>
        <w:tblInd w:w="-34" w:type="dxa"/>
        <w:tblLook w:val="0000" w:firstRow="0" w:lastRow="0" w:firstColumn="0" w:lastColumn="0" w:noHBand="0" w:noVBand="0"/>
      </w:tblPr>
      <w:tblGrid>
        <w:gridCol w:w="4395"/>
        <w:gridCol w:w="6095"/>
      </w:tblGrid>
      <w:tr w:rsidR="00D2614B" w:rsidRPr="009E5084" w14:paraId="4571E44F" w14:textId="77777777" w:rsidTr="007A53B1">
        <w:trPr>
          <w:trHeight w:val="195"/>
        </w:trPr>
        <w:tc>
          <w:tcPr>
            <w:tcW w:w="4395" w:type="dxa"/>
          </w:tcPr>
          <w:p w14:paraId="4BD93310" w14:textId="77777777" w:rsidR="00D2614B" w:rsidRPr="00697121" w:rsidRDefault="00D2614B" w:rsidP="00A73828">
            <w:pPr>
              <w:autoSpaceDE w:val="0"/>
              <w:autoSpaceDN w:val="0"/>
              <w:adjustRightInd w:val="0"/>
              <w:ind w:firstLine="709"/>
              <w:jc w:val="both"/>
              <w:rPr>
                <w:color w:val="auto"/>
                <w:sz w:val="28"/>
                <w:szCs w:val="28"/>
                <w:lang w:val="ru-RU"/>
              </w:rPr>
            </w:pPr>
            <w:r w:rsidRPr="00697121">
              <w:rPr>
                <w:color w:val="auto"/>
                <w:sz w:val="28"/>
                <w:szCs w:val="28"/>
                <w:lang w:val="ru-RU"/>
              </w:rPr>
              <w:t>Юноши 16-17 лет</w:t>
            </w:r>
          </w:p>
          <w:p w14:paraId="6688D82F" w14:textId="77777777" w:rsidR="00D2614B" w:rsidRPr="00697121" w:rsidRDefault="00D2614B" w:rsidP="00A73828">
            <w:pPr>
              <w:pStyle w:val="af5"/>
              <w:tabs>
                <w:tab w:val="left" w:pos="957"/>
              </w:tabs>
              <w:jc w:val="both"/>
              <w:rPr>
                <w:rFonts w:ascii="Times New Roman" w:hAnsi="Times New Roman" w:cs="Times New Roman"/>
                <w:color w:val="auto"/>
                <w:sz w:val="28"/>
                <w:szCs w:val="28"/>
                <w:lang w:val="ru-RU"/>
              </w:rPr>
            </w:pPr>
            <w:r w:rsidRPr="00697121">
              <w:rPr>
                <w:rFonts w:ascii="Times New Roman" w:hAnsi="Times New Roman"/>
                <w:b/>
                <w:bCs/>
                <w:color w:val="auto"/>
                <w:sz w:val="28"/>
                <w:szCs w:val="28"/>
                <w:lang w:val="ru-RU"/>
              </w:rPr>
              <w:t>(</w:t>
            </w:r>
            <w:proofErr w:type="spellStart"/>
            <w:r w:rsidRPr="00697121">
              <w:rPr>
                <w:rFonts w:ascii="Times New Roman" w:hAnsi="Times New Roman"/>
                <w:b/>
                <w:bCs/>
                <w:color w:val="auto"/>
                <w:sz w:val="28"/>
                <w:szCs w:val="28"/>
                <w:lang w:val="ru-RU"/>
              </w:rPr>
              <w:t>грэпплинг</w:t>
            </w:r>
            <w:proofErr w:type="spellEnd"/>
            <w:r w:rsidRPr="00697121">
              <w:rPr>
                <w:rFonts w:ascii="Times New Roman" w:hAnsi="Times New Roman"/>
                <w:b/>
                <w:bCs/>
                <w:color w:val="auto"/>
                <w:sz w:val="28"/>
                <w:szCs w:val="28"/>
                <w:lang w:val="ru-RU"/>
              </w:rPr>
              <w:t xml:space="preserve">, </w:t>
            </w:r>
            <w:proofErr w:type="spellStart"/>
            <w:r w:rsidRPr="00697121">
              <w:rPr>
                <w:rFonts w:ascii="Times New Roman" w:hAnsi="Times New Roman"/>
                <w:b/>
                <w:bCs/>
                <w:color w:val="auto"/>
                <w:sz w:val="28"/>
                <w:szCs w:val="28"/>
                <w:lang w:val="ru-RU"/>
              </w:rPr>
              <w:t>грэпплинг-ги</w:t>
            </w:r>
            <w:proofErr w:type="spellEnd"/>
            <w:r w:rsidRPr="00697121">
              <w:rPr>
                <w:rFonts w:ascii="Times New Roman" w:hAnsi="Times New Roman"/>
                <w:b/>
                <w:bCs/>
                <w:color w:val="auto"/>
                <w:sz w:val="28"/>
                <w:szCs w:val="28"/>
                <w:lang w:val="ru-RU"/>
              </w:rPr>
              <w:t>)</w:t>
            </w:r>
          </w:p>
        </w:tc>
        <w:tc>
          <w:tcPr>
            <w:tcW w:w="6095" w:type="dxa"/>
          </w:tcPr>
          <w:p w14:paraId="2ADA6814" w14:textId="77777777" w:rsidR="00D2614B" w:rsidRPr="00697121" w:rsidRDefault="00D2614B" w:rsidP="00A73828">
            <w:pPr>
              <w:autoSpaceDE w:val="0"/>
              <w:autoSpaceDN w:val="0"/>
              <w:adjustRightInd w:val="0"/>
              <w:ind w:firstLine="709"/>
              <w:jc w:val="both"/>
              <w:rPr>
                <w:color w:val="auto"/>
                <w:sz w:val="28"/>
                <w:szCs w:val="28"/>
                <w:lang w:val="ru-RU"/>
              </w:rPr>
            </w:pPr>
            <w:r w:rsidRPr="00697121">
              <w:rPr>
                <w:color w:val="auto"/>
                <w:sz w:val="28"/>
                <w:szCs w:val="28"/>
                <w:lang w:val="ru-RU"/>
              </w:rPr>
              <w:t>Девушки 16-17 лет</w:t>
            </w:r>
          </w:p>
          <w:p w14:paraId="17D79B6A" w14:textId="77777777" w:rsidR="00D2614B" w:rsidRPr="00697121" w:rsidRDefault="00D2614B" w:rsidP="00A73828">
            <w:pPr>
              <w:pStyle w:val="af5"/>
              <w:tabs>
                <w:tab w:val="left" w:pos="957"/>
              </w:tabs>
              <w:jc w:val="both"/>
              <w:rPr>
                <w:rFonts w:ascii="Times New Roman" w:hAnsi="Times New Roman" w:cs="Times New Roman"/>
                <w:color w:val="auto"/>
                <w:sz w:val="28"/>
                <w:szCs w:val="28"/>
                <w:lang w:val="ru-RU"/>
              </w:rPr>
            </w:pPr>
            <w:r w:rsidRPr="00697121">
              <w:rPr>
                <w:rFonts w:ascii="Times New Roman" w:hAnsi="Times New Roman"/>
                <w:b/>
                <w:bCs/>
                <w:color w:val="auto"/>
                <w:sz w:val="28"/>
                <w:szCs w:val="28"/>
                <w:lang w:val="ru-RU"/>
              </w:rPr>
              <w:t>(</w:t>
            </w:r>
            <w:proofErr w:type="spellStart"/>
            <w:r w:rsidRPr="00697121">
              <w:rPr>
                <w:rFonts w:ascii="Times New Roman" w:hAnsi="Times New Roman"/>
                <w:b/>
                <w:bCs/>
                <w:color w:val="auto"/>
                <w:sz w:val="28"/>
                <w:szCs w:val="28"/>
                <w:lang w:val="ru-RU"/>
              </w:rPr>
              <w:t>грэпплинг</w:t>
            </w:r>
            <w:proofErr w:type="spellEnd"/>
            <w:r w:rsidRPr="00697121">
              <w:rPr>
                <w:rFonts w:ascii="Times New Roman" w:hAnsi="Times New Roman"/>
                <w:b/>
                <w:bCs/>
                <w:color w:val="auto"/>
                <w:sz w:val="28"/>
                <w:szCs w:val="28"/>
                <w:lang w:val="ru-RU"/>
              </w:rPr>
              <w:t xml:space="preserve">, </w:t>
            </w:r>
            <w:proofErr w:type="spellStart"/>
            <w:r w:rsidRPr="00697121">
              <w:rPr>
                <w:rFonts w:ascii="Times New Roman" w:hAnsi="Times New Roman"/>
                <w:b/>
                <w:bCs/>
                <w:color w:val="auto"/>
                <w:sz w:val="28"/>
                <w:szCs w:val="28"/>
                <w:lang w:val="ru-RU"/>
              </w:rPr>
              <w:t>грэпплинг-ги</w:t>
            </w:r>
            <w:proofErr w:type="spellEnd"/>
            <w:r w:rsidRPr="00697121">
              <w:rPr>
                <w:rFonts w:ascii="Times New Roman" w:hAnsi="Times New Roman"/>
                <w:b/>
                <w:bCs/>
                <w:color w:val="auto"/>
                <w:sz w:val="28"/>
                <w:szCs w:val="28"/>
                <w:lang w:val="ru-RU"/>
              </w:rPr>
              <w:t>)</w:t>
            </w:r>
          </w:p>
        </w:tc>
      </w:tr>
      <w:tr w:rsidR="00D2614B" w:rsidRPr="0056690F" w14:paraId="7FE13494" w14:textId="77777777" w:rsidTr="007A53B1">
        <w:trPr>
          <w:trHeight w:val="195"/>
        </w:trPr>
        <w:tc>
          <w:tcPr>
            <w:tcW w:w="4395" w:type="dxa"/>
          </w:tcPr>
          <w:p w14:paraId="3D508A62"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42 </w:t>
            </w:r>
            <w:proofErr w:type="spellStart"/>
            <w:r w:rsidRPr="0056690F">
              <w:rPr>
                <w:color w:val="auto"/>
                <w:sz w:val="28"/>
                <w:szCs w:val="28"/>
              </w:rPr>
              <w:t>кг</w:t>
            </w:r>
            <w:proofErr w:type="spellEnd"/>
          </w:p>
          <w:p w14:paraId="55D9A9B7"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46 </w:t>
            </w:r>
            <w:proofErr w:type="spellStart"/>
            <w:r w:rsidRPr="0056690F">
              <w:rPr>
                <w:color w:val="auto"/>
                <w:sz w:val="28"/>
                <w:szCs w:val="28"/>
              </w:rPr>
              <w:t>кг</w:t>
            </w:r>
            <w:proofErr w:type="spellEnd"/>
          </w:p>
          <w:p w14:paraId="1A50C2B3"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50 </w:t>
            </w:r>
            <w:proofErr w:type="spellStart"/>
            <w:r w:rsidRPr="0056690F">
              <w:rPr>
                <w:color w:val="auto"/>
                <w:sz w:val="28"/>
                <w:szCs w:val="28"/>
              </w:rPr>
              <w:t>кг</w:t>
            </w:r>
            <w:proofErr w:type="spellEnd"/>
          </w:p>
          <w:p w14:paraId="274A121D"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54 </w:t>
            </w:r>
            <w:proofErr w:type="spellStart"/>
            <w:r w:rsidRPr="0056690F">
              <w:rPr>
                <w:color w:val="auto"/>
                <w:sz w:val="28"/>
                <w:szCs w:val="28"/>
              </w:rPr>
              <w:t>кг</w:t>
            </w:r>
            <w:proofErr w:type="spellEnd"/>
          </w:p>
          <w:p w14:paraId="5FA5A824"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58 </w:t>
            </w:r>
            <w:proofErr w:type="spellStart"/>
            <w:r w:rsidRPr="0056690F">
              <w:rPr>
                <w:color w:val="auto"/>
                <w:sz w:val="28"/>
                <w:szCs w:val="28"/>
              </w:rPr>
              <w:t>кг</w:t>
            </w:r>
            <w:proofErr w:type="spellEnd"/>
          </w:p>
          <w:p w14:paraId="71306376"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63 </w:t>
            </w:r>
            <w:proofErr w:type="spellStart"/>
            <w:r w:rsidRPr="0056690F">
              <w:rPr>
                <w:color w:val="auto"/>
                <w:sz w:val="28"/>
                <w:szCs w:val="28"/>
              </w:rPr>
              <w:t>кг</w:t>
            </w:r>
            <w:proofErr w:type="spellEnd"/>
          </w:p>
          <w:p w14:paraId="6864A5C5"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69 </w:t>
            </w:r>
            <w:proofErr w:type="spellStart"/>
            <w:r w:rsidRPr="0056690F">
              <w:rPr>
                <w:color w:val="auto"/>
                <w:sz w:val="28"/>
                <w:szCs w:val="28"/>
              </w:rPr>
              <w:t>кг</w:t>
            </w:r>
            <w:proofErr w:type="spellEnd"/>
          </w:p>
          <w:p w14:paraId="783852CD"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lastRenderedPageBreak/>
              <w:t xml:space="preserve">76 </w:t>
            </w:r>
            <w:proofErr w:type="spellStart"/>
            <w:r w:rsidRPr="0056690F">
              <w:rPr>
                <w:color w:val="auto"/>
                <w:sz w:val="28"/>
                <w:szCs w:val="28"/>
              </w:rPr>
              <w:t>кг</w:t>
            </w:r>
            <w:proofErr w:type="spellEnd"/>
          </w:p>
          <w:p w14:paraId="23CD7351"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85 </w:t>
            </w:r>
            <w:proofErr w:type="spellStart"/>
            <w:r w:rsidRPr="0056690F">
              <w:rPr>
                <w:color w:val="auto"/>
                <w:sz w:val="28"/>
                <w:szCs w:val="28"/>
              </w:rPr>
              <w:t>кг</w:t>
            </w:r>
            <w:proofErr w:type="spellEnd"/>
          </w:p>
          <w:p w14:paraId="1BCDB32F" w14:textId="77777777" w:rsidR="00D2614B" w:rsidRPr="0056690F" w:rsidRDefault="00D2614B" w:rsidP="00A73828">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85+ </w:t>
            </w:r>
            <w:proofErr w:type="spellStart"/>
            <w:r w:rsidRPr="0056690F">
              <w:rPr>
                <w:color w:val="auto"/>
                <w:sz w:val="28"/>
                <w:szCs w:val="28"/>
              </w:rPr>
              <w:t>кг</w:t>
            </w:r>
            <w:proofErr w:type="spellEnd"/>
          </w:p>
          <w:p w14:paraId="3D5FD3DD" w14:textId="77777777" w:rsidR="00D2614B" w:rsidRPr="0056690F" w:rsidRDefault="00D2614B" w:rsidP="00A73828">
            <w:pPr>
              <w:autoSpaceDE w:val="0"/>
              <w:autoSpaceDN w:val="0"/>
              <w:adjustRightInd w:val="0"/>
              <w:ind w:firstLine="709"/>
              <w:jc w:val="both"/>
              <w:rPr>
                <w:color w:val="auto"/>
                <w:sz w:val="28"/>
                <w:szCs w:val="28"/>
              </w:rPr>
            </w:pPr>
          </w:p>
        </w:tc>
        <w:tc>
          <w:tcPr>
            <w:tcW w:w="6095" w:type="dxa"/>
          </w:tcPr>
          <w:p w14:paraId="204F8B32" w14:textId="77777777" w:rsidR="00D2614B" w:rsidRPr="0056690F" w:rsidRDefault="00D2614B" w:rsidP="00A7382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lastRenderedPageBreak/>
              <w:t xml:space="preserve">38 </w:t>
            </w:r>
            <w:proofErr w:type="spellStart"/>
            <w:r w:rsidRPr="0056690F">
              <w:rPr>
                <w:color w:val="auto"/>
                <w:sz w:val="28"/>
                <w:szCs w:val="28"/>
              </w:rPr>
              <w:t>кг</w:t>
            </w:r>
            <w:proofErr w:type="spellEnd"/>
          </w:p>
          <w:p w14:paraId="269BC2B3" w14:textId="77777777" w:rsidR="00D2614B" w:rsidRPr="0056690F" w:rsidRDefault="00D2614B" w:rsidP="00A7382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40 </w:t>
            </w:r>
            <w:proofErr w:type="spellStart"/>
            <w:r w:rsidRPr="0056690F">
              <w:rPr>
                <w:color w:val="auto"/>
                <w:sz w:val="28"/>
                <w:szCs w:val="28"/>
              </w:rPr>
              <w:t>кг</w:t>
            </w:r>
            <w:proofErr w:type="spellEnd"/>
          </w:p>
          <w:p w14:paraId="40891615" w14:textId="77777777" w:rsidR="00D2614B" w:rsidRPr="0056690F" w:rsidRDefault="00D2614B" w:rsidP="00A7382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43 </w:t>
            </w:r>
            <w:proofErr w:type="spellStart"/>
            <w:r w:rsidRPr="0056690F">
              <w:rPr>
                <w:color w:val="auto"/>
                <w:sz w:val="28"/>
                <w:szCs w:val="28"/>
              </w:rPr>
              <w:t>кг</w:t>
            </w:r>
            <w:proofErr w:type="spellEnd"/>
          </w:p>
          <w:p w14:paraId="6621014A" w14:textId="77777777" w:rsidR="00D2614B" w:rsidRPr="0056690F" w:rsidRDefault="00D2614B" w:rsidP="00A7382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46 </w:t>
            </w:r>
            <w:proofErr w:type="spellStart"/>
            <w:r w:rsidRPr="0056690F">
              <w:rPr>
                <w:color w:val="auto"/>
                <w:sz w:val="28"/>
                <w:szCs w:val="28"/>
              </w:rPr>
              <w:t>кг</w:t>
            </w:r>
            <w:proofErr w:type="spellEnd"/>
          </w:p>
          <w:p w14:paraId="1B3B4FAC" w14:textId="77777777" w:rsidR="00D2614B" w:rsidRPr="0056690F" w:rsidRDefault="00D2614B" w:rsidP="00A7382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49 </w:t>
            </w:r>
            <w:proofErr w:type="spellStart"/>
            <w:r w:rsidRPr="0056690F">
              <w:rPr>
                <w:color w:val="auto"/>
                <w:sz w:val="28"/>
                <w:szCs w:val="28"/>
              </w:rPr>
              <w:t>кг</w:t>
            </w:r>
            <w:proofErr w:type="spellEnd"/>
          </w:p>
          <w:p w14:paraId="4D6C4084" w14:textId="77777777" w:rsidR="00D2614B" w:rsidRPr="0056690F" w:rsidRDefault="00D2614B" w:rsidP="00A73828">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52 </w:t>
            </w:r>
            <w:proofErr w:type="spellStart"/>
            <w:r w:rsidRPr="0056690F">
              <w:rPr>
                <w:color w:val="auto"/>
                <w:sz w:val="28"/>
                <w:szCs w:val="28"/>
              </w:rPr>
              <w:t>кг</w:t>
            </w:r>
            <w:proofErr w:type="spellEnd"/>
          </w:p>
          <w:p w14:paraId="4CF3E949" w14:textId="77777777" w:rsidR="00D2614B" w:rsidRPr="0056690F" w:rsidRDefault="00D2614B" w:rsidP="00A73828">
            <w:pPr>
              <w:pStyle w:val="af3"/>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val="0"/>
              <w:jc w:val="both"/>
              <w:rPr>
                <w:color w:val="auto"/>
                <w:sz w:val="28"/>
                <w:szCs w:val="28"/>
              </w:rPr>
            </w:pPr>
            <w:r w:rsidRPr="0056690F">
              <w:rPr>
                <w:color w:val="auto"/>
                <w:sz w:val="28"/>
                <w:szCs w:val="28"/>
                <w:lang w:val="ru-RU"/>
              </w:rPr>
              <w:t>56 кг</w:t>
            </w:r>
          </w:p>
          <w:p w14:paraId="44496D7C" w14:textId="77777777" w:rsidR="00D2614B" w:rsidRPr="0056690F" w:rsidRDefault="00D2614B" w:rsidP="00A73828">
            <w:pPr>
              <w:pStyle w:val="af3"/>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val="0"/>
              <w:jc w:val="both"/>
              <w:rPr>
                <w:color w:val="auto"/>
                <w:sz w:val="28"/>
                <w:szCs w:val="28"/>
                <w:lang w:val="ru-RU"/>
              </w:rPr>
            </w:pPr>
            <w:r w:rsidRPr="0056690F">
              <w:rPr>
                <w:color w:val="auto"/>
                <w:sz w:val="28"/>
                <w:szCs w:val="28"/>
                <w:lang w:val="ru-RU"/>
              </w:rPr>
              <w:lastRenderedPageBreak/>
              <w:t>60 кг</w:t>
            </w:r>
          </w:p>
          <w:p w14:paraId="4FFA1154" w14:textId="77777777" w:rsidR="00D2614B" w:rsidRPr="0056690F" w:rsidRDefault="00D2614B" w:rsidP="00A73828">
            <w:pPr>
              <w:pStyle w:val="af3"/>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val="0"/>
              <w:jc w:val="both"/>
              <w:rPr>
                <w:color w:val="auto"/>
                <w:sz w:val="28"/>
                <w:szCs w:val="28"/>
                <w:lang w:val="ru-RU"/>
              </w:rPr>
            </w:pPr>
            <w:r w:rsidRPr="0056690F">
              <w:rPr>
                <w:color w:val="auto"/>
                <w:sz w:val="28"/>
                <w:szCs w:val="28"/>
                <w:lang w:val="ru-RU"/>
              </w:rPr>
              <w:t>65 кг</w:t>
            </w:r>
          </w:p>
          <w:p w14:paraId="477790D7" w14:textId="77777777" w:rsidR="00D2614B" w:rsidRPr="0056690F" w:rsidRDefault="00D2614B" w:rsidP="00A73828">
            <w:pPr>
              <w:pStyle w:val="af3"/>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val="0"/>
              <w:jc w:val="both"/>
              <w:rPr>
                <w:color w:val="auto"/>
                <w:sz w:val="28"/>
                <w:szCs w:val="28"/>
                <w:lang w:val="ru-RU"/>
              </w:rPr>
            </w:pPr>
            <w:r w:rsidRPr="0056690F">
              <w:rPr>
                <w:color w:val="auto"/>
                <w:sz w:val="28"/>
                <w:szCs w:val="28"/>
                <w:lang w:val="ru-RU"/>
              </w:rPr>
              <w:t>65+ кг</w:t>
            </w:r>
          </w:p>
          <w:p w14:paraId="50FC7354" w14:textId="77777777" w:rsidR="00D2614B" w:rsidRPr="0056690F" w:rsidRDefault="00D2614B" w:rsidP="00A7382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09"/>
              <w:jc w:val="both"/>
              <w:rPr>
                <w:color w:val="auto"/>
                <w:sz w:val="28"/>
                <w:szCs w:val="28"/>
              </w:rPr>
            </w:pPr>
          </w:p>
        </w:tc>
      </w:tr>
      <w:tr w:rsidR="00D2614B" w:rsidRPr="0056690F" w14:paraId="5B2816CE" w14:textId="77777777" w:rsidTr="007A53B1">
        <w:trPr>
          <w:trHeight w:val="195"/>
        </w:trPr>
        <w:tc>
          <w:tcPr>
            <w:tcW w:w="4395" w:type="dxa"/>
          </w:tcPr>
          <w:p w14:paraId="7DAB1483" w14:textId="77777777" w:rsidR="00D2614B" w:rsidRPr="0056690F" w:rsidRDefault="00D2614B" w:rsidP="00A73828">
            <w:pPr>
              <w:autoSpaceDE w:val="0"/>
              <w:autoSpaceDN w:val="0"/>
              <w:adjustRightInd w:val="0"/>
              <w:ind w:firstLine="709"/>
              <w:jc w:val="both"/>
              <w:rPr>
                <w:color w:val="auto"/>
                <w:sz w:val="28"/>
                <w:szCs w:val="28"/>
              </w:rPr>
            </w:pPr>
            <w:proofErr w:type="spellStart"/>
            <w:r w:rsidRPr="0056690F">
              <w:rPr>
                <w:color w:val="auto"/>
                <w:sz w:val="28"/>
                <w:szCs w:val="28"/>
              </w:rPr>
              <w:lastRenderedPageBreak/>
              <w:t>Юниоры</w:t>
            </w:r>
            <w:proofErr w:type="spellEnd"/>
            <w:r w:rsidRPr="0056690F">
              <w:rPr>
                <w:color w:val="auto"/>
                <w:sz w:val="28"/>
                <w:szCs w:val="28"/>
              </w:rPr>
              <w:t xml:space="preserve"> 18-19 </w:t>
            </w:r>
            <w:proofErr w:type="spellStart"/>
            <w:r w:rsidRPr="0056690F">
              <w:rPr>
                <w:color w:val="auto"/>
                <w:sz w:val="28"/>
                <w:szCs w:val="28"/>
              </w:rPr>
              <w:t>лет</w:t>
            </w:r>
            <w:proofErr w:type="spellEnd"/>
          </w:p>
          <w:p w14:paraId="273EE472" w14:textId="77777777" w:rsidR="00D2614B" w:rsidRPr="0056690F" w:rsidRDefault="00D2614B" w:rsidP="00A73828">
            <w:pPr>
              <w:pStyle w:val="af5"/>
              <w:tabs>
                <w:tab w:val="left" w:pos="957"/>
              </w:tabs>
              <w:jc w:val="both"/>
              <w:rPr>
                <w:rFonts w:ascii="Times New Roman" w:hAnsi="Times New Roman" w:cs="Times New Roman"/>
                <w:color w:val="auto"/>
                <w:sz w:val="28"/>
                <w:szCs w:val="28"/>
              </w:rPr>
            </w:pPr>
            <w:r w:rsidRPr="0056690F">
              <w:rPr>
                <w:rFonts w:ascii="Times New Roman" w:hAnsi="Times New Roman"/>
                <w:b/>
                <w:bCs/>
                <w:color w:val="auto"/>
                <w:sz w:val="28"/>
                <w:szCs w:val="28"/>
              </w:rPr>
              <w:t>(</w:t>
            </w:r>
            <w:proofErr w:type="spellStart"/>
            <w:r w:rsidRPr="0056690F">
              <w:rPr>
                <w:rFonts w:ascii="Times New Roman" w:hAnsi="Times New Roman"/>
                <w:b/>
                <w:bCs/>
                <w:color w:val="auto"/>
                <w:sz w:val="28"/>
                <w:szCs w:val="28"/>
              </w:rPr>
              <w:t>грэпплинг</w:t>
            </w:r>
            <w:proofErr w:type="spellEnd"/>
            <w:r w:rsidRPr="0056690F">
              <w:rPr>
                <w:rFonts w:ascii="Times New Roman" w:hAnsi="Times New Roman"/>
                <w:b/>
                <w:bCs/>
                <w:color w:val="auto"/>
                <w:sz w:val="28"/>
                <w:szCs w:val="28"/>
              </w:rPr>
              <w:t xml:space="preserve">, </w:t>
            </w:r>
            <w:proofErr w:type="spellStart"/>
            <w:r w:rsidRPr="0056690F">
              <w:rPr>
                <w:rFonts w:ascii="Times New Roman" w:hAnsi="Times New Roman"/>
                <w:b/>
                <w:bCs/>
                <w:color w:val="auto"/>
                <w:sz w:val="28"/>
                <w:szCs w:val="28"/>
              </w:rPr>
              <w:t>грэпплинг-ги</w:t>
            </w:r>
            <w:proofErr w:type="spellEnd"/>
            <w:r w:rsidRPr="0056690F">
              <w:rPr>
                <w:rFonts w:ascii="Times New Roman" w:hAnsi="Times New Roman"/>
                <w:b/>
                <w:bCs/>
                <w:color w:val="auto"/>
                <w:sz w:val="28"/>
                <w:szCs w:val="28"/>
              </w:rPr>
              <w:t>)</w:t>
            </w:r>
          </w:p>
        </w:tc>
        <w:tc>
          <w:tcPr>
            <w:tcW w:w="6095" w:type="dxa"/>
          </w:tcPr>
          <w:p w14:paraId="32CEB0D2" w14:textId="77777777" w:rsidR="00D2614B" w:rsidRPr="0056690F" w:rsidRDefault="00D2614B" w:rsidP="00A73828">
            <w:pPr>
              <w:autoSpaceDE w:val="0"/>
              <w:autoSpaceDN w:val="0"/>
              <w:adjustRightInd w:val="0"/>
              <w:ind w:firstLine="709"/>
              <w:jc w:val="both"/>
              <w:rPr>
                <w:color w:val="auto"/>
                <w:sz w:val="28"/>
                <w:szCs w:val="28"/>
              </w:rPr>
            </w:pPr>
            <w:proofErr w:type="spellStart"/>
            <w:r w:rsidRPr="0056690F">
              <w:rPr>
                <w:color w:val="auto"/>
                <w:sz w:val="28"/>
                <w:szCs w:val="28"/>
              </w:rPr>
              <w:t>Юниорки</w:t>
            </w:r>
            <w:proofErr w:type="spellEnd"/>
            <w:r w:rsidRPr="0056690F">
              <w:rPr>
                <w:color w:val="auto"/>
                <w:sz w:val="28"/>
                <w:szCs w:val="28"/>
              </w:rPr>
              <w:t xml:space="preserve"> 18-19 </w:t>
            </w:r>
            <w:proofErr w:type="spellStart"/>
            <w:r w:rsidRPr="0056690F">
              <w:rPr>
                <w:color w:val="auto"/>
                <w:sz w:val="28"/>
                <w:szCs w:val="28"/>
              </w:rPr>
              <w:t>лет</w:t>
            </w:r>
            <w:proofErr w:type="spellEnd"/>
          </w:p>
          <w:p w14:paraId="3E62461A" w14:textId="77777777" w:rsidR="00D2614B" w:rsidRPr="0056690F" w:rsidRDefault="00D2614B" w:rsidP="00A73828">
            <w:pPr>
              <w:pStyle w:val="af5"/>
              <w:tabs>
                <w:tab w:val="left" w:pos="957"/>
              </w:tabs>
              <w:jc w:val="both"/>
              <w:rPr>
                <w:rFonts w:ascii="Times New Roman" w:hAnsi="Times New Roman" w:cs="Times New Roman"/>
                <w:color w:val="auto"/>
                <w:sz w:val="28"/>
                <w:szCs w:val="28"/>
              </w:rPr>
            </w:pPr>
            <w:r w:rsidRPr="0056690F">
              <w:rPr>
                <w:rFonts w:ascii="Times New Roman" w:hAnsi="Times New Roman"/>
                <w:b/>
                <w:bCs/>
                <w:color w:val="auto"/>
                <w:sz w:val="28"/>
                <w:szCs w:val="28"/>
              </w:rPr>
              <w:t>(</w:t>
            </w:r>
            <w:proofErr w:type="spellStart"/>
            <w:r w:rsidRPr="0056690F">
              <w:rPr>
                <w:rFonts w:ascii="Times New Roman" w:hAnsi="Times New Roman"/>
                <w:b/>
                <w:bCs/>
                <w:color w:val="auto"/>
                <w:sz w:val="28"/>
                <w:szCs w:val="28"/>
              </w:rPr>
              <w:t>грэпплинг</w:t>
            </w:r>
            <w:proofErr w:type="spellEnd"/>
            <w:r w:rsidRPr="0056690F">
              <w:rPr>
                <w:rFonts w:ascii="Times New Roman" w:hAnsi="Times New Roman"/>
                <w:b/>
                <w:bCs/>
                <w:color w:val="auto"/>
                <w:sz w:val="28"/>
                <w:szCs w:val="28"/>
              </w:rPr>
              <w:t xml:space="preserve">, </w:t>
            </w:r>
            <w:proofErr w:type="spellStart"/>
            <w:r w:rsidRPr="0056690F">
              <w:rPr>
                <w:rFonts w:ascii="Times New Roman" w:hAnsi="Times New Roman"/>
                <w:b/>
                <w:bCs/>
                <w:color w:val="auto"/>
                <w:sz w:val="28"/>
                <w:szCs w:val="28"/>
              </w:rPr>
              <w:t>грэпплинг-ги</w:t>
            </w:r>
            <w:proofErr w:type="spellEnd"/>
            <w:r w:rsidRPr="0056690F">
              <w:rPr>
                <w:rFonts w:ascii="Times New Roman" w:hAnsi="Times New Roman"/>
                <w:b/>
                <w:bCs/>
                <w:color w:val="auto"/>
                <w:sz w:val="28"/>
                <w:szCs w:val="28"/>
              </w:rPr>
              <w:t>)</w:t>
            </w:r>
          </w:p>
        </w:tc>
      </w:tr>
      <w:tr w:rsidR="00D2614B" w:rsidRPr="0056690F" w14:paraId="4A6003F6" w14:textId="77777777" w:rsidTr="007A53B1">
        <w:trPr>
          <w:trHeight w:val="195"/>
        </w:trPr>
        <w:tc>
          <w:tcPr>
            <w:tcW w:w="4395" w:type="dxa"/>
          </w:tcPr>
          <w:p w14:paraId="2BFFC1FE"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58 </w:t>
            </w:r>
            <w:proofErr w:type="spellStart"/>
            <w:r w:rsidRPr="0056690F">
              <w:rPr>
                <w:color w:val="auto"/>
                <w:sz w:val="28"/>
                <w:szCs w:val="28"/>
              </w:rPr>
              <w:t>кг</w:t>
            </w:r>
            <w:proofErr w:type="spellEnd"/>
          </w:p>
          <w:p w14:paraId="0DC1E8FF"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62 </w:t>
            </w:r>
            <w:proofErr w:type="spellStart"/>
            <w:r w:rsidRPr="0056690F">
              <w:rPr>
                <w:color w:val="auto"/>
                <w:sz w:val="28"/>
                <w:szCs w:val="28"/>
              </w:rPr>
              <w:t>кг</w:t>
            </w:r>
            <w:proofErr w:type="spellEnd"/>
          </w:p>
          <w:p w14:paraId="63142932"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66 </w:t>
            </w:r>
            <w:proofErr w:type="spellStart"/>
            <w:r w:rsidRPr="0056690F">
              <w:rPr>
                <w:color w:val="auto"/>
                <w:sz w:val="28"/>
                <w:szCs w:val="28"/>
              </w:rPr>
              <w:t>кг</w:t>
            </w:r>
            <w:proofErr w:type="spellEnd"/>
          </w:p>
          <w:p w14:paraId="177D4399"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71 </w:t>
            </w:r>
            <w:proofErr w:type="spellStart"/>
            <w:r w:rsidRPr="0056690F">
              <w:rPr>
                <w:color w:val="auto"/>
                <w:sz w:val="28"/>
                <w:szCs w:val="28"/>
              </w:rPr>
              <w:t>кг</w:t>
            </w:r>
            <w:proofErr w:type="spellEnd"/>
          </w:p>
          <w:p w14:paraId="3B9715A8"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77 </w:t>
            </w:r>
            <w:proofErr w:type="spellStart"/>
            <w:r w:rsidRPr="0056690F">
              <w:rPr>
                <w:color w:val="auto"/>
                <w:sz w:val="28"/>
                <w:szCs w:val="28"/>
              </w:rPr>
              <w:t>кг</w:t>
            </w:r>
            <w:proofErr w:type="spellEnd"/>
          </w:p>
          <w:p w14:paraId="2E26960A"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84 </w:t>
            </w:r>
            <w:proofErr w:type="spellStart"/>
            <w:r w:rsidRPr="0056690F">
              <w:rPr>
                <w:color w:val="auto"/>
                <w:sz w:val="28"/>
                <w:szCs w:val="28"/>
              </w:rPr>
              <w:t>кг</w:t>
            </w:r>
            <w:proofErr w:type="spellEnd"/>
          </w:p>
          <w:p w14:paraId="1956C677"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92 </w:t>
            </w:r>
            <w:proofErr w:type="spellStart"/>
            <w:r w:rsidRPr="0056690F">
              <w:rPr>
                <w:color w:val="auto"/>
                <w:sz w:val="28"/>
                <w:szCs w:val="28"/>
              </w:rPr>
              <w:t>кг</w:t>
            </w:r>
            <w:proofErr w:type="spellEnd"/>
          </w:p>
          <w:p w14:paraId="31088BFD" w14:textId="77777777" w:rsidR="00D2614B" w:rsidRPr="0056690F" w:rsidRDefault="00D2614B" w:rsidP="00A73828">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92+ </w:t>
            </w:r>
            <w:proofErr w:type="spellStart"/>
            <w:r w:rsidRPr="0056690F">
              <w:rPr>
                <w:color w:val="auto"/>
                <w:sz w:val="28"/>
                <w:szCs w:val="28"/>
              </w:rPr>
              <w:t>кг</w:t>
            </w:r>
            <w:proofErr w:type="spellEnd"/>
          </w:p>
          <w:p w14:paraId="2FEF2AB3" w14:textId="77777777" w:rsidR="00D2614B" w:rsidRPr="0056690F" w:rsidRDefault="00D2614B" w:rsidP="00A73828">
            <w:pPr>
              <w:autoSpaceDE w:val="0"/>
              <w:autoSpaceDN w:val="0"/>
              <w:adjustRightInd w:val="0"/>
              <w:ind w:firstLine="709"/>
              <w:jc w:val="both"/>
              <w:rPr>
                <w:color w:val="auto"/>
                <w:sz w:val="28"/>
                <w:szCs w:val="28"/>
              </w:rPr>
            </w:pPr>
          </w:p>
        </w:tc>
        <w:tc>
          <w:tcPr>
            <w:tcW w:w="6095" w:type="dxa"/>
          </w:tcPr>
          <w:p w14:paraId="0545DAF0" w14:textId="77777777" w:rsidR="00D2614B" w:rsidRPr="0056690F" w:rsidRDefault="00D2614B" w:rsidP="00A7382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49 </w:t>
            </w:r>
            <w:proofErr w:type="spellStart"/>
            <w:r w:rsidRPr="0056690F">
              <w:rPr>
                <w:color w:val="auto"/>
                <w:sz w:val="28"/>
                <w:szCs w:val="28"/>
              </w:rPr>
              <w:t>кг</w:t>
            </w:r>
            <w:proofErr w:type="spellEnd"/>
          </w:p>
          <w:p w14:paraId="63ECEEB8" w14:textId="77777777" w:rsidR="00D2614B" w:rsidRPr="0056690F" w:rsidRDefault="00D2614B" w:rsidP="00A7382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53 </w:t>
            </w:r>
            <w:proofErr w:type="spellStart"/>
            <w:r w:rsidRPr="0056690F">
              <w:rPr>
                <w:color w:val="auto"/>
                <w:sz w:val="28"/>
                <w:szCs w:val="28"/>
              </w:rPr>
              <w:t>кг</w:t>
            </w:r>
            <w:proofErr w:type="spellEnd"/>
          </w:p>
          <w:p w14:paraId="138EF844" w14:textId="77777777" w:rsidR="00D2614B" w:rsidRPr="0056690F" w:rsidRDefault="00D2614B" w:rsidP="00A7382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58 </w:t>
            </w:r>
            <w:proofErr w:type="spellStart"/>
            <w:r w:rsidRPr="0056690F">
              <w:rPr>
                <w:color w:val="auto"/>
                <w:sz w:val="28"/>
                <w:szCs w:val="28"/>
              </w:rPr>
              <w:t>кг</w:t>
            </w:r>
            <w:proofErr w:type="spellEnd"/>
          </w:p>
          <w:p w14:paraId="6ED6FFFF" w14:textId="77777777" w:rsidR="00D2614B" w:rsidRPr="0056690F" w:rsidRDefault="00D2614B" w:rsidP="00A7382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64 </w:t>
            </w:r>
            <w:proofErr w:type="spellStart"/>
            <w:r w:rsidRPr="0056690F">
              <w:rPr>
                <w:color w:val="auto"/>
                <w:sz w:val="28"/>
                <w:szCs w:val="28"/>
              </w:rPr>
              <w:t>кг</w:t>
            </w:r>
            <w:proofErr w:type="spellEnd"/>
          </w:p>
          <w:p w14:paraId="4927DBC9" w14:textId="77777777" w:rsidR="00D2614B" w:rsidRPr="0056690F" w:rsidRDefault="00D2614B" w:rsidP="00A7382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71 </w:t>
            </w:r>
            <w:proofErr w:type="spellStart"/>
            <w:r w:rsidRPr="0056690F">
              <w:rPr>
                <w:color w:val="auto"/>
                <w:sz w:val="28"/>
                <w:szCs w:val="28"/>
              </w:rPr>
              <w:t>кг</w:t>
            </w:r>
            <w:proofErr w:type="spellEnd"/>
          </w:p>
          <w:p w14:paraId="19279B7E" w14:textId="77777777" w:rsidR="00D2614B" w:rsidRPr="0056690F" w:rsidRDefault="00D2614B" w:rsidP="00A73828">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71+ </w:t>
            </w:r>
            <w:proofErr w:type="spellStart"/>
            <w:r w:rsidRPr="0056690F">
              <w:rPr>
                <w:color w:val="auto"/>
                <w:sz w:val="28"/>
                <w:szCs w:val="28"/>
              </w:rPr>
              <w:t>кг</w:t>
            </w:r>
            <w:proofErr w:type="spellEnd"/>
          </w:p>
          <w:p w14:paraId="1F84F2B6" w14:textId="77777777" w:rsidR="00D2614B" w:rsidRPr="0056690F" w:rsidRDefault="00D2614B" w:rsidP="00A73828">
            <w:pPr>
              <w:autoSpaceDE w:val="0"/>
              <w:autoSpaceDN w:val="0"/>
              <w:adjustRightInd w:val="0"/>
              <w:ind w:firstLine="709"/>
              <w:jc w:val="both"/>
              <w:rPr>
                <w:color w:val="auto"/>
                <w:sz w:val="28"/>
                <w:szCs w:val="28"/>
              </w:rPr>
            </w:pPr>
          </w:p>
        </w:tc>
      </w:tr>
      <w:tr w:rsidR="00D2614B" w:rsidRPr="0056690F" w14:paraId="19263062" w14:textId="77777777" w:rsidTr="007A53B1">
        <w:tblPrEx>
          <w:tblLook w:val="04A0" w:firstRow="1" w:lastRow="0" w:firstColumn="1" w:lastColumn="0" w:noHBand="0" w:noVBand="1"/>
        </w:tblPrEx>
        <w:tc>
          <w:tcPr>
            <w:tcW w:w="4395" w:type="dxa"/>
            <w:shd w:val="clear" w:color="auto" w:fill="auto"/>
          </w:tcPr>
          <w:p w14:paraId="6084D805" w14:textId="77777777" w:rsidR="00D2614B" w:rsidRPr="0056690F" w:rsidRDefault="00D2614B" w:rsidP="00A73828">
            <w:pPr>
              <w:autoSpaceDE w:val="0"/>
              <w:autoSpaceDN w:val="0"/>
              <w:adjustRightInd w:val="0"/>
              <w:ind w:firstLine="709"/>
              <w:jc w:val="both"/>
              <w:rPr>
                <w:color w:val="auto"/>
                <w:sz w:val="28"/>
                <w:szCs w:val="28"/>
                <w:lang w:val="ru-RU"/>
              </w:rPr>
            </w:pPr>
            <w:r w:rsidRPr="0056690F">
              <w:rPr>
                <w:color w:val="auto"/>
                <w:sz w:val="28"/>
                <w:szCs w:val="28"/>
                <w:lang w:val="ru-RU"/>
              </w:rPr>
              <w:t>Мужчины 20 лет и старше</w:t>
            </w:r>
          </w:p>
          <w:p w14:paraId="636027FB" w14:textId="77777777" w:rsidR="00D2614B" w:rsidRPr="0056690F" w:rsidRDefault="00D2614B" w:rsidP="00A73828">
            <w:pPr>
              <w:pStyle w:val="af5"/>
              <w:tabs>
                <w:tab w:val="left" w:pos="957"/>
              </w:tabs>
              <w:jc w:val="both"/>
              <w:rPr>
                <w:rFonts w:ascii="Times New Roman" w:hAnsi="Times New Roman" w:cs="Times New Roman"/>
                <w:color w:val="auto"/>
                <w:sz w:val="28"/>
                <w:szCs w:val="28"/>
                <w:lang w:val="ru-RU"/>
              </w:rPr>
            </w:pPr>
            <w:r w:rsidRPr="0056690F">
              <w:rPr>
                <w:rFonts w:ascii="Times New Roman" w:hAnsi="Times New Roman"/>
                <w:b/>
                <w:bCs/>
                <w:color w:val="auto"/>
                <w:sz w:val="28"/>
                <w:szCs w:val="28"/>
                <w:lang w:val="ru-RU"/>
              </w:rPr>
              <w:t xml:space="preserve">        (</w:t>
            </w:r>
            <w:proofErr w:type="spellStart"/>
            <w:r w:rsidRPr="0056690F">
              <w:rPr>
                <w:rFonts w:ascii="Times New Roman" w:hAnsi="Times New Roman"/>
                <w:b/>
                <w:bCs/>
                <w:color w:val="auto"/>
                <w:sz w:val="28"/>
                <w:szCs w:val="28"/>
                <w:lang w:val="ru-RU"/>
              </w:rPr>
              <w:t>грэпплинг</w:t>
            </w:r>
            <w:proofErr w:type="spellEnd"/>
            <w:r w:rsidRPr="0056690F">
              <w:rPr>
                <w:rFonts w:ascii="Times New Roman" w:hAnsi="Times New Roman"/>
                <w:b/>
                <w:bCs/>
                <w:color w:val="auto"/>
                <w:sz w:val="28"/>
                <w:szCs w:val="28"/>
                <w:lang w:val="ru-RU"/>
              </w:rPr>
              <w:t xml:space="preserve">, </w:t>
            </w:r>
            <w:proofErr w:type="spellStart"/>
            <w:r w:rsidRPr="0056690F">
              <w:rPr>
                <w:rFonts w:ascii="Times New Roman" w:hAnsi="Times New Roman"/>
                <w:b/>
                <w:bCs/>
                <w:color w:val="auto"/>
                <w:sz w:val="28"/>
                <w:szCs w:val="28"/>
                <w:lang w:val="ru-RU"/>
              </w:rPr>
              <w:t>грэпплинг-ги</w:t>
            </w:r>
            <w:proofErr w:type="spellEnd"/>
            <w:r w:rsidRPr="0056690F">
              <w:rPr>
                <w:rFonts w:ascii="Times New Roman" w:hAnsi="Times New Roman"/>
                <w:b/>
                <w:bCs/>
                <w:color w:val="auto"/>
                <w:sz w:val="28"/>
                <w:szCs w:val="28"/>
                <w:lang w:val="ru-RU"/>
              </w:rPr>
              <w:t>)</w:t>
            </w:r>
          </w:p>
        </w:tc>
        <w:tc>
          <w:tcPr>
            <w:tcW w:w="6095" w:type="dxa"/>
            <w:shd w:val="clear" w:color="auto" w:fill="auto"/>
          </w:tcPr>
          <w:p w14:paraId="7AEAC529" w14:textId="77777777" w:rsidR="00D2614B" w:rsidRPr="0056690F" w:rsidRDefault="00D2614B" w:rsidP="00A73828">
            <w:pPr>
              <w:tabs>
                <w:tab w:val="left" w:pos="4080"/>
              </w:tabs>
              <w:autoSpaceDE w:val="0"/>
              <w:autoSpaceDN w:val="0"/>
              <w:adjustRightInd w:val="0"/>
              <w:ind w:firstLine="709"/>
              <w:jc w:val="both"/>
              <w:rPr>
                <w:color w:val="auto"/>
                <w:sz w:val="28"/>
                <w:szCs w:val="28"/>
                <w:lang w:val="ru-RU"/>
              </w:rPr>
            </w:pPr>
            <w:r w:rsidRPr="0056690F">
              <w:rPr>
                <w:color w:val="auto"/>
                <w:sz w:val="28"/>
                <w:szCs w:val="28"/>
                <w:lang w:val="ru-RU"/>
              </w:rPr>
              <w:t>Женщины 20 лет и старше</w:t>
            </w:r>
          </w:p>
          <w:p w14:paraId="1B9AB533" w14:textId="77777777" w:rsidR="00D2614B" w:rsidRPr="0056690F" w:rsidRDefault="00D2614B" w:rsidP="00A73828">
            <w:pPr>
              <w:pStyle w:val="af5"/>
              <w:tabs>
                <w:tab w:val="left" w:pos="957"/>
              </w:tabs>
              <w:jc w:val="both"/>
              <w:rPr>
                <w:rFonts w:ascii="Times New Roman" w:hAnsi="Times New Roman" w:cs="Times New Roman"/>
                <w:color w:val="auto"/>
                <w:sz w:val="28"/>
                <w:szCs w:val="28"/>
                <w:lang w:val="ru-RU"/>
              </w:rPr>
            </w:pPr>
            <w:r w:rsidRPr="0056690F">
              <w:rPr>
                <w:rFonts w:ascii="Times New Roman" w:hAnsi="Times New Roman"/>
                <w:b/>
                <w:bCs/>
                <w:color w:val="auto"/>
                <w:sz w:val="28"/>
                <w:szCs w:val="28"/>
                <w:lang w:val="ru-RU"/>
              </w:rPr>
              <w:t xml:space="preserve">        (</w:t>
            </w:r>
            <w:proofErr w:type="spellStart"/>
            <w:r w:rsidRPr="0056690F">
              <w:rPr>
                <w:rFonts w:ascii="Times New Roman" w:hAnsi="Times New Roman"/>
                <w:b/>
                <w:bCs/>
                <w:color w:val="auto"/>
                <w:sz w:val="28"/>
                <w:szCs w:val="28"/>
                <w:lang w:val="ru-RU"/>
              </w:rPr>
              <w:t>грэпплинг</w:t>
            </w:r>
            <w:proofErr w:type="spellEnd"/>
            <w:r w:rsidRPr="0056690F">
              <w:rPr>
                <w:rFonts w:ascii="Times New Roman" w:hAnsi="Times New Roman"/>
                <w:b/>
                <w:bCs/>
                <w:color w:val="auto"/>
                <w:sz w:val="28"/>
                <w:szCs w:val="28"/>
                <w:lang w:val="ru-RU"/>
              </w:rPr>
              <w:t xml:space="preserve">, </w:t>
            </w:r>
            <w:proofErr w:type="spellStart"/>
            <w:r w:rsidRPr="0056690F">
              <w:rPr>
                <w:rFonts w:ascii="Times New Roman" w:hAnsi="Times New Roman"/>
                <w:b/>
                <w:bCs/>
                <w:color w:val="auto"/>
                <w:sz w:val="28"/>
                <w:szCs w:val="28"/>
                <w:lang w:val="ru-RU"/>
              </w:rPr>
              <w:t>грэпплинг-ги</w:t>
            </w:r>
            <w:proofErr w:type="spellEnd"/>
            <w:r w:rsidRPr="0056690F">
              <w:rPr>
                <w:rFonts w:ascii="Times New Roman" w:hAnsi="Times New Roman"/>
                <w:b/>
                <w:bCs/>
                <w:color w:val="auto"/>
                <w:sz w:val="28"/>
                <w:szCs w:val="28"/>
                <w:lang w:val="ru-RU"/>
              </w:rPr>
              <w:t>)</w:t>
            </w:r>
          </w:p>
        </w:tc>
      </w:tr>
      <w:tr w:rsidR="00D2614B" w:rsidRPr="0056690F" w14:paraId="148F4B6F" w14:textId="77777777" w:rsidTr="007A53B1">
        <w:tblPrEx>
          <w:tblLook w:val="04A0" w:firstRow="1" w:lastRow="0" w:firstColumn="1" w:lastColumn="0" w:noHBand="0" w:noVBand="1"/>
        </w:tblPrEx>
        <w:tc>
          <w:tcPr>
            <w:tcW w:w="4395" w:type="dxa"/>
            <w:shd w:val="clear" w:color="auto" w:fill="auto"/>
          </w:tcPr>
          <w:p w14:paraId="691AE4AF"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62 </w:t>
            </w:r>
            <w:proofErr w:type="spellStart"/>
            <w:r w:rsidRPr="0056690F">
              <w:rPr>
                <w:color w:val="auto"/>
                <w:sz w:val="28"/>
                <w:szCs w:val="28"/>
              </w:rPr>
              <w:t>кг</w:t>
            </w:r>
            <w:proofErr w:type="spellEnd"/>
          </w:p>
          <w:p w14:paraId="47C3F98C"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66 </w:t>
            </w:r>
            <w:proofErr w:type="spellStart"/>
            <w:r w:rsidRPr="0056690F">
              <w:rPr>
                <w:color w:val="auto"/>
                <w:sz w:val="28"/>
                <w:szCs w:val="28"/>
              </w:rPr>
              <w:t>кг</w:t>
            </w:r>
            <w:proofErr w:type="spellEnd"/>
          </w:p>
          <w:p w14:paraId="44493FE2"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71 </w:t>
            </w:r>
            <w:proofErr w:type="spellStart"/>
            <w:r w:rsidRPr="0056690F">
              <w:rPr>
                <w:color w:val="auto"/>
                <w:sz w:val="28"/>
                <w:szCs w:val="28"/>
              </w:rPr>
              <w:t>кг</w:t>
            </w:r>
            <w:proofErr w:type="spellEnd"/>
          </w:p>
          <w:p w14:paraId="49249AA4"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77 </w:t>
            </w:r>
            <w:proofErr w:type="spellStart"/>
            <w:r w:rsidRPr="0056690F">
              <w:rPr>
                <w:color w:val="auto"/>
                <w:sz w:val="28"/>
                <w:szCs w:val="28"/>
              </w:rPr>
              <w:t>кг</w:t>
            </w:r>
            <w:proofErr w:type="spellEnd"/>
          </w:p>
          <w:p w14:paraId="1C4D61BE"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84 </w:t>
            </w:r>
            <w:proofErr w:type="spellStart"/>
            <w:r w:rsidRPr="0056690F">
              <w:rPr>
                <w:color w:val="auto"/>
                <w:sz w:val="28"/>
                <w:szCs w:val="28"/>
              </w:rPr>
              <w:t>кг</w:t>
            </w:r>
            <w:proofErr w:type="spellEnd"/>
          </w:p>
          <w:p w14:paraId="5FAB7988"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92 </w:t>
            </w:r>
            <w:proofErr w:type="spellStart"/>
            <w:r w:rsidRPr="0056690F">
              <w:rPr>
                <w:color w:val="auto"/>
                <w:sz w:val="28"/>
                <w:szCs w:val="28"/>
              </w:rPr>
              <w:t>кг</w:t>
            </w:r>
            <w:proofErr w:type="spellEnd"/>
          </w:p>
          <w:p w14:paraId="5062497F"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100 </w:t>
            </w:r>
            <w:proofErr w:type="spellStart"/>
            <w:r w:rsidRPr="0056690F">
              <w:rPr>
                <w:color w:val="auto"/>
                <w:sz w:val="28"/>
                <w:szCs w:val="28"/>
              </w:rPr>
              <w:t>кг</w:t>
            </w:r>
            <w:proofErr w:type="spellEnd"/>
          </w:p>
          <w:p w14:paraId="65AA66F9" w14:textId="77777777" w:rsidR="00D2614B" w:rsidRPr="0056690F" w:rsidRDefault="00D2614B" w:rsidP="00A73828">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jc w:val="both"/>
              <w:rPr>
                <w:color w:val="auto"/>
                <w:sz w:val="28"/>
                <w:szCs w:val="28"/>
              </w:rPr>
            </w:pPr>
            <w:r w:rsidRPr="0056690F">
              <w:rPr>
                <w:color w:val="auto"/>
                <w:sz w:val="28"/>
                <w:szCs w:val="28"/>
              </w:rPr>
              <w:t xml:space="preserve">100+ </w:t>
            </w:r>
            <w:proofErr w:type="spellStart"/>
            <w:r w:rsidRPr="0056690F">
              <w:rPr>
                <w:color w:val="auto"/>
                <w:sz w:val="28"/>
                <w:szCs w:val="28"/>
              </w:rPr>
              <w:t>кг</w:t>
            </w:r>
            <w:proofErr w:type="spellEnd"/>
          </w:p>
        </w:tc>
        <w:tc>
          <w:tcPr>
            <w:tcW w:w="6095" w:type="dxa"/>
            <w:shd w:val="clear" w:color="auto" w:fill="auto"/>
          </w:tcPr>
          <w:p w14:paraId="553D567E" w14:textId="77777777" w:rsidR="00D2614B" w:rsidRPr="0056690F" w:rsidRDefault="00D2614B" w:rsidP="00A7382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left="0" w:firstLine="709"/>
              <w:jc w:val="both"/>
              <w:rPr>
                <w:color w:val="auto"/>
                <w:sz w:val="28"/>
                <w:szCs w:val="28"/>
              </w:rPr>
            </w:pPr>
            <w:r w:rsidRPr="0056690F">
              <w:rPr>
                <w:color w:val="auto"/>
                <w:sz w:val="28"/>
                <w:szCs w:val="28"/>
              </w:rPr>
              <w:t xml:space="preserve">53 </w:t>
            </w:r>
            <w:proofErr w:type="spellStart"/>
            <w:r w:rsidRPr="0056690F">
              <w:rPr>
                <w:color w:val="auto"/>
                <w:sz w:val="28"/>
                <w:szCs w:val="28"/>
              </w:rPr>
              <w:t>кг</w:t>
            </w:r>
            <w:proofErr w:type="spellEnd"/>
          </w:p>
          <w:p w14:paraId="2D2BF92A" w14:textId="77777777" w:rsidR="00D2614B" w:rsidRPr="0056690F" w:rsidRDefault="00D2614B" w:rsidP="00A7382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left="0" w:firstLine="709"/>
              <w:jc w:val="both"/>
              <w:rPr>
                <w:color w:val="auto"/>
                <w:sz w:val="28"/>
                <w:szCs w:val="28"/>
              </w:rPr>
            </w:pPr>
            <w:r w:rsidRPr="0056690F">
              <w:rPr>
                <w:color w:val="auto"/>
                <w:sz w:val="28"/>
                <w:szCs w:val="28"/>
              </w:rPr>
              <w:t xml:space="preserve">58 </w:t>
            </w:r>
            <w:proofErr w:type="spellStart"/>
            <w:r w:rsidRPr="0056690F">
              <w:rPr>
                <w:color w:val="auto"/>
                <w:sz w:val="28"/>
                <w:szCs w:val="28"/>
              </w:rPr>
              <w:t>кг</w:t>
            </w:r>
            <w:proofErr w:type="spellEnd"/>
          </w:p>
          <w:p w14:paraId="0B028E7D" w14:textId="77777777" w:rsidR="00D2614B" w:rsidRPr="0056690F" w:rsidRDefault="00D2614B" w:rsidP="00A7382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left="0" w:firstLine="709"/>
              <w:jc w:val="both"/>
              <w:rPr>
                <w:color w:val="auto"/>
                <w:sz w:val="28"/>
                <w:szCs w:val="28"/>
              </w:rPr>
            </w:pPr>
            <w:r w:rsidRPr="0056690F">
              <w:rPr>
                <w:color w:val="auto"/>
                <w:sz w:val="28"/>
                <w:szCs w:val="28"/>
              </w:rPr>
              <w:t xml:space="preserve">64 </w:t>
            </w:r>
            <w:proofErr w:type="spellStart"/>
            <w:r w:rsidRPr="0056690F">
              <w:rPr>
                <w:color w:val="auto"/>
                <w:sz w:val="28"/>
                <w:szCs w:val="28"/>
              </w:rPr>
              <w:t>кг</w:t>
            </w:r>
            <w:proofErr w:type="spellEnd"/>
          </w:p>
          <w:p w14:paraId="7C20F6CC" w14:textId="77777777" w:rsidR="00D2614B" w:rsidRPr="0056690F" w:rsidRDefault="00D2614B" w:rsidP="00A7382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left="0" w:firstLine="709"/>
              <w:jc w:val="both"/>
              <w:rPr>
                <w:color w:val="auto"/>
                <w:sz w:val="28"/>
                <w:szCs w:val="28"/>
              </w:rPr>
            </w:pPr>
            <w:r w:rsidRPr="0056690F">
              <w:rPr>
                <w:color w:val="auto"/>
                <w:sz w:val="28"/>
                <w:szCs w:val="28"/>
              </w:rPr>
              <w:t xml:space="preserve">71 </w:t>
            </w:r>
            <w:proofErr w:type="spellStart"/>
            <w:r w:rsidRPr="0056690F">
              <w:rPr>
                <w:color w:val="auto"/>
                <w:sz w:val="28"/>
                <w:szCs w:val="28"/>
              </w:rPr>
              <w:t>кг</w:t>
            </w:r>
            <w:proofErr w:type="spellEnd"/>
          </w:p>
          <w:p w14:paraId="17A8E274" w14:textId="77777777" w:rsidR="00D2614B" w:rsidRPr="0056690F" w:rsidRDefault="00D2614B" w:rsidP="00A7382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ind w:left="0" w:firstLine="709"/>
              <w:jc w:val="both"/>
              <w:rPr>
                <w:color w:val="auto"/>
                <w:sz w:val="28"/>
                <w:szCs w:val="28"/>
              </w:rPr>
            </w:pPr>
            <w:r w:rsidRPr="0056690F">
              <w:rPr>
                <w:color w:val="auto"/>
                <w:sz w:val="28"/>
                <w:szCs w:val="28"/>
              </w:rPr>
              <w:t xml:space="preserve">71+ </w:t>
            </w:r>
            <w:proofErr w:type="spellStart"/>
            <w:r w:rsidRPr="0056690F">
              <w:rPr>
                <w:color w:val="auto"/>
                <w:sz w:val="28"/>
                <w:szCs w:val="28"/>
              </w:rPr>
              <w:t>кг</w:t>
            </w:r>
            <w:proofErr w:type="spellEnd"/>
          </w:p>
          <w:p w14:paraId="450436CF" w14:textId="77777777" w:rsidR="00D2614B" w:rsidRPr="0056690F" w:rsidRDefault="00D2614B" w:rsidP="00A73828">
            <w:pPr>
              <w:autoSpaceDE w:val="0"/>
              <w:autoSpaceDN w:val="0"/>
              <w:adjustRightInd w:val="0"/>
              <w:ind w:firstLine="709"/>
              <w:jc w:val="both"/>
              <w:rPr>
                <w:color w:val="auto"/>
                <w:sz w:val="28"/>
                <w:szCs w:val="28"/>
              </w:rPr>
            </w:pPr>
          </w:p>
          <w:p w14:paraId="4DB785A8" w14:textId="77777777" w:rsidR="00D2614B" w:rsidRPr="0056690F" w:rsidRDefault="00D2614B" w:rsidP="00A73828">
            <w:pPr>
              <w:autoSpaceDE w:val="0"/>
              <w:autoSpaceDN w:val="0"/>
              <w:adjustRightInd w:val="0"/>
              <w:ind w:firstLine="709"/>
              <w:jc w:val="both"/>
              <w:rPr>
                <w:color w:val="auto"/>
                <w:sz w:val="28"/>
                <w:szCs w:val="28"/>
              </w:rPr>
            </w:pPr>
          </w:p>
        </w:tc>
      </w:tr>
    </w:tbl>
    <w:p w14:paraId="584DAD27"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36F8841D" w14:textId="77777777" w:rsidR="00D2614B" w:rsidRPr="0056690F" w:rsidRDefault="00D2614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Каждый участник соревнований, выступающий самостоятельно и несущий за себя ответственность, соревнуется только в одной весовой категории той, что соответствует его весу, определенному во время процедуры взвешивания. </w:t>
      </w:r>
    </w:p>
    <w:p w14:paraId="76F1294B" w14:textId="77777777" w:rsidR="00D7361F" w:rsidRPr="0056690F" w:rsidRDefault="00D7361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1CCA1D81"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2" w:name="_Hlk511826538"/>
      <w:r w:rsidRPr="0056690F">
        <w:rPr>
          <w:rFonts w:ascii="Times New Roman" w:hAnsi="Times New Roman"/>
          <w:b/>
          <w:bCs/>
          <w:color w:val="auto"/>
          <w:sz w:val="28"/>
          <w:szCs w:val="28"/>
        </w:rPr>
        <w:t xml:space="preserve">ГЛВАВА </w:t>
      </w:r>
      <w:r w:rsidR="005B1AE9" w:rsidRPr="0056690F">
        <w:rPr>
          <w:rFonts w:ascii="Times New Roman" w:hAnsi="Times New Roman"/>
          <w:b/>
          <w:bCs/>
          <w:color w:val="auto"/>
          <w:sz w:val="28"/>
          <w:szCs w:val="28"/>
        </w:rPr>
        <w:t>4</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w:t>
      </w:r>
      <w:r w:rsidR="009709CD" w:rsidRPr="0056690F">
        <w:rPr>
          <w:rFonts w:ascii="Times New Roman" w:hAnsi="Times New Roman"/>
          <w:b/>
          <w:bCs/>
          <w:color w:val="auto"/>
          <w:sz w:val="28"/>
          <w:szCs w:val="28"/>
        </w:rPr>
        <w:t>ПРОВЕДЕНИЕ</w:t>
      </w:r>
      <w:r w:rsidR="005B1AE9" w:rsidRPr="0056690F">
        <w:rPr>
          <w:rFonts w:ascii="Times New Roman" w:hAnsi="Times New Roman"/>
          <w:b/>
          <w:bCs/>
          <w:color w:val="auto"/>
          <w:sz w:val="28"/>
          <w:szCs w:val="28"/>
        </w:rPr>
        <w:t xml:space="preserve"> </w:t>
      </w:r>
      <w:r w:rsidRPr="0056690F">
        <w:rPr>
          <w:rFonts w:ascii="Times New Roman" w:hAnsi="Times New Roman"/>
          <w:b/>
          <w:bCs/>
          <w:color w:val="auto"/>
          <w:sz w:val="28"/>
          <w:szCs w:val="28"/>
        </w:rPr>
        <w:t>СОРЕВНОВАНИЙ</w:t>
      </w:r>
    </w:p>
    <w:bookmarkEnd w:id="12"/>
    <w:p w14:paraId="10DAB010" w14:textId="77777777" w:rsidR="00711856" w:rsidRPr="0056690F"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p>
    <w:p w14:paraId="30A11341"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3" w:name="_Hlk511826552"/>
      <w:r w:rsidRPr="0056690F">
        <w:rPr>
          <w:rFonts w:ascii="Times New Roman" w:hAnsi="Times New Roman"/>
          <w:b/>
          <w:bCs/>
          <w:color w:val="auto"/>
          <w:sz w:val="28"/>
          <w:szCs w:val="28"/>
        </w:rPr>
        <w:t xml:space="preserve">Статья </w:t>
      </w:r>
      <w:r w:rsidR="00877510" w:rsidRPr="0056690F">
        <w:rPr>
          <w:rFonts w:ascii="Times New Roman" w:hAnsi="Times New Roman"/>
          <w:b/>
          <w:bCs/>
          <w:color w:val="auto"/>
          <w:sz w:val="28"/>
          <w:szCs w:val="28"/>
        </w:rPr>
        <w:t>1</w:t>
      </w:r>
      <w:r w:rsidR="002B41C7">
        <w:rPr>
          <w:rFonts w:ascii="Times New Roman" w:hAnsi="Times New Roman"/>
          <w:b/>
          <w:bCs/>
          <w:color w:val="auto"/>
          <w:sz w:val="28"/>
          <w:szCs w:val="28"/>
        </w:rPr>
        <w:t>2</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Система проведения соревнований</w:t>
      </w:r>
    </w:p>
    <w:bookmarkEnd w:id="13"/>
    <w:p w14:paraId="2E6C7C5B"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Соревнования проводятся по олимпийской системе с прямым утешением</w:t>
      </w:r>
      <w:r w:rsidR="007D1E14">
        <w:rPr>
          <w:rFonts w:ascii="Times New Roman" w:hAnsi="Times New Roman"/>
          <w:color w:val="auto"/>
          <w:sz w:val="28"/>
          <w:szCs w:val="28"/>
        </w:rPr>
        <w:t xml:space="preserve"> или по круговой системе</w:t>
      </w:r>
      <w:r w:rsidRPr="0056690F">
        <w:rPr>
          <w:rFonts w:ascii="Times New Roman" w:hAnsi="Times New Roman"/>
          <w:color w:val="auto"/>
          <w:sz w:val="28"/>
          <w:szCs w:val="28"/>
        </w:rPr>
        <w:t>. Жеребьевка производится</w:t>
      </w:r>
      <w:r w:rsidR="009C2982" w:rsidRPr="0056690F">
        <w:rPr>
          <w:rFonts w:ascii="Times New Roman" w:hAnsi="Times New Roman"/>
          <w:color w:val="auto"/>
          <w:sz w:val="28"/>
          <w:szCs w:val="28"/>
        </w:rPr>
        <w:t xml:space="preserve"> автоматически с помощью</w:t>
      </w:r>
      <w:r w:rsidR="00A84F4D" w:rsidRPr="0056690F">
        <w:rPr>
          <w:rFonts w:ascii="Times New Roman" w:hAnsi="Times New Roman"/>
          <w:color w:val="auto"/>
          <w:sz w:val="28"/>
          <w:szCs w:val="28"/>
        </w:rPr>
        <w:t xml:space="preserve"> официально</w:t>
      </w:r>
      <w:r w:rsidR="009C2982" w:rsidRPr="0056690F">
        <w:rPr>
          <w:rFonts w:ascii="Times New Roman" w:hAnsi="Times New Roman"/>
          <w:color w:val="auto"/>
          <w:sz w:val="28"/>
          <w:szCs w:val="28"/>
        </w:rPr>
        <w:t xml:space="preserve"> утвержденной федерацией электронной программы «Исток турнир» или вручную </w:t>
      </w:r>
      <w:r w:rsidRPr="0056690F">
        <w:rPr>
          <w:rFonts w:ascii="Times New Roman" w:hAnsi="Times New Roman"/>
          <w:color w:val="auto"/>
          <w:sz w:val="28"/>
          <w:szCs w:val="28"/>
        </w:rPr>
        <w:t xml:space="preserve">по порядку номеров. </w:t>
      </w:r>
      <w:r w:rsidR="00A84F4D" w:rsidRPr="0056690F">
        <w:rPr>
          <w:rFonts w:ascii="Times New Roman" w:hAnsi="Times New Roman"/>
          <w:color w:val="auto"/>
          <w:sz w:val="28"/>
          <w:szCs w:val="28"/>
        </w:rPr>
        <w:t>С</w:t>
      </w:r>
      <w:r w:rsidR="009C2982" w:rsidRPr="0056690F">
        <w:rPr>
          <w:rFonts w:ascii="Times New Roman" w:hAnsi="Times New Roman"/>
          <w:color w:val="auto"/>
          <w:sz w:val="28"/>
          <w:szCs w:val="28"/>
        </w:rPr>
        <w:t>хватки</w:t>
      </w:r>
      <w:r w:rsidRPr="0056690F">
        <w:rPr>
          <w:rFonts w:ascii="Times New Roman" w:hAnsi="Times New Roman"/>
          <w:color w:val="auto"/>
          <w:sz w:val="28"/>
          <w:szCs w:val="28"/>
        </w:rPr>
        <w:t xml:space="preserve"> приведения</w:t>
      </w:r>
      <w:r w:rsidR="00A84F4D" w:rsidRPr="0056690F">
        <w:rPr>
          <w:rFonts w:ascii="Times New Roman" w:hAnsi="Times New Roman"/>
          <w:color w:val="auto"/>
          <w:sz w:val="28"/>
          <w:szCs w:val="28"/>
        </w:rPr>
        <w:t xml:space="preserve"> проводятся</w:t>
      </w:r>
      <w:r w:rsidR="009C2982" w:rsidRPr="0056690F">
        <w:rPr>
          <w:rFonts w:ascii="Times New Roman" w:hAnsi="Times New Roman"/>
          <w:color w:val="auto"/>
          <w:sz w:val="28"/>
          <w:szCs w:val="28"/>
        </w:rPr>
        <w:t xml:space="preserve"> </w:t>
      </w:r>
      <w:r w:rsidRPr="0056690F">
        <w:rPr>
          <w:rFonts w:ascii="Times New Roman" w:hAnsi="Times New Roman"/>
          <w:color w:val="auto"/>
          <w:sz w:val="28"/>
          <w:szCs w:val="28"/>
        </w:rPr>
        <w:t xml:space="preserve">до момента, когда останется только два спортсмена, не проигравших ни одной схватки. Они будут бороться за золотые и серебряные медали. Участники, потерпевшие поражение от этих двух финалистов, будут </w:t>
      </w:r>
      <w:r w:rsidR="00A84F4D" w:rsidRPr="0056690F">
        <w:rPr>
          <w:rFonts w:ascii="Times New Roman" w:hAnsi="Times New Roman"/>
          <w:color w:val="auto"/>
          <w:sz w:val="28"/>
          <w:szCs w:val="28"/>
        </w:rPr>
        <w:t>бороться в утешительных встречах</w:t>
      </w:r>
      <w:r w:rsidRPr="0056690F">
        <w:rPr>
          <w:rFonts w:ascii="Times New Roman" w:hAnsi="Times New Roman"/>
          <w:color w:val="auto"/>
          <w:sz w:val="28"/>
          <w:szCs w:val="28"/>
        </w:rPr>
        <w:t xml:space="preserve"> в двух </w:t>
      </w:r>
      <w:r w:rsidR="00A84F4D" w:rsidRPr="0056690F">
        <w:rPr>
          <w:rFonts w:ascii="Times New Roman" w:hAnsi="Times New Roman"/>
          <w:color w:val="auto"/>
          <w:sz w:val="28"/>
          <w:szCs w:val="28"/>
        </w:rPr>
        <w:t>подгруппах</w:t>
      </w:r>
      <w:r w:rsidRPr="0056690F">
        <w:rPr>
          <w:rFonts w:ascii="Times New Roman" w:hAnsi="Times New Roman"/>
          <w:color w:val="auto"/>
          <w:sz w:val="28"/>
          <w:szCs w:val="28"/>
        </w:rPr>
        <w:t>:</w:t>
      </w:r>
    </w:p>
    <w:p w14:paraId="12EB7D70"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первая </w:t>
      </w:r>
      <w:r w:rsidR="00004FFC" w:rsidRPr="0056690F">
        <w:rPr>
          <w:rFonts w:ascii="Times New Roman" w:hAnsi="Times New Roman"/>
          <w:color w:val="auto"/>
          <w:sz w:val="28"/>
          <w:szCs w:val="28"/>
        </w:rPr>
        <w:t>подгруппа</w:t>
      </w:r>
      <w:r w:rsidRPr="0056690F">
        <w:rPr>
          <w:rFonts w:ascii="Times New Roman" w:hAnsi="Times New Roman"/>
          <w:color w:val="auto"/>
          <w:sz w:val="28"/>
          <w:szCs w:val="28"/>
        </w:rPr>
        <w:t xml:space="preserve"> спортсменов, проигравших 1-му финалисту;</w:t>
      </w:r>
    </w:p>
    <w:p w14:paraId="6F37E503"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вторая </w:t>
      </w:r>
      <w:r w:rsidR="00004FFC" w:rsidRPr="0056690F">
        <w:rPr>
          <w:rFonts w:ascii="Times New Roman" w:hAnsi="Times New Roman"/>
          <w:color w:val="auto"/>
          <w:sz w:val="28"/>
          <w:szCs w:val="28"/>
        </w:rPr>
        <w:t>под</w:t>
      </w:r>
      <w:r w:rsidRPr="0056690F">
        <w:rPr>
          <w:rFonts w:ascii="Times New Roman" w:hAnsi="Times New Roman"/>
          <w:color w:val="auto"/>
          <w:sz w:val="28"/>
          <w:szCs w:val="28"/>
        </w:rPr>
        <w:t>группа спортсменов, проигравших 2-му финалисту.</w:t>
      </w:r>
    </w:p>
    <w:p w14:paraId="4E598E30"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lastRenderedPageBreak/>
        <w:t xml:space="preserve">Победители этих двух </w:t>
      </w:r>
      <w:r w:rsidR="00004FFC" w:rsidRPr="0056690F">
        <w:rPr>
          <w:rFonts w:ascii="Times New Roman" w:hAnsi="Times New Roman"/>
          <w:color w:val="auto"/>
          <w:sz w:val="28"/>
          <w:szCs w:val="28"/>
        </w:rPr>
        <w:t>под</w:t>
      </w:r>
      <w:r w:rsidRPr="0056690F">
        <w:rPr>
          <w:rFonts w:ascii="Times New Roman" w:hAnsi="Times New Roman"/>
          <w:color w:val="auto"/>
          <w:sz w:val="28"/>
          <w:szCs w:val="28"/>
        </w:rPr>
        <w:t xml:space="preserve">групп награждаются бронзовыми медалями. Далее, начиная с седьмого места, места среди </w:t>
      </w:r>
      <w:r w:rsidR="009C2982" w:rsidRPr="0056690F">
        <w:rPr>
          <w:rFonts w:ascii="Times New Roman" w:hAnsi="Times New Roman"/>
          <w:color w:val="auto"/>
          <w:sz w:val="28"/>
          <w:szCs w:val="28"/>
        </w:rPr>
        <w:t>спор</w:t>
      </w:r>
      <w:r w:rsidR="00A84F4D" w:rsidRPr="0056690F">
        <w:rPr>
          <w:rFonts w:ascii="Times New Roman" w:hAnsi="Times New Roman"/>
          <w:color w:val="auto"/>
          <w:sz w:val="28"/>
          <w:szCs w:val="28"/>
        </w:rPr>
        <w:t>тсм</w:t>
      </w:r>
      <w:r w:rsidR="009C2982" w:rsidRPr="0056690F">
        <w:rPr>
          <w:rFonts w:ascii="Times New Roman" w:hAnsi="Times New Roman"/>
          <w:color w:val="auto"/>
          <w:sz w:val="28"/>
          <w:szCs w:val="28"/>
        </w:rPr>
        <w:t>енов</w:t>
      </w:r>
      <w:r w:rsidRPr="0056690F">
        <w:rPr>
          <w:rFonts w:ascii="Times New Roman" w:hAnsi="Times New Roman"/>
          <w:color w:val="auto"/>
          <w:sz w:val="28"/>
          <w:szCs w:val="28"/>
        </w:rPr>
        <w:t xml:space="preserve"> распределяются по следующим критериям:</w:t>
      </w:r>
    </w:p>
    <w:p w14:paraId="5CB0A911" w14:textId="77777777" w:rsidR="00711856"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н</w:t>
      </w:r>
      <w:r w:rsidR="00041F9F" w:rsidRPr="0056690F">
        <w:rPr>
          <w:rFonts w:ascii="Times New Roman" w:hAnsi="Times New Roman"/>
          <w:color w:val="auto"/>
          <w:sz w:val="28"/>
          <w:szCs w:val="28"/>
        </w:rPr>
        <w:t>аибольшее количество побед болевым приемом;</w:t>
      </w:r>
    </w:p>
    <w:p w14:paraId="0052E505" w14:textId="77777777" w:rsidR="00711856"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н</w:t>
      </w:r>
      <w:r w:rsidR="00041F9F" w:rsidRPr="0056690F">
        <w:rPr>
          <w:rFonts w:ascii="Times New Roman" w:hAnsi="Times New Roman"/>
          <w:color w:val="auto"/>
          <w:sz w:val="28"/>
          <w:szCs w:val="28"/>
        </w:rPr>
        <w:t>аибольшее количество побед ввиду явного технического преимущества;</w:t>
      </w:r>
    </w:p>
    <w:p w14:paraId="07289D41" w14:textId="77777777" w:rsidR="00711856"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н</w:t>
      </w:r>
      <w:r w:rsidR="00041F9F" w:rsidRPr="0056690F">
        <w:rPr>
          <w:rFonts w:ascii="Times New Roman" w:hAnsi="Times New Roman"/>
          <w:color w:val="auto"/>
          <w:sz w:val="28"/>
          <w:szCs w:val="28"/>
        </w:rPr>
        <w:t>аибольшее количество побед по решению судей;</w:t>
      </w:r>
    </w:p>
    <w:p w14:paraId="3C256F14" w14:textId="77777777" w:rsidR="00711856"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Pr>
          <w:rFonts w:ascii="Times New Roman" w:hAnsi="Times New Roman"/>
          <w:color w:val="auto"/>
          <w:sz w:val="28"/>
          <w:szCs w:val="28"/>
        </w:rPr>
        <w:t>н</w:t>
      </w:r>
      <w:r w:rsidR="00041F9F" w:rsidRPr="0056690F">
        <w:rPr>
          <w:rFonts w:ascii="Times New Roman" w:hAnsi="Times New Roman"/>
          <w:color w:val="auto"/>
          <w:sz w:val="28"/>
          <w:szCs w:val="28"/>
        </w:rPr>
        <w:t>аибольшее количество побед по очкам по результатам всего соревнования.</w:t>
      </w:r>
    </w:p>
    <w:p w14:paraId="0323176B"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color w:val="auto"/>
          <w:sz w:val="28"/>
          <w:szCs w:val="28"/>
        </w:rPr>
      </w:pPr>
      <w:r w:rsidRPr="0056690F">
        <w:rPr>
          <w:rFonts w:ascii="Times New Roman" w:hAnsi="Times New Roman"/>
          <w:b/>
          <w:color w:val="auto"/>
          <w:sz w:val="28"/>
          <w:szCs w:val="28"/>
        </w:rPr>
        <w:t>Примечание</w:t>
      </w:r>
      <w:r w:rsidR="00623D3E" w:rsidRPr="0056690F">
        <w:rPr>
          <w:rFonts w:ascii="Times New Roman" w:hAnsi="Times New Roman"/>
          <w:b/>
          <w:color w:val="auto"/>
          <w:sz w:val="28"/>
          <w:szCs w:val="28"/>
        </w:rPr>
        <w:t>:</w:t>
      </w:r>
      <w:r w:rsidR="00623D3E" w:rsidRPr="0056690F">
        <w:rPr>
          <w:rFonts w:ascii="Times New Roman" w:hAnsi="Times New Roman"/>
          <w:color w:val="auto"/>
          <w:sz w:val="28"/>
          <w:szCs w:val="28"/>
        </w:rPr>
        <w:t xml:space="preserve"> если</w:t>
      </w:r>
      <w:r w:rsidRPr="0056690F">
        <w:rPr>
          <w:rFonts w:ascii="Times New Roman" w:hAnsi="Times New Roman"/>
          <w:color w:val="auto"/>
          <w:sz w:val="28"/>
          <w:szCs w:val="28"/>
        </w:rPr>
        <w:t xml:space="preserve"> место </w:t>
      </w:r>
      <w:r w:rsidR="00623D3E" w:rsidRPr="0056690F">
        <w:rPr>
          <w:rFonts w:ascii="Times New Roman" w:hAnsi="Times New Roman"/>
          <w:color w:val="auto"/>
          <w:sz w:val="28"/>
          <w:szCs w:val="28"/>
        </w:rPr>
        <w:t>спортсмена</w:t>
      </w:r>
      <w:r w:rsidRPr="0056690F">
        <w:rPr>
          <w:rFonts w:ascii="Times New Roman" w:hAnsi="Times New Roman"/>
          <w:color w:val="auto"/>
          <w:sz w:val="28"/>
          <w:szCs w:val="28"/>
        </w:rPr>
        <w:t xml:space="preserve"> в соревновании не может быть определено в соответствии с представленными критериями, места будут распределяться в соответствии с принципом </w:t>
      </w:r>
      <w:proofErr w:type="spellStart"/>
      <w:r w:rsidRPr="0056690F">
        <w:rPr>
          <w:rFonts w:ascii="Times New Roman" w:hAnsi="Times New Roman"/>
          <w:color w:val="auto"/>
          <w:sz w:val="28"/>
          <w:szCs w:val="28"/>
        </w:rPr>
        <w:t>ex</w:t>
      </w:r>
      <w:proofErr w:type="spellEnd"/>
      <w:r w:rsidRPr="0056690F">
        <w:rPr>
          <w:rFonts w:ascii="Times New Roman" w:hAnsi="Times New Roman"/>
          <w:color w:val="auto"/>
          <w:sz w:val="28"/>
          <w:szCs w:val="28"/>
        </w:rPr>
        <w:t xml:space="preserve"> </w:t>
      </w:r>
      <w:proofErr w:type="spellStart"/>
      <w:r w:rsidRPr="0056690F">
        <w:rPr>
          <w:rFonts w:ascii="Times New Roman" w:hAnsi="Times New Roman"/>
          <w:color w:val="auto"/>
          <w:sz w:val="28"/>
          <w:szCs w:val="28"/>
        </w:rPr>
        <w:t>aequo</w:t>
      </w:r>
      <w:proofErr w:type="spellEnd"/>
      <w:r w:rsidRPr="0056690F">
        <w:rPr>
          <w:rFonts w:ascii="Times New Roman" w:hAnsi="Times New Roman"/>
          <w:color w:val="auto"/>
          <w:sz w:val="28"/>
          <w:szCs w:val="28"/>
        </w:rPr>
        <w:t xml:space="preserve"> (лат. по справедливости,).</w:t>
      </w:r>
    </w:p>
    <w:p w14:paraId="74462129"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В случае если категория насчитывает менее 6 участников, схватки будут проводиться по круговой системе, когда все </w:t>
      </w:r>
      <w:r w:rsidR="00263A5A" w:rsidRPr="0056690F">
        <w:rPr>
          <w:rFonts w:ascii="Times New Roman" w:hAnsi="Times New Roman"/>
          <w:color w:val="auto"/>
          <w:sz w:val="28"/>
          <w:szCs w:val="28"/>
        </w:rPr>
        <w:t>спортсмены</w:t>
      </w:r>
      <w:r w:rsidRPr="0056690F">
        <w:rPr>
          <w:rFonts w:ascii="Times New Roman" w:hAnsi="Times New Roman"/>
          <w:color w:val="auto"/>
          <w:sz w:val="28"/>
          <w:szCs w:val="28"/>
        </w:rPr>
        <w:t xml:space="preserve"> проходят через схватки друг с другом. </w:t>
      </w:r>
    </w:p>
    <w:p w14:paraId="41731211" w14:textId="77777777" w:rsidR="00711856" w:rsidRPr="0056690F"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
    <w:p w14:paraId="7688DD6E"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4" w:name="_Hlk511826596"/>
      <w:r w:rsidRPr="0056690F">
        <w:rPr>
          <w:rFonts w:ascii="Times New Roman" w:hAnsi="Times New Roman"/>
          <w:b/>
          <w:bCs/>
          <w:color w:val="auto"/>
          <w:sz w:val="28"/>
          <w:szCs w:val="28"/>
        </w:rPr>
        <w:t xml:space="preserve">Статья </w:t>
      </w:r>
      <w:r w:rsidR="00D7361F" w:rsidRPr="0056690F">
        <w:rPr>
          <w:rFonts w:ascii="Times New Roman" w:hAnsi="Times New Roman"/>
          <w:b/>
          <w:bCs/>
          <w:color w:val="auto"/>
          <w:sz w:val="28"/>
          <w:szCs w:val="28"/>
        </w:rPr>
        <w:t>1</w:t>
      </w:r>
      <w:r w:rsidR="002B41C7">
        <w:rPr>
          <w:rFonts w:ascii="Times New Roman" w:hAnsi="Times New Roman"/>
          <w:b/>
          <w:bCs/>
          <w:color w:val="auto"/>
          <w:sz w:val="28"/>
          <w:szCs w:val="28"/>
        </w:rPr>
        <w:t>3</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Взвешивание и жеребьевка</w:t>
      </w:r>
    </w:p>
    <w:bookmarkEnd w:id="14"/>
    <w:p w14:paraId="7BA3BB32"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Взвешивание проводится в день проведения соревнования в закрытом помещении, расположенном рядом с местом проведения соревнования. Его продолжительность составляет один час. Процедура взвешивания должна быть завершена за один час до запланированного начала первой схватки определенных весовых категорий.</w:t>
      </w:r>
    </w:p>
    <w:p w14:paraId="53515F47"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Доступ на взвешивание имеют сами участники соревнований, тренеры, судьи и официальный персонал, проводящий взвешивание. На взвешивание не допускаются спортсмены, не прошедшие медицинский осмотр в сроки, утвержденные программой соревнований. На взвешивании спортсмены предъявляют</w:t>
      </w:r>
      <w:r w:rsidR="00EC4326" w:rsidRPr="0056690F">
        <w:rPr>
          <w:rFonts w:ascii="Times New Roman" w:hAnsi="Times New Roman"/>
          <w:color w:val="auto"/>
          <w:sz w:val="28"/>
          <w:szCs w:val="28"/>
        </w:rPr>
        <w:t xml:space="preserve"> </w:t>
      </w:r>
      <w:r w:rsidRPr="0056690F">
        <w:rPr>
          <w:rFonts w:ascii="Times New Roman" w:hAnsi="Times New Roman"/>
          <w:color w:val="auto"/>
          <w:sz w:val="28"/>
          <w:szCs w:val="28"/>
        </w:rPr>
        <w:t>назначенным для проведения взвешивания</w:t>
      </w:r>
      <w:r w:rsidR="003A66E3" w:rsidRPr="0056690F">
        <w:rPr>
          <w:rFonts w:ascii="Times New Roman" w:hAnsi="Times New Roman"/>
          <w:color w:val="auto"/>
          <w:sz w:val="28"/>
          <w:szCs w:val="28"/>
        </w:rPr>
        <w:t xml:space="preserve"> </w:t>
      </w:r>
      <w:r w:rsidR="00EC4326" w:rsidRPr="0056690F">
        <w:rPr>
          <w:rFonts w:ascii="Times New Roman" w:hAnsi="Times New Roman"/>
          <w:color w:val="auto"/>
          <w:sz w:val="28"/>
          <w:szCs w:val="28"/>
        </w:rPr>
        <w:t xml:space="preserve">судьям </w:t>
      </w:r>
      <w:r w:rsidR="00EB44A9" w:rsidRPr="0056690F">
        <w:rPr>
          <w:rFonts w:ascii="Times New Roman" w:hAnsi="Times New Roman"/>
          <w:color w:val="auto"/>
          <w:sz w:val="28"/>
          <w:szCs w:val="28"/>
        </w:rPr>
        <w:t>оригиналы документов,</w:t>
      </w:r>
      <w:r w:rsidR="003A66E3" w:rsidRPr="0056690F">
        <w:rPr>
          <w:rFonts w:ascii="Times New Roman" w:hAnsi="Times New Roman"/>
          <w:color w:val="auto"/>
          <w:sz w:val="28"/>
          <w:szCs w:val="28"/>
        </w:rPr>
        <w:t xml:space="preserve"> удостоверяющих</w:t>
      </w:r>
      <w:r w:rsidR="00EB44A9" w:rsidRPr="0056690F">
        <w:rPr>
          <w:rFonts w:ascii="Times New Roman" w:hAnsi="Times New Roman"/>
          <w:color w:val="auto"/>
          <w:sz w:val="28"/>
          <w:szCs w:val="28"/>
        </w:rPr>
        <w:t xml:space="preserve"> их личность и иные документы,</w:t>
      </w:r>
      <w:r w:rsidR="00EC4326" w:rsidRPr="0056690F">
        <w:rPr>
          <w:rFonts w:ascii="Times New Roman" w:hAnsi="Times New Roman"/>
          <w:color w:val="auto"/>
          <w:sz w:val="28"/>
          <w:szCs w:val="28"/>
        </w:rPr>
        <w:t xml:space="preserve"> указанные</w:t>
      </w:r>
      <w:r w:rsidR="00EB44A9" w:rsidRPr="0056690F">
        <w:rPr>
          <w:rFonts w:ascii="Times New Roman" w:hAnsi="Times New Roman"/>
          <w:color w:val="auto"/>
          <w:sz w:val="28"/>
          <w:szCs w:val="28"/>
        </w:rPr>
        <w:t xml:space="preserve"> в графе допуск</w:t>
      </w:r>
      <w:r w:rsidR="00790F1F" w:rsidRPr="0056690F">
        <w:rPr>
          <w:rFonts w:ascii="Times New Roman" w:hAnsi="Times New Roman"/>
          <w:color w:val="auto"/>
          <w:sz w:val="28"/>
          <w:szCs w:val="28"/>
        </w:rPr>
        <w:t xml:space="preserve"> (Положения)</w:t>
      </w:r>
      <w:r w:rsidR="00EB44A9" w:rsidRPr="0056690F">
        <w:rPr>
          <w:rFonts w:ascii="Times New Roman" w:hAnsi="Times New Roman"/>
          <w:color w:val="auto"/>
          <w:sz w:val="28"/>
          <w:szCs w:val="28"/>
        </w:rPr>
        <w:t xml:space="preserve"> к данным соревнованиям</w:t>
      </w:r>
      <w:r w:rsidRPr="0056690F">
        <w:rPr>
          <w:rFonts w:ascii="Times New Roman" w:hAnsi="Times New Roman"/>
          <w:color w:val="auto"/>
          <w:sz w:val="28"/>
          <w:szCs w:val="28"/>
        </w:rPr>
        <w:t>.</w:t>
      </w:r>
    </w:p>
    <w:p w14:paraId="73C11935"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Спортсмены взвешиваются в шортах или нижнем белье и имеют возможность проверить свой вес во время проведения официального взвешивания столько раз, сколько они хотят, в рамках отведенного для взвешивания времени. </w:t>
      </w:r>
      <w:r w:rsidR="00EB44A9" w:rsidRPr="0056690F">
        <w:rPr>
          <w:rFonts w:ascii="Times New Roman" w:hAnsi="Times New Roman"/>
          <w:color w:val="auto"/>
          <w:sz w:val="28"/>
          <w:szCs w:val="28"/>
        </w:rPr>
        <w:t>О</w:t>
      </w:r>
      <w:r w:rsidRPr="0056690F">
        <w:rPr>
          <w:rFonts w:ascii="Times New Roman" w:hAnsi="Times New Roman"/>
          <w:color w:val="auto"/>
          <w:sz w:val="28"/>
          <w:szCs w:val="28"/>
        </w:rPr>
        <w:t>тклонения от нормативов весовых категорий не допустимы.</w:t>
      </w:r>
    </w:p>
    <w:p w14:paraId="51F0EE1B"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После взвешивания и после того, как официальное лицо, ответственное за взвешивание, отметит вес спортсменов в списке взвешивания, спортсмены проходят жеребьевку, в результате которой им присваивается номер, который будет использоваться для определения его позиции в категории. Официальные лица, ответственные за взвешивание, заносят в список взвешивания номер, определенные в ходе жеребьевки. Жеребьевка должна проводиться вручную, либо на компьютере при помощи официальной программы, утвержденной </w:t>
      </w:r>
      <w:r w:rsidR="00584418" w:rsidRPr="0056690F">
        <w:rPr>
          <w:rFonts w:ascii="Times New Roman" w:hAnsi="Times New Roman"/>
          <w:color w:val="auto"/>
          <w:sz w:val="28"/>
          <w:szCs w:val="28"/>
        </w:rPr>
        <w:t>ФСБР</w:t>
      </w:r>
      <w:r w:rsidRPr="0056690F">
        <w:rPr>
          <w:rFonts w:ascii="Times New Roman" w:hAnsi="Times New Roman"/>
          <w:color w:val="auto"/>
          <w:sz w:val="28"/>
          <w:szCs w:val="28"/>
        </w:rPr>
        <w:t xml:space="preserve"> для проведения соревнований.</w:t>
      </w:r>
    </w:p>
    <w:p w14:paraId="22EB525C" w14:textId="77777777" w:rsidR="0062215E" w:rsidRPr="0056690F" w:rsidRDefault="0062215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bookmarkStart w:id="15" w:name="_Hlk511826612"/>
    </w:p>
    <w:p w14:paraId="38C35104" w14:textId="77777777" w:rsidR="0062215E" w:rsidRPr="0056690F" w:rsidRDefault="0062215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color w:val="auto"/>
          <w:sz w:val="28"/>
          <w:szCs w:val="28"/>
          <w:shd w:val="clear" w:color="auto" w:fill="FFFFFF"/>
        </w:rPr>
      </w:pPr>
      <w:r w:rsidRPr="0056690F">
        <w:rPr>
          <w:rFonts w:ascii="Times New Roman" w:hAnsi="Times New Roman"/>
          <w:b/>
          <w:bCs/>
          <w:color w:val="auto"/>
          <w:sz w:val="28"/>
          <w:szCs w:val="28"/>
        </w:rPr>
        <w:t>Статья 1</w:t>
      </w:r>
      <w:r w:rsidR="002B41C7">
        <w:rPr>
          <w:rFonts w:ascii="Times New Roman" w:hAnsi="Times New Roman"/>
          <w:b/>
          <w:bCs/>
          <w:color w:val="auto"/>
          <w:sz w:val="28"/>
          <w:szCs w:val="28"/>
        </w:rPr>
        <w:t>4</w:t>
      </w:r>
      <w:r w:rsidRPr="0056690F">
        <w:rPr>
          <w:rFonts w:ascii="Times New Roman" w:hAnsi="Times New Roman"/>
          <w:b/>
          <w:bCs/>
          <w:color w:val="auto"/>
          <w:sz w:val="28"/>
          <w:szCs w:val="28"/>
        </w:rPr>
        <w:t>. Стартовый протокол</w:t>
      </w:r>
    </w:p>
    <w:bookmarkEnd w:id="15"/>
    <w:p w14:paraId="3807C5C5" w14:textId="77777777" w:rsidR="0062215E" w:rsidRPr="0056690F" w:rsidRDefault="0062215E"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u w:color="000000"/>
        </w:rPr>
      </w:pPr>
      <w:r w:rsidRPr="0056690F">
        <w:rPr>
          <w:rFonts w:ascii="Times New Roman" w:hAnsi="Times New Roman"/>
          <w:color w:val="auto"/>
          <w:sz w:val="28"/>
          <w:szCs w:val="28"/>
          <w:u w:color="000000"/>
        </w:rPr>
        <w:t xml:space="preserve">Если один или более борцов не явились на процедуру взвешивания или их вес превысил границы весовой категории, сразу после этой процедуры борцы не будут перегруппированы, а их соперники автоматически выигрывают встречу виду неявки. </w:t>
      </w:r>
    </w:p>
    <w:p w14:paraId="1D3ADCB4" w14:textId="77777777" w:rsidR="00B17F58" w:rsidRPr="0056690F" w:rsidRDefault="002B41C7" w:rsidP="00A73828">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0" w:firstLine="709"/>
        <w:jc w:val="center"/>
        <w:rPr>
          <w:b/>
          <w:color w:val="auto"/>
          <w:sz w:val="28"/>
          <w:szCs w:val="28"/>
          <w:bdr w:val="none" w:sz="0" w:space="0" w:color="auto"/>
          <w:lang w:val="ru-RU"/>
        </w:rPr>
      </w:pPr>
      <w:bookmarkStart w:id="16" w:name="_Hlk511826632"/>
      <w:r>
        <w:rPr>
          <w:b/>
          <w:color w:val="auto"/>
          <w:sz w:val="28"/>
          <w:szCs w:val="28"/>
          <w:bdr w:val="none" w:sz="0" w:space="0" w:color="auto"/>
          <w:lang w:val="ru-RU"/>
        </w:rPr>
        <w:lastRenderedPageBreak/>
        <w:t>Статья 15</w:t>
      </w:r>
      <w:r w:rsidR="00B17F58" w:rsidRPr="0056690F">
        <w:rPr>
          <w:b/>
          <w:color w:val="auto"/>
          <w:sz w:val="28"/>
          <w:szCs w:val="28"/>
          <w:bdr w:val="none" w:sz="0" w:space="0" w:color="auto"/>
          <w:lang w:val="ru-RU"/>
        </w:rPr>
        <w:t>. Церемония награждения</w:t>
      </w:r>
    </w:p>
    <w:bookmarkEnd w:id="16"/>
    <w:p w14:paraId="76319976" w14:textId="77777777" w:rsidR="00B17F58" w:rsidRPr="0056690F" w:rsidRDefault="00B17F58" w:rsidP="00A73828">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uppressAutoHyphens/>
        <w:ind w:left="0" w:firstLine="709"/>
        <w:jc w:val="both"/>
        <w:rPr>
          <w:i/>
          <w:color w:val="auto"/>
          <w:sz w:val="28"/>
          <w:szCs w:val="28"/>
          <w:bdr w:val="none" w:sz="0" w:space="0" w:color="auto"/>
          <w:lang w:val="ru-RU"/>
        </w:rPr>
      </w:pPr>
      <w:r w:rsidRPr="0056690F">
        <w:rPr>
          <w:color w:val="auto"/>
          <w:sz w:val="28"/>
          <w:szCs w:val="28"/>
          <w:bdr w:val="none" w:sz="0" w:space="0" w:color="auto"/>
          <w:lang w:val="ru-RU"/>
        </w:rPr>
        <w:t>В церемонии награждения участвуют четыре спортсмена, соответственно занятому месту. 1-ое место - золотая медаль и диплом, 2-ое место - серебряная медаль и диплом. Два 3-их места - бронзовая медаль и диплом. Команды - призеры награждаются кубками.</w:t>
      </w:r>
    </w:p>
    <w:p w14:paraId="67D94D49" w14:textId="77777777" w:rsidR="00B17F58" w:rsidRPr="0056690F" w:rsidRDefault="00B17F58" w:rsidP="00A73828">
      <w:pPr>
        <w:pStyle w:val="a9"/>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color="000000"/>
        </w:rPr>
      </w:pPr>
    </w:p>
    <w:p w14:paraId="1676C875" w14:textId="77777777" w:rsidR="00213171" w:rsidRPr="0056690F" w:rsidRDefault="0064380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7" w:name="_Hlk511826657"/>
      <w:r>
        <w:rPr>
          <w:rFonts w:ascii="Times New Roman" w:hAnsi="Times New Roman"/>
          <w:b/>
          <w:bCs/>
          <w:color w:val="auto"/>
          <w:sz w:val="28"/>
          <w:szCs w:val="28"/>
        </w:rPr>
        <w:t>ГЛАВА 5</w:t>
      </w:r>
      <w:r w:rsidR="00213171" w:rsidRPr="0056690F">
        <w:rPr>
          <w:rFonts w:ascii="Times New Roman" w:hAnsi="Times New Roman"/>
          <w:b/>
          <w:bCs/>
          <w:color w:val="auto"/>
          <w:sz w:val="28"/>
          <w:szCs w:val="28"/>
        </w:rPr>
        <w:t>. СУДЕЙСКАЯ КОЛЛЕГИЯ</w:t>
      </w:r>
    </w:p>
    <w:p w14:paraId="65F4E94C"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p>
    <w:p w14:paraId="7FA6FCAB"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r w:rsidRPr="0056690F">
        <w:rPr>
          <w:rFonts w:ascii="Times New Roman" w:hAnsi="Times New Roman"/>
          <w:b/>
          <w:bCs/>
          <w:color w:val="auto"/>
          <w:sz w:val="28"/>
          <w:szCs w:val="28"/>
        </w:rPr>
        <w:t>Статья 1</w:t>
      </w:r>
      <w:r w:rsidR="002B41C7">
        <w:rPr>
          <w:rFonts w:ascii="Times New Roman" w:hAnsi="Times New Roman"/>
          <w:b/>
          <w:bCs/>
          <w:color w:val="auto"/>
          <w:sz w:val="28"/>
          <w:szCs w:val="28"/>
        </w:rPr>
        <w:t>6</w:t>
      </w:r>
      <w:r w:rsidRPr="0056690F">
        <w:rPr>
          <w:rFonts w:ascii="Times New Roman" w:hAnsi="Times New Roman"/>
          <w:b/>
          <w:bCs/>
          <w:color w:val="auto"/>
          <w:sz w:val="28"/>
          <w:szCs w:val="28"/>
        </w:rPr>
        <w:t>. Состав судейской бригады</w:t>
      </w:r>
    </w:p>
    <w:bookmarkEnd w:id="17"/>
    <w:p w14:paraId="44383A2F"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56690F">
        <w:rPr>
          <w:rFonts w:ascii="Times New Roman" w:hAnsi="Times New Roman"/>
          <w:color w:val="auto"/>
          <w:sz w:val="28"/>
          <w:szCs w:val="28"/>
        </w:rPr>
        <w:t xml:space="preserve">На всех соревнованиях, на каждую схватку назначаются следующие лица: 1 руководитель ковра, 1 рефери (арбитр), 1 официальный судья, 1 судья </w:t>
      </w:r>
      <w:r w:rsidR="00260559" w:rsidRPr="0056690F">
        <w:rPr>
          <w:rFonts w:ascii="Times New Roman" w:hAnsi="Times New Roman"/>
          <w:color w:val="auto"/>
          <w:sz w:val="28"/>
          <w:szCs w:val="28"/>
        </w:rPr>
        <w:t>секундометрист</w:t>
      </w:r>
      <w:r w:rsidRPr="0056690F">
        <w:rPr>
          <w:rFonts w:ascii="Times New Roman" w:hAnsi="Times New Roman"/>
          <w:color w:val="auto"/>
          <w:sz w:val="28"/>
          <w:szCs w:val="28"/>
        </w:rPr>
        <w:t xml:space="preserve"> обязанности и квалификационная категория которых определяются регламентом Главной судейской коллегии.</w:t>
      </w:r>
    </w:p>
    <w:p w14:paraId="3C1D05E6"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56690F">
        <w:rPr>
          <w:rFonts w:ascii="Times New Roman" w:hAnsi="Times New Roman"/>
          <w:color w:val="auto"/>
          <w:sz w:val="28"/>
          <w:szCs w:val="28"/>
        </w:rPr>
        <w:t>Замена в составе судейской бригады во время схватки строго запрещена, за исключением случаев серьезного недомогания, подтвержденного врачом. В судейскую бригаду не могут входить два лица одного региона.</w:t>
      </w:r>
    </w:p>
    <w:p w14:paraId="407826D1" w14:textId="77777777" w:rsidR="00213171" w:rsidRPr="009E1A13"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Строго запрещено, чтобы судья в схватке, которую он судит, и один из спор</w:t>
      </w:r>
      <w:r w:rsidR="009E1A13">
        <w:rPr>
          <w:rFonts w:ascii="Times New Roman" w:hAnsi="Times New Roman"/>
          <w:color w:val="auto"/>
          <w:sz w:val="28"/>
          <w:szCs w:val="28"/>
        </w:rPr>
        <w:t>тсменов были из одного региона.</w:t>
      </w:r>
    </w:p>
    <w:p w14:paraId="5C75E6BB"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В состав Главной судейской коллегии и судейской коллегии включается:</w:t>
      </w:r>
    </w:p>
    <w:tbl>
      <w:tblPr>
        <w:tblStyle w:val="af4"/>
        <w:tblW w:w="10201" w:type="dxa"/>
        <w:tblLook w:val="04A0" w:firstRow="1" w:lastRow="0" w:firstColumn="1" w:lastColumn="0" w:noHBand="0" w:noVBand="1"/>
      </w:tblPr>
      <w:tblGrid>
        <w:gridCol w:w="5240"/>
        <w:gridCol w:w="4961"/>
      </w:tblGrid>
      <w:tr w:rsidR="00213171" w:rsidRPr="0056690F" w14:paraId="1670A8EE" w14:textId="77777777" w:rsidTr="007A53B1">
        <w:tc>
          <w:tcPr>
            <w:tcW w:w="5240" w:type="dxa"/>
          </w:tcPr>
          <w:p w14:paraId="322186BA"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1. Главный судья</w:t>
            </w:r>
          </w:p>
        </w:tc>
        <w:tc>
          <w:tcPr>
            <w:tcW w:w="4961" w:type="dxa"/>
          </w:tcPr>
          <w:p w14:paraId="4B3A4B89"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7. Судья-секундометрист</w:t>
            </w:r>
          </w:p>
        </w:tc>
      </w:tr>
      <w:tr w:rsidR="00213171" w:rsidRPr="0056690F" w14:paraId="62850527" w14:textId="77777777" w:rsidTr="007A53B1">
        <w:tc>
          <w:tcPr>
            <w:tcW w:w="5240" w:type="dxa"/>
          </w:tcPr>
          <w:p w14:paraId="7B0D63FC"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2. Заместитель главного судьи</w:t>
            </w:r>
          </w:p>
        </w:tc>
        <w:tc>
          <w:tcPr>
            <w:tcW w:w="4961" w:type="dxa"/>
          </w:tcPr>
          <w:p w14:paraId="4BC1BD39"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8. Судья-технический секретарь</w:t>
            </w:r>
          </w:p>
        </w:tc>
      </w:tr>
      <w:tr w:rsidR="00213171" w:rsidRPr="0056690F" w14:paraId="7E5CC89F" w14:textId="77777777" w:rsidTr="007A53B1">
        <w:tc>
          <w:tcPr>
            <w:tcW w:w="5240" w:type="dxa"/>
          </w:tcPr>
          <w:p w14:paraId="24239405"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3. Главный секретарь</w:t>
            </w:r>
          </w:p>
        </w:tc>
        <w:tc>
          <w:tcPr>
            <w:tcW w:w="4961" w:type="dxa"/>
          </w:tcPr>
          <w:p w14:paraId="03F2380C"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9. Судья-информатор</w:t>
            </w:r>
          </w:p>
        </w:tc>
      </w:tr>
      <w:tr w:rsidR="00213171" w:rsidRPr="0056690F" w14:paraId="267DE97E" w14:textId="77777777" w:rsidTr="007A53B1">
        <w:tc>
          <w:tcPr>
            <w:tcW w:w="5240" w:type="dxa"/>
          </w:tcPr>
          <w:p w14:paraId="488978AB"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4. Заместитель главного секретаря</w:t>
            </w:r>
          </w:p>
        </w:tc>
        <w:tc>
          <w:tcPr>
            <w:tcW w:w="4961" w:type="dxa"/>
          </w:tcPr>
          <w:p w14:paraId="5CE70A2B"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10. Судья-оператор</w:t>
            </w:r>
          </w:p>
        </w:tc>
      </w:tr>
      <w:tr w:rsidR="00213171" w:rsidRPr="0056690F" w14:paraId="099C7429" w14:textId="77777777" w:rsidTr="007A53B1">
        <w:tc>
          <w:tcPr>
            <w:tcW w:w="5240" w:type="dxa"/>
          </w:tcPr>
          <w:p w14:paraId="47734065"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5. Руководитель ковра</w:t>
            </w:r>
          </w:p>
        </w:tc>
        <w:tc>
          <w:tcPr>
            <w:tcW w:w="4961" w:type="dxa"/>
          </w:tcPr>
          <w:p w14:paraId="2B7A3052"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11. Судья</w:t>
            </w:r>
            <w:r w:rsidRPr="0056690F">
              <w:rPr>
                <w:rFonts w:ascii="Times New Roman" w:hAnsi="Times New Roman"/>
                <w:color w:val="auto"/>
                <w:sz w:val="28"/>
                <w:szCs w:val="28"/>
                <w:lang w:val="en-US"/>
              </w:rPr>
              <w:t xml:space="preserve"> </w:t>
            </w:r>
            <w:proofErr w:type="spellStart"/>
            <w:r w:rsidRPr="0056690F">
              <w:rPr>
                <w:rFonts w:ascii="Times New Roman" w:hAnsi="Times New Roman"/>
                <w:color w:val="auto"/>
                <w:sz w:val="28"/>
                <w:szCs w:val="28"/>
                <w:lang w:val="en-US"/>
              </w:rPr>
              <w:t>при</w:t>
            </w:r>
            <w:proofErr w:type="spellEnd"/>
            <w:r w:rsidRPr="0056690F">
              <w:rPr>
                <w:rFonts w:ascii="Times New Roman" w:hAnsi="Times New Roman"/>
                <w:color w:val="auto"/>
                <w:sz w:val="28"/>
                <w:szCs w:val="28"/>
                <w:lang w:val="en-US"/>
              </w:rPr>
              <w:t xml:space="preserve"> </w:t>
            </w:r>
            <w:r w:rsidRPr="0056690F">
              <w:rPr>
                <w:rFonts w:ascii="Times New Roman" w:hAnsi="Times New Roman"/>
                <w:color w:val="auto"/>
                <w:sz w:val="28"/>
                <w:szCs w:val="28"/>
              </w:rPr>
              <w:t>участниках</w:t>
            </w:r>
          </w:p>
        </w:tc>
      </w:tr>
      <w:tr w:rsidR="00213171" w:rsidRPr="0056690F" w14:paraId="2A115096" w14:textId="77777777" w:rsidTr="007A53B1">
        <w:tc>
          <w:tcPr>
            <w:tcW w:w="5240" w:type="dxa"/>
          </w:tcPr>
          <w:p w14:paraId="52210F7A"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6. Арбитр</w:t>
            </w:r>
          </w:p>
        </w:tc>
        <w:tc>
          <w:tcPr>
            <w:tcW w:w="4961" w:type="dxa"/>
          </w:tcPr>
          <w:p w14:paraId="595B9934" w14:textId="77777777" w:rsidR="00213171" w:rsidRPr="0056690F" w:rsidRDefault="00213171" w:rsidP="00A73828">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418"/>
                <w:tab w:val="left" w:pos="1985"/>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
        </w:tc>
      </w:tr>
    </w:tbl>
    <w:p w14:paraId="754D4528"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3063185A"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8" w:name="_Hlk511826672"/>
      <w:r w:rsidRPr="0056690F">
        <w:rPr>
          <w:rFonts w:ascii="Times New Roman" w:hAnsi="Times New Roman"/>
          <w:b/>
          <w:bCs/>
          <w:color w:val="auto"/>
          <w:sz w:val="28"/>
          <w:szCs w:val="28"/>
        </w:rPr>
        <w:t>Статья 1</w:t>
      </w:r>
      <w:r w:rsidR="002B41C7">
        <w:rPr>
          <w:rFonts w:ascii="Times New Roman" w:hAnsi="Times New Roman"/>
          <w:b/>
          <w:bCs/>
          <w:color w:val="auto"/>
          <w:sz w:val="28"/>
          <w:szCs w:val="28"/>
        </w:rPr>
        <w:t>7</w:t>
      </w:r>
      <w:r w:rsidRPr="0056690F">
        <w:rPr>
          <w:rFonts w:ascii="Times New Roman" w:hAnsi="Times New Roman"/>
          <w:b/>
          <w:bCs/>
          <w:color w:val="auto"/>
          <w:sz w:val="28"/>
          <w:szCs w:val="28"/>
        </w:rPr>
        <w:t>. Форма судьи</w:t>
      </w:r>
    </w:p>
    <w:bookmarkEnd w:id="18"/>
    <w:p w14:paraId="64AA023F"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lang w:val="en-US"/>
        </w:rPr>
        <w:t>C</w:t>
      </w:r>
      <w:proofErr w:type="spellStart"/>
      <w:r w:rsidRPr="0056690F">
        <w:rPr>
          <w:rFonts w:ascii="Times New Roman" w:hAnsi="Times New Roman"/>
          <w:color w:val="auto"/>
          <w:sz w:val="28"/>
          <w:szCs w:val="28"/>
        </w:rPr>
        <w:t>удьи</w:t>
      </w:r>
      <w:proofErr w:type="spellEnd"/>
      <w:r w:rsidRPr="0056690F">
        <w:rPr>
          <w:rFonts w:ascii="Times New Roman" w:hAnsi="Times New Roman"/>
          <w:color w:val="auto"/>
          <w:sz w:val="28"/>
          <w:szCs w:val="28"/>
        </w:rPr>
        <w:t xml:space="preserve"> и рефери на ковре обязаны носить черное поло с логотипом </w:t>
      </w:r>
      <w:r w:rsidRPr="0056690F">
        <w:rPr>
          <w:rFonts w:ascii="Times New Roman" w:hAnsi="Times New Roman"/>
          <w:color w:val="auto"/>
          <w:sz w:val="28"/>
          <w:szCs w:val="28"/>
          <w:lang w:val="en-US"/>
        </w:rPr>
        <w:t>UWW</w:t>
      </w:r>
      <w:r w:rsidRPr="0056690F">
        <w:rPr>
          <w:rFonts w:ascii="Times New Roman" w:hAnsi="Times New Roman"/>
          <w:color w:val="auto"/>
          <w:sz w:val="28"/>
          <w:szCs w:val="28"/>
        </w:rPr>
        <w:t>, черные брюки черные легкие парусиновые туфли на резиновой подошве или спортивная обувь, черные носки.</w:t>
      </w:r>
    </w:p>
    <w:p w14:paraId="692504A6"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Рефери должен носить свисток, а также красную повязку на левом запястье и синюю повязку на правом запястье, а также резиновые перчатки из санитарно-гигиенических соображений.</w:t>
      </w:r>
    </w:p>
    <w:p w14:paraId="4C30455F"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 окончании каждого поединка или через равные промежутки времени такие перчатки необходимо выбрасываться в контейнеры одноразового использования, расположенные рядом со столом судейской бригады. Перчатки нельзя оставлять без контейнера, так как они представляют угрозу здоровью. Тренерам также советуется надевать одноразовые перчатки по тем же причинам.</w:t>
      </w:r>
    </w:p>
    <w:p w14:paraId="72E22B05"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69995307"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19" w:name="_Hlk511826683"/>
      <w:r w:rsidRPr="0056690F">
        <w:rPr>
          <w:rFonts w:ascii="Times New Roman" w:hAnsi="Times New Roman"/>
          <w:b/>
          <w:bCs/>
          <w:color w:val="auto"/>
          <w:sz w:val="28"/>
          <w:szCs w:val="28"/>
        </w:rPr>
        <w:t xml:space="preserve">Статья </w:t>
      </w:r>
      <w:r w:rsidR="002B41C7">
        <w:rPr>
          <w:rFonts w:ascii="Times New Roman" w:hAnsi="Times New Roman"/>
          <w:b/>
          <w:bCs/>
          <w:color w:val="auto"/>
          <w:sz w:val="28"/>
          <w:szCs w:val="28"/>
        </w:rPr>
        <w:t>18</w:t>
      </w:r>
      <w:r w:rsidRPr="0056690F">
        <w:rPr>
          <w:rFonts w:ascii="Times New Roman" w:hAnsi="Times New Roman"/>
          <w:b/>
          <w:bCs/>
          <w:color w:val="auto"/>
          <w:sz w:val="28"/>
          <w:szCs w:val="28"/>
        </w:rPr>
        <w:t>. Общие обязанности</w:t>
      </w:r>
    </w:p>
    <w:bookmarkEnd w:id="19"/>
    <w:p w14:paraId="3A132942"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Судейская бригада выполняет все обязанности, изложенные в правилах, регулирующих соревнования по </w:t>
      </w:r>
      <w:proofErr w:type="spellStart"/>
      <w:r w:rsidRPr="0056690F">
        <w:rPr>
          <w:rFonts w:ascii="Times New Roman" w:hAnsi="Times New Roman"/>
          <w:color w:val="auto"/>
          <w:sz w:val="28"/>
          <w:szCs w:val="28"/>
        </w:rPr>
        <w:t>грэпплингу</w:t>
      </w:r>
      <w:proofErr w:type="spellEnd"/>
      <w:r w:rsidRPr="0056690F">
        <w:rPr>
          <w:rFonts w:ascii="Times New Roman" w:hAnsi="Times New Roman"/>
          <w:color w:val="auto"/>
          <w:sz w:val="28"/>
          <w:szCs w:val="28"/>
        </w:rPr>
        <w:t xml:space="preserve"> и в других нормативных документах, принимаемых для проведения соревнований. Рефери на ковре и главный судья должны использовать основную терминологию и сигналы, утвержденные UWW и соответствующие их роли при проведении поединков. В основные обязанности </w:t>
      </w:r>
      <w:r w:rsidRPr="0056690F">
        <w:rPr>
          <w:rFonts w:ascii="Times New Roman" w:hAnsi="Times New Roman"/>
          <w:color w:val="auto"/>
          <w:sz w:val="28"/>
          <w:szCs w:val="28"/>
        </w:rPr>
        <w:lastRenderedPageBreak/>
        <w:t>рефери на ковре входит начало и приостановка поединка, присвоение баллов, установление штрафных санкций для определения победителя и проигравшего. Решения рефери на ковре имеют преимущественную силу, но в случае возникновения у него сомнений он может проконсультироваться с главной судьей. В случае если они не могут прийти к единому мнению, окончательное решение выносит главный судья, ответственный за проведение соревнований. Рефери на ковре и главном судье во время поединка запрещено разговаривать с кем бы то ни было, кроме как друг с другом в тех случаях, когда им необходима консультация для должного исполнения своих обязанностей.</w:t>
      </w:r>
    </w:p>
    <w:p w14:paraId="0C228A2B"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Все очки объявляются зрителям главным судьей при помощи сигналов рукой, либо отображаются на мониторе электронного табло. Главный судья использует протокол поединка для занесения в него всех данных о поединке, включая присужденные очки, предупреждения, связанные с нарушением правил, предупреждения в связи с проявлением пассивности. Он должен делать это предельно четко в соответствии с процедурами, утвержденными для различных этапов поединка. По окончании поединка рефери на ковре и главный судья подписывают поединка.</w:t>
      </w:r>
    </w:p>
    <w:p w14:paraId="241B4826"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
    <w:p w14:paraId="45AB99F1" w14:textId="77777777" w:rsidR="00213171" w:rsidRPr="0056690F" w:rsidRDefault="002B41C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20" w:name="_Hlk511826693"/>
      <w:r>
        <w:rPr>
          <w:rFonts w:ascii="Times New Roman" w:hAnsi="Times New Roman"/>
          <w:b/>
          <w:bCs/>
          <w:color w:val="auto"/>
          <w:sz w:val="28"/>
          <w:szCs w:val="28"/>
        </w:rPr>
        <w:t>Статья 19</w:t>
      </w:r>
      <w:r w:rsidR="00213171" w:rsidRPr="0056690F">
        <w:rPr>
          <w:rFonts w:ascii="Times New Roman" w:hAnsi="Times New Roman"/>
          <w:b/>
          <w:bCs/>
          <w:color w:val="auto"/>
          <w:sz w:val="28"/>
          <w:szCs w:val="28"/>
        </w:rPr>
        <w:t>. Рефери на ковре</w:t>
      </w:r>
    </w:p>
    <w:bookmarkEnd w:id="20"/>
    <w:p w14:paraId="633D9EF8"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Рефери несет ответственность за проведение схваток. Он осуществляет полное руководство схватки в соответствии с официальными правилами. Он должен проявлять уважение по отношению к спортсменам и обладать соответствующими полномочиями в полном объеме для того, чтобы участники соревнований незамедлительно подчинялись его указаниям и инструкциям. Также он должен проводить схватки таким образом, чтобы не было дополнительных и несанкционированных перерывов.</w:t>
      </w:r>
    </w:p>
    <w:p w14:paraId="4E0889ED"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Его свисток является командой для начала схватки, ее прерывания и окончания. После выполнения приема (при условии, что он разрешен и выполнен в соответствии с правилами, утвержденными в рамках проведения соревнования) он поднимает руку победителю.</w:t>
      </w:r>
    </w:p>
    <w:p w14:paraId="38A03046"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val="single"/>
        </w:rPr>
      </w:pPr>
      <w:r w:rsidRPr="0056690F">
        <w:rPr>
          <w:rFonts w:ascii="Times New Roman" w:hAnsi="Times New Roman"/>
          <w:color w:val="auto"/>
          <w:sz w:val="28"/>
          <w:szCs w:val="28"/>
          <w:u w:val="single"/>
        </w:rPr>
        <w:t>Обязанности рефери на ковре:</w:t>
      </w:r>
    </w:p>
    <w:p w14:paraId="7468CBD6"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Пожать руку спортсменам, когда они выходят на ковер и, прежде чем покинуть его.</w:t>
      </w:r>
    </w:p>
    <w:p w14:paraId="7360CBD9"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Осмотреть спортсменов на предмет соответствия их вида и экипировки настоящим Правилам и потребовать от них устранения недостатков в течение 2 минут в случае, если таковые имеются.</w:t>
      </w:r>
    </w:p>
    <w:p w14:paraId="63792E74"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Осмотреть кожу спортсменов на предмет пота или каких-либо жирных, или липких веществ.</w:t>
      </w:r>
    </w:p>
    <w:p w14:paraId="3AF80443"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Не приближаться слишком близко к спортсменам при ведении схватки в стойке и находиться как можно ближе к ним при проведении схватки в партере.</w:t>
      </w:r>
    </w:p>
    <w:p w14:paraId="57C85C4C"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Постоянно изменять свое положение на ковре или рядом с ним, в частности, переходить в положение на коленях или на живот для того, чтобы иметь возможность лучше рассмотреть выполняемый прием.</w:t>
      </w:r>
    </w:p>
    <w:p w14:paraId="3C89C745"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Не закрывать обзор главному судье, стоя близко к спортсменам (особенно в тех случаях, когда один из спортсменов готов сдаться).</w:t>
      </w:r>
    </w:p>
    <w:p w14:paraId="0CAE7EFB"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lastRenderedPageBreak/>
        <w:t>Не поворачиваться спиной к спортсменам ни при каких обстоятельствах и не терять контроль над ситуацией.</w:t>
      </w:r>
    </w:p>
    <w:p w14:paraId="1D4A1FA7"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На словах стимулировать пассивных бойцов без остановки схватки и делать необходимые предупреждения.</w:t>
      </w:r>
    </w:p>
    <w:p w14:paraId="3FAD138C"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Не позволять спортсменам отдыхать во время поединка под предлогом того, что им нужно стереть пот, высморкать нос и т.д.  В таких случаях рефери на ковре должен остановить поединок и сделать предупреждение спортсмену, нарушающему правила, и присудить одно очко сопернику.</w:t>
      </w:r>
    </w:p>
    <w:p w14:paraId="6DD3BF71"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Одернуть руку спортсмена или сделать предупреждение, если он держит униформу соперника.</w:t>
      </w:r>
    </w:p>
    <w:p w14:paraId="6F644D3B"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Налагать штрафные санкции за нарушение правил и за грубость.</w:t>
      </w:r>
    </w:p>
    <w:p w14:paraId="75F3C1F2"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Прервать схватку на краю ковра.</w:t>
      </w:r>
    </w:p>
    <w:p w14:paraId="23646850"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Определять, был ли правомочным прием, выполненный на краю ковра.</w:t>
      </w:r>
    </w:p>
    <w:p w14:paraId="5E02813A"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Остановить схватку, чтобы спортсмены заняли нейтральное положение, если схватка выходит за пределы ковра (то есть в тех случаях, когда ни одна часть тела обоих спортсменов не находится на ковре или, когда любая часть тела какого-либо спортсмена находится за пределами защитной зоны).</w:t>
      </w:r>
    </w:p>
    <w:p w14:paraId="212488CE"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Быстро и четко объявлять положение, в котором спортсмены должны возобновлять схватку.</w:t>
      </w:r>
    </w:p>
    <w:p w14:paraId="11A10E8C"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Остановить схватку свистком, если один из спортсменов подает сигнал о сдаче, либо словесно, либо при помощи физического сигнала (постучав по сопернику или ковру рукой, или ногой). Также рефери на ковре должен положить руки на плечи спортсменов, чтобы обеспечить их безопасность.</w:t>
      </w:r>
    </w:p>
    <w:p w14:paraId="6AB7BDD0"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На любых соревнованиях, за исключением Чемпионатов мира и Европы, рефери на ковре имеет полное право остановить поединок, если считает, что спортсмен находится в неминуемой опасности получения серьезной травмы.</w:t>
      </w:r>
    </w:p>
    <w:p w14:paraId="25F9D42B"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 инициативе главного судьи остановить схватку при разнице в 14 очков между спортсменами и объявить победу явным преимуществом. В подобной ситуации остановка схватки возможна только после завершения активных действий спортсменами (атаки или контратаки).</w:t>
      </w:r>
    </w:p>
    <w:p w14:paraId="7C4D35E8"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Останавливать схватку тогда, когда это необходимо.</w:t>
      </w:r>
    </w:p>
    <w:p w14:paraId="3919FFA4"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Контролировать, чтобы спортсмены оставались на ковре до объявления победителя.</w:t>
      </w:r>
    </w:p>
    <w:p w14:paraId="357101E2"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Объявить победителя путем поднятия руки победителя по согласованию с главной судьей.</w:t>
      </w:r>
    </w:p>
    <w:p w14:paraId="4B6203A2" w14:textId="77777777" w:rsidR="00213171" w:rsidRPr="0056690F" w:rsidRDefault="00213171" w:rsidP="00A73828">
      <w:pPr>
        <w:pStyle w:val="af7"/>
        <w:ind w:firstLine="709"/>
        <w:jc w:val="both"/>
        <w:rPr>
          <w:rFonts w:ascii="Times New Roman" w:hAnsi="Times New Roman" w:cs="Times New Roman"/>
          <w:color w:val="auto"/>
        </w:rPr>
      </w:pPr>
      <w:r w:rsidRPr="0056690F">
        <w:rPr>
          <w:rFonts w:ascii="Times New Roman" w:hAnsi="Times New Roman" w:cs="Times New Roman"/>
          <w:color w:val="auto"/>
          <w:sz w:val="28"/>
          <w:szCs w:val="28"/>
          <w:u w:val="single"/>
          <w:lang w:val="ru-RU"/>
        </w:rPr>
        <w:t>Жесты рефери</w:t>
      </w:r>
      <w:r w:rsidRPr="0056690F">
        <w:rPr>
          <w:rFonts w:ascii="Times New Roman" w:hAnsi="Times New Roman" w:cs="Times New Roman"/>
          <w:color w:val="auto"/>
          <w:sz w:val="28"/>
          <w:szCs w:val="28"/>
          <w:u w:val="single"/>
        </w:rPr>
        <w:t>:</w:t>
      </w:r>
    </w:p>
    <w:p w14:paraId="0A32311A" w14:textId="77777777" w:rsidR="00213171" w:rsidRPr="0056690F" w:rsidRDefault="00213171" w:rsidP="00A73828">
      <w:pPr>
        <w:rPr>
          <w:color w:val="auto"/>
        </w:rPr>
      </w:pPr>
      <w:r w:rsidRPr="0056690F">
        <w:rPr>
          <w:noProof/>
          <w:color w:val="auto"/>
          <w:lang w:val="ru-RU"/>
        </w:rPr>
        <w:drawing>
          <wp:inline distT="0" distB="0" distL="0" distR="0" wp14:anchorId="622668D6" wp14:editId="7690C1E4">
            <wp:extent cx="2052329" cy="1368220"/>
            <wp:effectExtent l="0" t="0" r="0" b="0"/>
            <wp:docPr id="1073741911" name="officeArt object" descr="D:\Users\xirpe54\Desktop\fotoregolamento\foto_resized\image226.jpg"/>
            <wp:cNvGraphicFramePr/>
            <a:graphic xmlns:a="http://schemas.openxmlformats.org/drawingml/2006/main">
              <a:graphicData uri="http://schemas.openxmlformats.org/drawingml/2006/picture">
                <pic:pic xmlns:pic="http://schemas.openxmlformats.org/drawingml/2006/picture">
                  <pic:nvPicPr>
                    <pic:cNvPr id="1073741911" name="image86.jpg" descr="D:\Users\xirpe54\Desktop\fotoregolamento\foto_resized\image226.jpg"/>
                    <pic:cNvPicPr>
                      <a:picLocks noChangeAspect="1"/>
                    </pic:cNvPicPr>
                  </pic:nvPicPr>
                  <pic:blipFill>
                    <a:blip r:embed="rId53" cstate="print"/>
                    <a:stretch>
                      <a:fillRect/>
                    </a:stretch>
                  </pic:blipFill>
                  <pic:spPr>
                    <a:xfrm>
                      <a:off x="0" y="0"/>
                      <a:ext cx="2052329" cy="1368220"/>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2A6B341A" wp14:editId="6DBA8F0D">
            <wp:extent cx="1897380" cy="1363980"/>
            <wp:effectExtent l="0" t="0" r="7620" b="7620"/>
            <wp:docPr id="1073741912" name="officeArt object" descr="D:\Users\xirpe54\Desktop\fotoregolamento\foto_resized\image205.jpg"/>
            <wp:cNvGraphicFramePr/>
            <a:graphic xmlns:a="http://schemas.openxmlformats.org/drawingml/2006/main">
              <a:graphicData uri="http://schemas.openxmlformats.org/drawingml/2006/picture">
                <pic:pic xmlns:pic="http://schemas.openxmlformats.org/drawingml/2006/picture">
                  <pic:nvPicPr>
                    <pic:cNvPr id="1073741912" name="image87.jpg" descr="D:\Users\xirpe54\Desktop\fotoregolamento\foto_resized\image205.jpg"/>
                    <pic:cNvPicPr>
                      <a:picLocks noChangeAspect="1"/>
                    </pic:cNvPicPr>
                  </pic:nvPicPr>
                  <pic:blipFill>
                    <a:blip r:embed="rId54" cstate="print"/>
                    <a:stretch>
                      <a:fillRect/>
                    </a:stretch>
                  </pic:blipFill>
                  <pic:spPr>
                    <a:xfrm>
                      <a:off x="0" y="0"/>
                      <a:ext cx="1903278" cy="1368220"/>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290EDC1C" wp14:editId="3A1EF7B6">
            <wp:extent cx="2052329" cy="1368220"/>
            <wp:effectExtent l="0" t="0" r="0" b="0"/>
            <wp:docPr id="1073741913" name="officeArt object" descr="D:\Users\xirpe54\Desktop\fotoregolamento\foto_resized\image196.jpg"/>
            <wp:cNvGraphicFramePr/>
            <a:graphic xmlns:a="http://schemas.openxmlformats.org/drawingml/2006/main">
              <a:graphicData uri="http://schemas.openxmlformats.org/drawingml/2006/picture">
                <pic:pic xmlns:pic="http://schemas.openxmlformats.org/drawingml/2006/picture">
                  <pic:nvPicPr>
                    <pic:cNvPr id="1073741913" name="image88.jpg" descr="D:\Users\xirpe54\Desktop\fotoregolamento\foto_resized\image196.jpg"/>
                    <pic:cNvPicPr>
                      <a:picLocks noChangeAspect="1"/>
                    </pic:cNvPicPr>
                  </pic:nvPicPr>
                  <pic:blipFill>
                    <a:blip r:embed="rId55" cstate="print"/>
                    <a:stretch>
                      <a:fillRect/>
                    </a:stretch>
                  </pic:blipFill>
                  <pic:spPr>
                    <a:xfrm>
                      <a:off x="0" y="0"/>
                      <a:ext cx="2052329" cy="1368220"/>
                    </a:xfrm>
                    <a:prstGeom prst="rect">
                      <a:avLst/>
                    </a:prstGeom>
                    <a:ln w="12700" cap="flat">
                      <a:noFill/>
                      <a:miter lim="400000"/>
                    </a:ln>
                    <a:effectLst/>
                  </pic:spPr>
                </pic:pic>
              </a:graphicData>
            </a:graphic>
          </wp:inline>
        </w:drawing>
      </w:r>
    </w:p>
    <w:p w14:paraId="42925E5A" w14:textId="77777777" w:rsidR="00213171" w:rsidRPr="0056690F" w:rsidRDefault="00213171" w:rsidP="00A73828">
      <w:pPr>
        <w:ind w:firstLine="709"/>
        <w:jc w:val="both"/>
        <w:rPr>
          <w:bCs/>
          <w:color w:val="auto"/>
          <w:spacing w:val="-1"/>
          <w:sz w:val="16"/>
          <w:szCs w:val="16"/>
          <w:lang w:val="ru-RU"/>
        </w:rPr>
      </w:pPr>
      <w:r w:rsidRPr="0056690F">
        <w:rPr>
          <w:color w:val="auto"/>
          <w:lang w:val="ru-RU"/>
        </w:rPr>
        <w:t xml:space="preserve">  </w:t>
      </w:r>
      <w:r w:rsidRPr="0056690F">
        <w:rPr>
          <w:bCs/>
          <w:color w:val="auto"/>
          <w:spacing w:val="-1"/>
          <w:sz w:val="16"/>
          <w:szCs w:val="16"/>
          <w:lang w:val="ru-RU"/>
        </w:rPr>
        <w:t>Принятие позиций</w:t>
      </w:r>
      <w:r w:rsidRPr="0056690F">
        <w:rPr>
          <w:bCs/>
          <w:color w:val="auto"/>
          <w:spacing w:val="-1"/>
          <w:sz w:val="16"/>
          <w:szCs w:val="16"/>
          <w:lang w:val="ru-RU"/>
        </w:rPr>
        <w:tab/>
      </w:r>
      <w:r w:rsidRPr="0056690F">
        <w:rPr>
          <w:bCs/>
          <w:color w:val="auto"/>
          <w:spacing w:val="-1"/>
          <w:sz w:val="16"/>
          <w:szCs w:val="16"/>
          <w:lang w:val="ru-RU"/>
        </w:rPr>
        <w:tab/>
        <w:t xml:space="preserve">                 Контроль (отсчет 3 секунд) </w:t>
      </w:r>
      <w:r w:rsidRPr="0056690F">
        <w:rPr>
          <w:bCs/>
          <w:color w:val="auto"/>
          <w:spacing w:val="-1"/>
          <w:sz w:val="16"/>
          <w:szCs w:val="16"/>
          <w:lang w:val="ru-RU"/>
        </w:rPr>
        <w:tab/>
        <w:t xml:space="preserve">                       Нейтральная перезапуск позиция</w:t>
      </w:r>
    </w:p>
    <w:p w14:paraId="043A8D79" w14:textId="77777777" w:rsidR="00213171" w:rsidRPr="0056690F" w:rsidRDefault="00213171" w:rsidP="00A73828">
      <w:pPr>
        <w:ind w:firstLine="709"/>
        <w:jc w:val="both"/>
        <w:rPr>
          <w:bCs/>
          <w:color w:val="auto"/>
          <w:spacing w:val="-1"/>
          <w:sz w:val="16"/>
          <w:szCs w:val="16"/>
          <w:lang w:val="ru-RU"/>
        </w:rPr>
      </w:pPr>
    </w:p>
    <w:p w14:paraId="55520836" w14:textId="77777777" w:rsidR="00213171" w:rsidRPr="0056690F" w:rsidRDefault="00213171" w:rsidP="00A73828">
      <w:pPr>
        <w:jc w:val="both"/>
        <w:rPr>
          <w:color w:val="auto"/>
        </w:rPr>
      </w:pPr>
      <w:r w:rsidRPr="0056690F">
        <w:rPr>
          <w:noProof/>
          <w:color w:val="auto"/>
          <w:lang w:val="ru-RU"/>
        </w:rPr>
        <w:lastRenderedPageBreak/>
        <w:drawing>
          <wp:inline distT="0" distB="0" distL="0" distR="0" wp14:anchorId="5111DD47" wp14:editId="3562D6AB">
            <wp:extent cx="2038088" cy="1358726"/>
            <wp:effectExtent l="0" t="0" r="0" b="0"/>
            <wp:docPr id="1073741914" name="officeArt object" descr="D:\Users\xirpe54\Desktop\fotoregolamento\foto_resized\image215.jpg"/>
            <wp:cNvGraphicFramePr/>
            <a:graphic xmlns:a="http://schemas.openxmlformats.org/drawingml/2006/main">
              <a:graphicData uri="http://schemas.openxmlformats.org/drawingml/2006/picture">
                <pic:pic xmlns:pic="http://schemas.openxmlformats.org/drawingml/2006/picture">
                  <pic:nvPicPr>
                    <pic:cNvPr id="1073741914" name="image89.jpg" descr="D:\Users\xirpe54\Desktop\fotoregolamento\foto_resized\image215.jpg"/>
                    <pic:cNvPicPr>
                      <a:picLocks noChangeAspect="1"/>
                    </pic:cNvPicPr>
                  </pic:nvPicPr>
                  <pic:blipFill>
                    <a:blip r:embed="rId56" cstate="print"/>
                    <a:stretch>
                      <a:fillRect/>
                    </a:stretch>
                  </pic:blipFill>
                  <pic:spPr>
                    <a:xfrm>
                      <a:off x="0" y="0"/>
                      <a:ext cx="2038088" cy="1358726"/>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2BD22AD9" wp14:editId="38C2A0AC">
            <wp:extent cx="2030729" cy="1353820"/>
            <wp:effectExtent l="0" t="0" r="0" b="0"/>
            <wp:docPr id="1073741915" name="officeArt object" descr="D:\Users\xirpe54\Desktop\fotoregolamento\foto_resized\image216.jpg"/>
            <wp:cNvGraphicFramePr/>
            <a:graphic xmlns:a="http://schemas.openxmlformats.org/drawingml/2006/main">
              <a:graphicData uri="http://schemas.openxmlformats.org/drawingml/2006/picture">
                <pic:pic xmlns:pic="http://schemas.openxmlformats.org/drawingml/2006/picture">
                  <pic:nvPicPr>
                    <pic:cNvPr id="1073741915" name="image90.jpg" descr="D:\Users\xirpe54\Desktop\fotoregolamento\foto_resized\image216.jpg"/>
                    <pic:cNvPicPr>
                      <a:picLocks noChangeAspect="1"/>
                    </pic:cNvPicPr>
                  </pic:nvPicPr>
                  <pic:blipFill>
                    <a:blip r:embed="rId57" cstate="print"/>
                    <a:stretch>
                      <a:fillRect/>
                    </a:stretch>
                  </pic:blipFill>
                  <pic:spPr>
                    <a:xfrm>
                      <a:off x="0" y="0"/>
                      <a:ext cx="2030729" cy="1353820"/>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1D9AB829" wp14:editId="5397AFEB">
            <wp:extent cx="2025055" cy="1350037"/>
            <wp:effectExtent l="0" t="0" r="0" b="0"/>
            <wp:docPr id="1073741916" name="officeArt object" descr="D:\Users\xirpe54\Desktop\fotoregolamento\foto_resized\image217.jpg"/>
            <wp:cNvGraphicFramePr/>
            <a:graphic xmlns:a="http://schemas.openxmlformats.org/drawingml/2006/main">
              <a:graphicData uri="http://schemas.openxmlformats.org/drawingml/2006/picture">
                <pic:pic xmlns:pic="http://schemas.openxmlformats.org/drawingml/2006/picture">
                  <pic:nvPicPr>
                    <pic:cNvPr id="1073741916" name="image91.jpg" descr="D:\Users\xirpe54\Desktop\fotoregolamento\foto_resized\image217.jpg"/>
                    <pic:cNvPicPr>
                      <a:picLocks noChangeAspect="1"/>
                    </pic:cNvPicPr>
                  </pic:nvPicPr>
                  <pic:blipFill>
                    <a:blip r:embed="rId58" cstate="print"/>
                    <a:stretch>
                      <a:fillRect/>
                    </a:stretch>
                  </pic:blipFill>
                  <pic:spPr>
                    <a:xfrm>
                      <a:off x="0" y="0"/>
                      <a:ext cx="2025055" cy="1350037"/>
                    </a:xfrm>
                    <a:prstGeom prst="rect">
                      <a:avLst/>
                    </a:prstGeom>
                    <a:ln w="12700" cap="flat">
                      <a:noFill/>
                      <a:miter lim="400000"/>
                    </a:ln>
                    <a:effectLst/>
                  </pic:spPr>
                </pic:pic>
              </a:graphicData>
            </a:graphic>
          </wp:inline>
        </w:drawing>
      </w:r>
    </w:p>
    <w:p w14:paraId="4711F4BB" w14:textId="77777777" w:rsidR="00213171" w:rsidRPr="0056690F" w:rsidRDefault="00213171" w:rsidP="00A73828">
      <w:pPr>
        <w:jc w:val="both"/>
        <w:rPr>
          <w:bCs/>
          <w:color w:val="auto"/>
          <w:spacing w:val="-1"/>
          <w:sz w:val="16"/>
          <w:szCs w:val="16"/>
          <w:lang w:val="ru-RU"/>
        </w:rPr>
      </w:pPr>
      <w:r w:rsidRPr="0056690F">
        <w:rPr>
          <w:bCs/>
          <w:color w:val="auto"/>
          <w:spacing w:val="-1"/>
          <w:sz w:val="16"/>
          <w:szCs w:val="16"/>
          <w:lang w:val="ru-RU"/>
        </w:rPr>
        <w:t xml:space="preserve">         Закрытая охрана перезапуск позиция              Половина охраны перезапуск позиция                Открытая охрана перезапуск позиция</w:t>
      </w:r>
    </w:p>
    <w:p w14:paraId="16E6801B" w14:textId="77777777" w:rsidR="00213171" w:rsidRPr="0056690F" w:rsidRDefault="00213171" w:rsidP="00A73828">
      <w:pPr>
        <w:jc w:val="both"/>
        <w:rPr>
          <w:color w:val="auto"/>
        </w:rPr>
      </w:pPr>
      <w:r w:rsidRPr="0056690F">
        <w:rPr>
          <w:noProof/>
          <w:color w:val="auto"/>
          <w:lang w:val="ru-RU"/>
        </w:rPr>
        <w:drawing>
          <wp:inline distT="0" distB="0" distL="0" distR="0" wp14:anchorId="7D44BEF5" wp14:editId="515EAF1E">
            <wp:extent cx="2048049" cy="1365366"/>
            <wp:effectExtent l="0" t="0" r="0" b="0"/>
            <wp:docPr id="1073741917" name="officeArt object" descr="D:\Users\xirpe54\Desktop\fotoregolamento\foto_resized\image200.jpg"/>
            <wp:cNvGraphicFramePr/>
            <a:graphic xmlns:a="http://schemas.openxmlformats.org/drawingml/2006/main">
              <a:graphicData uri="http://schemas.openxmlformats.org/drawingml/2006/picture">
                <pic:pic xmlns:pic="http://schemas.openxmlformats.org/drawingml/2006/picture">
                  <pic:nvPicPr>
                    <pic:cNvPr id="1073741917" name="image92.jpg" descr="D:\Users\xirpe54\Desktop\fotoregolamento\foto_resized\image200.jpg"/>
                    <pic:cNvPicPr>
                      <a:picLocks noChangeAspect="1"/>
                    </pic:cNvPicPr>
                  </pic:nvPicPr>
                  <pic:blipFill>
                    <a:blip r:embed="rId59" cstate="print"/>
                    <a:stretch>
                      <a:fillRect/>
                    </a:stretch>
                  </pic:blipFill>
                  <pic:spPr>
                    <a:xfrm>
                      <a:off x="0" y="0"/>
                      <a:ext cx="2048049" cy="1365366"/>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38710451" wp14:editId="62BF58E9">
            <wp:extent cx="1874520" cy="1356360"/>
            <wp:effectExtent l="0" t="0" r="0" b="0"/>
            <wp:docPr id="1073741918" name="officeArt object" descr="D:\Users\xirpe54\Desktop\fotoregolamento\foto_resized\image218.jpg"/>
            <wp:cNvGraphicFramePr/>
            <a:graphic xmlns:a="http://schemas.openxmlformats.org/drawingml/2006/main">
              <a:graphicData uri="http://schemas.openxmlformats.org/drawingml/2006/picture">
                <pic:pic xmlns:pic="http://schemas.openxmlformats.org/drawingml/2006/picture">
                  <pic:nvPicPr>
                    <pic:cNvPr id="1073741918" name="image93.jpg" descr="D:\Users\xirpe54\Desktop\fotoregolamento\foto_resized\image218.jpg"/>
                    <pic:cNvPicPr>
                      <a:picLocks noChangeAspect="1"/>
                    </pic:cNvPicPr>
                  </pic:nvPicPr>
                  <pic:blipFill>
                    <a:blip r:embed="rId60" cstate="print"/>
                    <a:stretch>
                      <a:fillRect/>
                    </a:stretch>
                  </pic:blipFill>
                  <pic:spPr>
                    <a:xfrm>
                      <a:off x="0" y="0"/>
                      <a:ext cx="1878869" cy="1359507"/>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61C2D967" wp14:editId="0B1B40CD">
            <wp:extent cx="2043360" cy="1362240"/>
            <wp:effectExtent l="0" t="0" r="0" b="0"/>
            <wp:docPr id="1073741919" name="officeArt object" descr="D:\Users\xirpe54\Desktop\fotoregolamento\foto_resized\image220.jpg"/>
            <wp:cNvGraphicFramePr/>
            <a:graphic xmlns:a="http://schemas.openxmlformats.org/drawingml/2006/main">
              <a:graphicData uri="http://schemas.openxmlformats.org/drawingml/2006/picture">
                <pic:pic xmlns:pic="http://schemas.openxmlformats.org/drawingml/2006/picture">
                  <pic:nvPicPr>
                    <pic:cNvPr id="1073741919" name="image94.jpg" descr="D:\Users\xirpe54\Desktop\fotoregolamento\foto_resized\image220.jpg"/>
                    <pic:cNvPicPr>
                      <a:picLocks noChangeAspect="1"/>
                    </pic:cNvPicPr>
                  </pic:nvPicPr>
                  <pic:blipFill>
                    <a:blip r:embed="rId61" cstate="print"/>
                    <a:stretch>
                      <a:fillRect/>
                    </a:stretch>
                  </pic:blipFill>
                  <pic:spPr>
                    <a:xfrm>
                      <a:off x="0" y="0"/>
                      <a:ext cx="2043360" cy="1362240"/>
                    </a:xfrm>
                    <a:prstGeom prst="rect">
                      <a:avLst/>
                    </a:prstGeom>
                    <a:ln w="12700" cap="flat">
                      <a:noFill/>
                      <a:miter lim="400000"/>
                    </a:ln>
                    <a:effectLst/>
                  </pic:spPr>
                </pic:pic>
              </a:graphicData>
            </a:graphic>
          </wp:inline>
        </w:drawing>
      </w:r>
    </w:p>
    <w:p w14:paraId="23CD3AF1" w14:textId="77777777" w:rsidR="00213171" w:rsidRPr="0056690F" w:rsidRDefault="00213171" w:rsidP="00A73828">
      <w:pPr>
        <w:jc w:val="both"/>
        <w:rPr>
          <w:bCs/>
          <w:color w:val="auto"/>
          <w:spacing w:val="-1"/>
          <w:sz w:val="16"/>
          <w:szCs w:val="16"/>
          <w:lang w:val="ru-RU"/>
        </w:rPr>
      </w:pPr>
      <w:r w:rsidRPr="0056690F">
        <w:rPr>
          <w:bCs/>
          <w:color w:val="auto"/>
          <w:spacing w:val="-1"/>
          <w:sz w:val="16"/>
          <w:szCs w:val="16"/>
          <w:lang w:val="ru-RU"/>
        </w:rPr>
        <w:t xml:space="preserve">        Боковой контроль перезапуск позиция          Контроль верхом перезапуск позиция               Контроль со спины перезапуск позиция</w:t>
      </w:r>
    </w:p>
    <w:p w14:paraId="135AECB2" w14:textId="77777777" w:rsidR="00213171" w:rsidRPr="0056690F" w:rsidRDefault="00213171" w:rsidP="00A73828">
      <w:pPr>
        <w:ind w:firstLine="709"/>
        <w:jc w:val="both"/>
        <w:rPr>
          <w:bCs/>
          <w:color w:val="auto"/>
          <w:spacing w:val="-1"/>
          <w:sz w:val="16"/>
          <w:szCs w:val="16"/>
          <w:lang w:val="ru-RU"/>
        </w:rPr>
      </w:pPr>
    </w:p>
    <w:p w14:paraId="22372489" w14:textId="77777777" w:rsidR="00213171" w:rsidRPr="0056690F" w:rsidRDefault="00213171" w:rsidP="00A73828">
      <w:pPr>
        <w:jc w:val="both"/>
        <w:rPr>
          <w:color w:val="auto"/>
        </w:rPr>
      </w:pPr>
      <w:r w:rsidRPr="0056690F">
        <w:rPr>
          <w:noProof/>
          <w:color w:val="auto"/>
          <w:lang w:val="ru-RU"/>
        </w:rPr>
        <w:drawing>
          <wp:inline distT="0" distB="0" distL="0" distR="0" wp14:anchorId="2F91C008" wp14:editId="0580B84B">
            <wp:extent cx="2056833" cy="1371222"/>
            <wp:effectExtent l="0" t="0" r="0" b="0"/>
            <wp:docPr id="1073741920" name="officeArt object" descr="D:\Users\xirpe54\Desktop\fotoregolamento\foto_resized\image211.jpg"/>
            <wp:cNvGraphicFramePr/>
            <a:graphic xmlns:a="http://schemas.openxmlformats.org/drawingml/2006/main">
              <a:graphicData uri="http://schemas.openxmlformats.org/drawingml/2006/picture">
                <pic:pic xmlns:pic="http://schemas.openxmlformats.org/drawingml/2006/picture">
                  <pic:nvPicPr>
                    <pic:cNvPr id="1073741920" name="image95.jpg" descr="D:\Users\xirpe54\Desktop\fotoregolamento\foto_resized\image211.jpg"/>
                    <pic:cNvPicPr>
                      <a:picLocks noChangeAspect="1"/>
                    </pic:cNvPicPr>
                  </pic:nvPicPr>
                  <pic:blipFill>
                    <a:blip r:embed="rId62" cstate="print"/>
                    <a:stretch>
                      <a:fillRect/>
                    </a:stretch>
                  </pic:blipFill>
                  <pic:spPr>
                    <a:xfrm>
                      <a:off x="0" y="0"/>
                      <a:ext cx="2056833" cy="1371222"/>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362AD05E" wp14:editId="238865B1">
            <wp:extent cx="1905000" cy="1371600"/>
            <wp:effectExtent l="0" t="0" r="0" b="0"/>
            <wp:docPr id="1073741921" name="officeArt object" descr="D:\Users\xirpe54\Desktop\fotoregolamento\foto_resized\image212.jpg"/>
            <wp:cNvGraphicFramePr/>
            <a:graphic xmlns:a="http://schemas.openxmlformats.org/drawingml/2006/main">
              <a:graphicData uri="http://schemas.openxmlformats.org/drawingml/2006/picture">
                <pic:pic xmlns:pic="http://schemas.openxmlformats.org/drawingml/2006/picture">
                  <pic:nvPicPr>
                    <pic:cNvPr id="1073741921" name="image96.jpg" descr="D:\Users\xirpe54\Desktop\fotoregolamento\foto_resized\image212.jpg"/>
                    <pic:cNvPicPr>
                      <a:picLocks noChangeAspect="1"/>
                    </pic:cNvPicPr>
                  </pic:nvPicPr>
                  <pic:blipFill>
                    <a:blip r:embed="rId63" cstate="print"/>
                    <a:stretch>
                      <a:fillRect/>
                    </a:stretch>
                  </pic:blipFill>
                  <pic:spPr>
                    <a:xfrm>
                      <a:off x="0" y="0"/>
                      <a:ext cx="1909357" cy="1374737"/>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42B1EBFA" wp14:editId="3EB6A3E5">
            <wp:extent cx="2053904" cy="1369269"/>
            <wp:effectExtent l="0" t="0" r="0" b="0"/>
            <wp:docPr id="1073741922" name="officeArt object" descr="D:\Users\xirpe54\Desktop\fotoregolamento\foto_resized\image214.jpg"/>
            <wp:cNvGraphicFramePr/>
            <a:graphic xmlns:a="http://schemas.openxmlformats.org/drawingml/2006/main">
              <a:graphicData uri="http://schemas.openxmlformats.org/drawingml/2006/picture">
                <pic:pic xmlns:pic="http://schemas.openxmlformats.org/drawingml/2006/picture">
                  <pic:nvPicPr>
                    <pic:cNvPr id="1073741922" name="image97.jpg" descr="D:\Users\xirpe54\Desktop\fotoregolamento\foto_resized\image214.jpg"/>
                    <pic:cNvPicPr>
                      <a:picLocks noChangeAspect="1"/>
                    </pic:cNvPicPr>
                  </pic:nvPicPr>
                  <pic:blipFill>
                    <a:blip r:embed="rId64" cstate="print"/>
                    <a:stretch>
                      <a:fillRect/>
                    </a:stretch>
                  </pic:blipFill>
                  <pic:spPr>
                    <a:xfrm>
                      <a:off x="0" y="0"/>
                      <a:ext cx="2053904" cy="1369269"/>
                    </a:xfrm>
                    <a:prstGeom prst="rect">
                      <a:avLst/>
                    </a:prstGeom>
                    <a:ln w="12700" cap="flat">
                      <a:noFill/>
                      <a:miter lim="400000"/>
                    </a:ln>
                    <a:effectLst/>
                  </pic:spPr>
                </pic:pic>
              </a:graphicData>
            </a:graphic>
          </wp:inline>
        </w:drawing>
      </w:r>
    </w:p>
    <w:p w14:paraId="38815444" w14:textId="77777777" w:rsidR="00213171" w:rsidRPr="0056690F" w:rsidRDefault="00213171" w:rsidP="00A73828">
      <w:pPr>
        <w:jc w:val="both"/>
        <w:rPr>
          <w:bCs/>
          <w:color w:val="auto"/>
          <w:spacing w:val="-1"/>
          <w:sz w:val="16"/>
          <w:szCs w:val="16"/>
        </w:rPr>
      </w:pPr>
      <w:r w:rsidRPr="0056690F">
        <w:rPr>
          <w:bCs/>
          <w:color w:val="auto"/>
          <w:spacing w:val="-1"/>
          <w:sz w:val="16"/>
          <w:szCs w:val="16"/>
          <w:lang w:val="ru-RU"/>
        </w:rPr>
        <w:t xml:space="preserve">                          </w:t>
      </w:r>
      <w:r w:rsidRPr="0056690F">
        <w:rPr>
          <w:bCs/>
          <w:color w:val="auto"/>
          <w:spacing w:val="-1"/>
          <w:sz w:val="16"/>
          <w:szCs w:val="16"/>
        </w:rPr>
        <w:t xml:space="preserve">1 </w:t>
      </w:r>
      <w:r w:rsidRPr="0056690F">
        <w:rPr>
          <w:bCs/>
          <w:color w:val="auto"/>
          <w:spacing w:val="-1"/>
          <w:sz w:val="16"/>
          <w:szCs w:val="16"/>
          <w:lang w:val="ru-RU"/>
        </w:rPr>
        <w:t>балл</w:t>
      </w:r>
      <w:r w:rsidRPr="0056690F">
        <w:rPr>
          <w:bCs/>
          <w:color w:val="auto"/>
          <w:spacing w:val="-1"/>
          <w:sz w:val="16"/>
          <w:szCs w:val="16"/>
        </w:rPr>
        <w:tab/>
      </w:r>
      <w:r w:rsidRPr="0056690F">
        <w:rPr>
          <w:bCs/>
          <w:color w:val="auto"/>
          <w:spacing w:val="-1"/>
          <w:sz w:val="16"/>
          <w:szCs w:val="16"/>
        </w:rPr>
        <w:tab/>
      </w:r>
      <w:r w:rsidRPr="0056690F">
        <w:rPr>
          <w:bCs/>
          <w:color w:val="auto"/>
          <w:spacing w:val="-1"/>
          <w:sz w:val="16"/>
          <w:szCs w:val="16"/>
        </w:rPr>
        <w:tab/>
      </w:r>
      <w:r w:rsidRPr="0056690F">
        <w:rPr>
          <w:bCs/>
          <w:color w:val="auto"/>
          <w:spacing w:val="-1"/>
          <w:sz w:val="16"/>
          <w:szCs w:val="16"/>
        </w:rPr>
        <w:tab/>
        <w:t xml:space="preserve">2 </w:t>
      </w:r>
      <w:r w:rsidRPr="0056690F">
        <w:rPr>
          <w:bCs/>
          <w:color w:val="auto"/>
          <w:spacing w:val="-1"/>
          <w:sz w:val="16"/>
          <w:szCs w:val="16"/>
          <w:lang w:val="ru-RU"/>
        </w:rPr>
        <w:t>балла</w:t>
      </w:r>
      <w:r w:rsidRPr="0056690F">
        <w:rPr>
          <w:bCs/>
          <w:color w:val="auto"/>
          <w:spacing w:val="-1"/>
          <w:sz w:val="16"/>
          <w:szCs w:val="16"/>
        </w:rPr>
        <w:tab/>
      </w:r>
      <w:r w:rsidRPr="0056690F">
        <w:rPr>
          <w:bCs/>
          <w:color w:val="auto"/>
          <w:spacing w:val="-1"/>
          <w:sz w:val="16"/>
          <w:szCs w:val="16"/>
        </w:rPr>
        <w:tab/>
      </w:r>
      <w:r w:rsidRPr="0056690F">
        <w:rPr>
          <w:bCs/>
          <w:color w:val="auto"/>
          <w:spacing w:val="-1"/>
          <w:sz w:val="16"/>
          <w:szCs w:val="16"/>
        </w:rPr>
        <w:tab/>
      </w:r>
      <w:r w:rsidRPr="0056690F">
        <w:rPr>
          <w:bCs/>
          <w:color w:val="auto"/>
          <w:spacing w:val="-1"/>
          <w:sz w:val="16"/>
          <w:szCs w:val="16"/>
        </w:rPr>
        <w:tab/>
      </w:r>
      <w:r w:rsidRPr="0056690F">
        <w:rPr>
          <w:bCs/>
          <w:color w:val="auto"/>
          <w:spacing w:val="-1"/>
          <w:sz w:val="16"/>
          <w:szCs w:val="16"/>
        </w:rPr>
        <w:tab/>
        <w:t xml:space="preserve">3 </w:t>
      </w:r>
      <w:r w:rsidRPr="0056690F">
        <w:rPr>
          <w:bCs/>
          <w:color w:val="auto"/>
          <w:spacing w:val="-1"/>
          <w:sz w:val="16"/>
          <w:szCs w:val="16"/>
          <w:lang w:val="ru-RU"/>
        </w:rPr>
        <w:t>балла</w:t>
      </w:r>
    </w:p>
    <w:p w14:paraId="548A8CE5" w14:textId="77777777" w:rsidR="00213171" w:rsidRPr="0056690F" w:rsidRDefault="00213171" w:rsidP="00A73828">
      <w:pPr>
        <w:jc w:val="both"/>
        <w:rPr>
          <w:rFonts w:eastAsia="Trebuchet MS"/>
          <w:color w:val="auto"/>
        </w:rPr>
      </w:pPr>
    </w:p>
    <w:p w14:paraId="624BFF03" w14:textId="77777777" w:rsidR="00213171" w:rsidRPr="0056690F" w:rsidRDefault="00213171" w:rsidP="00A73828">
      <w:pPr>
        <w:jc w:val="both"/>
        <w:rPr>
          <w:color w:val="auto"/>
        </w:rPr>
      </w:pPr>
      <w:r w:rsidRPr="0056690F">
        <w:rPr>
          <w:noProof/>
          <w:color w:val="auto"/>
          <w:lang w:val="ru-RU"/>
        </w:rPr>
        <w:drawing>
          <wp:inline distT="0" distB="0" distL="0" distR="0" wp14:anchorId="7FBA6C5E" wp14:editId="2DDC4CBC">
            <wp:extent cx="2056869" cy="1371246"/>
            <wp:effectExtent l="0" t="0" r="0" b="0"/>
            <wp:docPr id="1073741923" name="officeArt object" descr="D:\Users\xirpe54\Desktop\fotoregolamento\foto_resized\image213.jpg"/>
            <wp:cNvGraphicFramePr/>
            <a:graphic xmlns:a="http://schemas.openxmlformats.org/drawingml/2006/main">
              <a:graphicData uri="http://schemas.openxmlformats.org/drawingml/2006/picture">
                <pic:pic xmlns:pic="http://schemas.openxmlformats.org/drawingml/2006/picture">
                  <pic:nvPicPr>
                    <pic:cNvPr id="1073741923" name="image98.jpg" descr="D:\Users\xirpe54\Desktop\fotoregolamento\foto_resized\image213.jpg"/>
                    <pic:cNvPicPr>
                      <a:picLocks noChangeAspect="1"/>
                    </pic:cNvPicPr>
                  </pic:nvPicPr>
                  <pic:blipFill>
                    <a:blip r:embed="rId65" cstate="print"/>
                    <a:stretch>
                      <a:fillRect/>
                    </a:stretch>
                  </pic:blipFill>
                  <pic:spPr>
                    <a:xfrm>
                      <a:off x="0" y="0"/>
                      <a:ext cx="2056869" cy="1371246"/>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77788210" wp14:editId="6522A1BC">
            <wp:extent cx="1927860" cy="1371600"/>
            <wp:effectExtent l="0" t="0" r="0" b="0"/>
            <wp:docPr id="1073741924" name="officeArt object" descr="D:\Users\xirpe54\Desktop\fotoregolamento\foto_resized\image221.jpg"/>
            <wp:cNvGraphicFramePr/>
            <a:graphic xmlns:a="http://schemas.openxmlformats.org/drawingml/2006/main">
              <a:graphicData uri="http://schemas.openxmlformats.org/drawingml/2006/picture">
                <pic:pic xmlns:pic="http://schemas.openxmlformats.org/drawingml/2006/picture">
                  <pic:nvPicPr>
                    <pic:cNvPr id="1073741924" name="image99.jpg" descr="D:\Users\xirpe54\Desktop\fotoregolamento\foto_resized\image221.jpg"/>
                    <pic:cNvPicPr>
                      <a:picLocks noChangeAspect="1"/>
                    </pic:cNvPicPr>
                  </pic:nvPicPr>
                  <pic:blipFill>
                    <a:blip r:embed="rId66" cstate="print"/>
                    <a:stretch>
                      <a:fillRect/>
                    </a:stretch>
                  </pic:blipFill>
                  <pic:spPr>
                    <a:xfrm>
                      <a:off x="0" y="0"/>
                      <a:ext cx="1930760" cy="1373663"/>
                    </a:xfrm>
                    <a:prstGeom prst="rect">
                      <a:avLst/>
                    </a:prstGeom>
                    <a:ln w="12700" cap="flat">
                      <a:noFill/>
                      <a:miter lim="400000"/>
                    </a:ln>
                    <a:effectLst/>
                  </pic:spPr>
                </pic:pic>
              </a:graphicData>
            </a:graphic>
          </wp:inline>
        </w:drawing>
      </w:r>
      <w:r w:rsidRPr="0056690F">
        <w:rPr>
          <w:noProof/>
          <w:color w:val="auto"/>
          <w:lang w:val="ru-RU"/>
        </w:rPr>
        <w:drawing>
          <wp:inline distT="0" distB="0" distL="0" distR="0" wp14:anchorId="7CA3A84C" wp14:editId="2D7C673E">
            <wp:extent cx="2055588" cy="1370392"/>
            <wp:effectExtent l="0" t="0" r="0" b="0"/>
            <wp:docPr id="1073741925" name="officeArt object" descr="D:\Users\xirpe54\Desktop\fotoregolamento\foto_resized\image225.jpg"/>
            <wp:cNvGraphicFramePr/>
            <a:graphic xmlns:a="http://schemas.openxmlformats.org/drawingml/2006/main">
              <a:graphicData uri="http://schemas.openxmlformats.org/drawingml/2006/picture">
                <pic:pic xmlns:pic="http://schemas.openxmlformats.org/drawingml/2006/picture">
                  <pic:nvPicPr>
                    <pic:cNvPr id="1073741925" name="image100.jpg" descr="D:\Users\xirpe54\Desktop\fotoregolamento\foto_resized\image225.jpg"/>
                    <pic:cNvPicPr>
                      <a:picLocks noChangeAspect="1"/>
                    </pic:cNvPicPr>
                  </pic:nvPicPr>
                  <pic:blipFill>
                    <a:blip r:embed="rId67" cstate="print"/>
                    <a:stretch>
                      <a:fillRect/>
                    </a:stretch>
                  </pic:blipFill>
                  <pic:spPr>
                    <a:xfrm>
                      <a:off x="0" y="0"/>
                      <a:ext cx="2055588" cy="1370392"/>
                    </a:xfrm>
                    <a:prstGeom prst="rect">
                      <a:avLst/>
                    </a:prstGeom>
                    <a:ln w="12700" cap="flat">
                      <a:noFill/>
                      <a:miter lim="400000"/>
                    </a:ln>
                    <a:effectLst/>
                  </pic:spPr>
                </pic:pic>
              </a:graphicData>
            </a:graphic>
          </wp:inline>
        </w:drawing>
      </w:r>
    </w:p>
    <w:p w14:paraId="1882FD6B" w14:textId="77777777" w:rsidR="00213171" w:rsidRPr="0056690F" w:rsidRDefault="00213171" w:rsidP="00A73828">
      <w:pPr>
        <w:ind w:firstLine="709"/>
        <w:jc w:val="both"/>
        <w:rPr>
          <w:bCs/>
          <w:color w:val="auto"/>
          <w:spacing w:val="-1"/>
          <w:sz w:val="16"/>
          <w:szCs w:val="16"/>
          <w:lang w:val="ru-RU"/>
        </w:rPr>
      </w:pPr>
      <w:r w:rsidRPr="0056690F">
        <w:rPr>
          <w:bCs/>
          <w:color w:val="auto"/>
          <w:spacing w:val="-1"/>
          <w:sz w:val="16"/>
          <w:szCs w:val="16"/>
          <w:lang w:val="ru-RU"/>
        </w:rPr>
        <w:t xml:space="preserve">4 балла                </w:t>
      </w:r>
      <w:r w:rsidRPr="0056690F">
        <w:rPr>
          <w:bCs/>
          <w:color w:val="auto"/>
          <w:spacing w:val="-1"/>
          <w:sz w:val="16"/>
          <w:szCs w:val="16"/>
          <w:lang w:val="ru-RU"/>
        </w:rPr>
        <w:tab/>
        <w:t xml:space="preserve">                                             Предупреждение                                                             Дисквалификация</w:t>
      </w:r>
    </w:p>
    <w:p w14:paraId="7440B7DA"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s="Times New Roman"/>
          <w:bCs/>
          <w:color w:val="auto"/>
          <w:spacing w:val="-1"/>
          <w:sz w:val="16"/>
          <w:szCs w:val="16"/>
        </w:rPr>
        <w:t xml:space="preserve">                                                                    (1 балл в пользу другого спортсмена)  </w:t>
      </w:r>
    </w:p>
    <w:p w14:paraId="71DA190F"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
    <w:p w14:paraId="57003FD2" w14:textId="77777777" w:rsidR="00213171" w:rsidRPr="0056690F" w:rsidRDefault="002B41C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21" w:name="_Hlk511826707"/>
      <w:r>
        <w:rPr>
          <w:rFonts w:ascii="Times New Roman" w:hAnsi="Times New Roman"/>
          <w:b/>
          <w:bCs/>
          <w:color w:val="auto"/>
          <w:sz w:val="28"/>
          <w:szCs w:val="28"/>
        </w:rPr>
        <w:t>Статья 20</w:t>
      </w:r>
      <w:r w:rsidR="00213171" w:rsidRPr="0056690F">
        <w:rPr>
          <w:rFonts w:ascii="Times New Roman" w:hAnsi="Times New Roman"/>
          <w:b/>
          <w:bCs/>
          <w:color w:val="auto"/>
          <w:sz w:val="28"/>
          <w:szCs w:val="28"/>
        </w:rPr>
        <w:t>. Судья за столом</w:t>
      </w:r>
    </w:p>
    <w:bookmarkEnd w:id="21"/>
    <w:p w14:paraId="3F9D405E"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 Судья за столом пристально следит за ходом проведения поединка и не имеет права отвлекаться от него ни при каких обстоятельствах. По завершении приемов на ковре и на основании указаний рефери на ковре записывать присужденные очки в протокол поединка.</w:t>
      </w:r>
    </w:p>
    <w:p w14:paraId="0EBB3144"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u w:val="single"/>
        </w:rPr>
      </w:pPr>
      <w:r w:rsidRPr="0056690F">
        <w:rPr>
          <w:rFonts w:ascii="Times New Roman" w:hAnsi="Times New Roman"/>
          <w:color w:val="auto"/>
          <w:sz w:val="28"/>
          <w:szCs w:val="28"/>
          <w:u w:val="single"/>
        </w:rPr>
        <w:t>В обязанности судьи за столом входит:</w:t>
      </w:r>
    </w:p>
    <w:p w14:paraId="3E5DAC62"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Помощь в ведении правильного счета и фиксировании времени.</w:t>
      </w:r>
    </w:p>
    <w:p w14:paraId="2AAB0BA9"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Помощь рефери на ковре в присуждении возможных баллов, выявлении нарушений и сигналов о сдаче.</w:t>
      </w:r>
    </w:p>
    <w:p w14:paraId="7EEB26FC"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Объявление дополнительного времени в случае ничьей по очкам.</w:t>
      </w:r>
    </w:p>
    <w:p w14:paraId="1E439486"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Утверждение кандидатуры победителя рефери на ковре и правильность присуждения квалификационных баллов лицу, ведущему протокол.</w:t>
      </w:r>
    </w:p>
    <w:p w14:paraId="21A59FA4"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Подписание протокола по окончании схватки.</w:t>
      </w:r>
    </w:p>
    <w:p w14:paraId="69EA0A93" w14:textId="77777777" w:rsidR="00213171" w:rsidRPr="0056690F" w:rsidRDefault="0021317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52A4ABDA"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22" w:name="_Hlk511826718"/>
      <w:r w:rsidRPr="0056690F">
        <w:rPr>
          <w:rFonts w:ascii="Times New Roman" w:hAnsi="Times New Roman"/>
          <w:b/>
          <w:bCs/>
          <w:color w:val="auto"/>
          <w:sz w:val="28"/>
          <w:szCs w:val="28"/>
        </w:rPr>
        <w:t xml:space="preserve">ГЛАВА </w:t>
      </w:r>
      <w:r w:rsidR="00643805">
        <w:rPr>
          <w:rFonts w:ascii="Times New Roman" w:hAnsi="Times New Roman"/>
          <w:b/>
          <w:bCs/>
          <w:color w:val="auto"/>
          <w:sz w:val="28"/>
          <w:szCs w:val="28"/>
        </w:rPr>
        <w:t>6</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СХВАТКА</w:t>
      </w:r>
    </w:p>
    <w:bookmarkEnd w:id="22"/>
    <w:p w14:paraId="1261AD1B" w14:textId="77777777" w:rsidR="00711856" w:rsidRPr="0056690F" w:rsidRDefault="0071185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p>
    <w:p w14:paraId="483A8F4B"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bCs/>
          <w:color w:val="auto"/>
          <w:sz w:val="28"/>
          <w:szCs w:val="28"/>
        </w:rPr>
        <w:t xml:space="preserve">Статья </w:t>
      </w:r>
      <w:r w:rsidR="00686612" w:rsidRPr="0056690F">
        <w:rPr>
          <w:rFonts w:ascii="Times New Roman" w:hAnsi="Times New Roman"/>
          <w:b/>
          <w:bCs/>
          <w:color w:val="auto"/>
          <w:sz w:val="28"/>
          <w:szCs w:val="28"/>
        </w:rPr>
        <w:t>2</w:t>
      </w:r>
      <w:r w:rsidR="002B41C7">
        <w:rPr>
          <w:rFonts w:ascii="Times New Roman" w:hAnsi="Times New Roman"/>
          <w:b/>
          <w:bCs/>
          <w:color w:val="auto"/>
          <w:sz w:val="28"/>
          <w:szCs w:val="28"/>
        </w:rPr>
        <w:t>1</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Продолжительность схваток</w:t>
      </w:r>
    </w:p>
    <w:p w14:paraId="099809B7"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Продолжительность схваток </w:t>
      </w:r>
      <w:r w:rsidR="00F71D48" w:rsidRPr="0056690F">
        <w:rPr>
          <w:rFonts w:ascii="Times New Roman" w:hAnsi="Times New Roman"/>
          <w:color w:val="auto"/>
          <w:sz w:val="28"/>
          <w:szCs w:val="28"/>
        </w:rPr>
        <w:t>ю</w:t>
      </w:r>
      <w:r w:rsidRPr="0056690F">
        <w:rPr>
          <w:rFonts w:ascii="Times New Roman" w:hAnsi="Times New Roman"/>
          <w:color w:val="auto"/>
          <w:sz w:val="28"/>
          <w:szCs w:val="28"/>
        </w:rPr>
        <w:t>ношей</w:t>
      </w:r>
      <w:r w:rsidR="00F71D48" w:rsidRPr="0056690F">
        <w:rPr>
          <w:rFonts w:ascii="Times New Roman" w:hAnsi="Times New Roman"/>
          <w:color w:val="auto"/>
          <w:sz w:val="28"/>
          <w:szCs w:val="28"/>
        </w:rPr>
        <w:t xml:space="preserve"> и девушек</w:t>
      </w:r>
      <w:r w:rsidR="00546107" w:rsidRPr="0056690F">
        <w:rPr>
          <w:rFonts w:ascii="Times New Roman" w:hAnsi="Times New Roman"/>
          <w:color w:val="auto"/>
          <w:sz w:val="28"/>
          <w:szCs w:val="28"/>
        </w:rPr>
        <w:t xml:space="preserve"> 12-13, 14-15 лет</w:t>
      </w:r>
      <w:r w:rsidRPr="0056690F">
        <w:rPr>
          <w:rFonts w:ascii="Times New Roman" w:hAnsi="Times New Roman"/>
          <w:color w:val="auto"/>
          <w:sz w:val="28"/>
          <w:szCs w:val="28"/>
        </w:rPr>
        <w:t xml:space="preserve"> составляет 4 минуты. Продолжительность схваток </w:t>
      </w:r>
      <w:r w:rsidR="00546107" w:rsidRPr="0056690F">
        <w:rPr>
          <w:rFonts w:ascii="Times New Roman" w:hAnsi="Times New Roman"/>
          <w:color w:val="auto"/>
          <w:sz w:val="28"/>
          <w:szCs w:val="28"/>
        </w:rPr>
        <w:t xml:space="preserve">юноши и девушки 16-17 лет, </w:t>
      </w:r>
      <w:r w:rsidRPr="0056690F">
        <w:rPr>
          <w:rFonts w:ascii="Times New Roman" w:hAnsi="Times New Roman"/>
          <w:color w:val="auto"/>
          <w:sz w:val="28"/>
          <w:szCs w:val="28"/>
        </w:rPr>
        <w:t>юниоров</w:t>
      </w:r>
      <w:r w:rsidR="00F71D48" w:rsidRPr="0056690F">
        <w:rPr>
          <w:rFonts w:ascii="Times New Roman" w:hAnsi="Times New Roman"/>
          <w:color w:val="auto"/>
          <w:sz w:val="28"/>
          <w:szCs w:val="28"/>
        </w:rPr>
        <w:t xml:space="preserve">, юниорок, мужчин, женщин </w:t>
      </w:r>
      <w:r w:rsidRPr="0056690F">
        <w:rPr>
          <w:rFonts w:ascii="Times New Roman" w:hAnsi="Times New Roman"/>
          <w:color w:val="auto"/>
          <w:sz w:val="28"/>
          <w:szCs w:val="28"/>
        </w:rPr>
        <w:t>составляет 5 минут.</w:t>
      </w:r>
    </w:p>
    <w:p w14:paraId="28B96050" w14:textId="77777777" w:rsidR="007E16A9" w:rsidRPr="0056690F" w:rsidRDefault="007E16A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p>
    <w:p w14:paraId="6AB0A4B1"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23" w:name="_Hlk511826729"/>
      <w:r w:rsidRPr="0056690F">
        <w:rPr>
          <w:rFonts w:ascii="Times New Roman" w:hAnsi="Times New Roman"/>
          <w:b/>
          <w:bCs/>
          <w:color w:val="auto"/>
          <w:sz w:val="28"/>
          <w:szCs w:val="28"/>
        </w:rPr>
        <w:t xml:space="preserve">Статья </w:t>
      </w:r>
      <w:r w:rsidR="00686612" w:rsidRPr="0056690F">
        <w:rPr>
          <w:rFonts w:ascii="Times New Roman" w:hAnsi="Times New Roman"/>
          <w:b/>
          <w:bCs/>
          <w:color w:val="auto"/>
          <w:sz w:val="28"/>
          <w:szCs w:val="28"/>
        </w:rPr>
        <w:t>2</w:t>
      </w:r>
      <w:r w:rsidR="002B41C7">
        <w:rPr>
          <w:rFonts w:ascii="Times New Roman" w:hAnsi="Times New Roman"/>
          <w:b/>
          <w:bCs/>
          <w:color w:val="auto"/>
          <w:sz w:val="28"/>
          <w:szCs w:val="28"/>
        </w:rPr>
        <w:t>2</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Вызов спортсменов</w:t>
      </w:r>
    </w:p>
    <w:bookmarkEnd w:id="23"/>
    <w:p w14:paraId="15AB0D05" w14:textId="77777777" w:rsidR="00503474" w:rsidRPr="0056690F" w:rsidRDefault="0050347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Участники вызываются громко и четко три раза с интервалом 1 минута. Если после третьего раза спортсмен не вышел на ковер, его дисквалифицируют, и он считается проигравшим схватку. </w:t>
      </w:r>
    </w:p>
    <w:p w14:paraId="5E1F2FD0" w14:textId="77777777" w:rsidR="00503474" w:rsidRPr="0056690F" w:rsidRDefault="0050347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В случае, если будет доказано, что спортсмен не смог выйти на ковер вовремя, и пришлось пропустить схватку по причинам, вызванными организаторами турнира (например, неисправность аудиосистемы, ошибочное произнесение имени), и следующий </w:t>
      </w:r>
      <w:r w:rsidR="00D91134" w:rsidRPr="0056690F">
        <w:rPr>
          <w:rFonts w:ascii="Times New Roman" w:hAnsi="Times New Roman"/>
          <w:color w:val="auto"/>
          <w:sz w:val="28"/>
          <w:szCs w:val="28"/>
        </w:rPr>
        <w:t>круг</w:t>
      </w:r>
      <w:r w:rsidRPr="0056690F">
        <w:rPr>
          <w:rFonts w:ascii="Times New Roman" w:hAnsi="Times New Roman"/>
          <w:color w:val="auto"/>
          <w:sz w:val="28"/>
          <w:szCs w:val="28"/>
        </w:rPr>
        <w:t xml:space="preserve"> ещё не начался, то результат несостоявше</w:t>
      </w:r>
      <w:r w:rsidR="00D91134" w:rsidRPr="0056690F">
        <w:rPr>
          <w:rFonts w:ascii="Times New Roman" w:hAnsi="Times New Roman"/>
          <w:color w:val="auto"/>
          <w:sz w:val="28"/>
          <w:szCs w:val="28"/>
        </w:rPr>
        <w:t>й</w:t>
      </w:r>
      <w:r w:rsidRPr="0056690F">
        <w:rPr>
          <w:rFonts w:ascii="Times New Roman" w:hAnsi="Times New Roman"/>
          <w:color w:val="auto"/>
          <w:sz w:val="28"/>
          <w:szCs w:val="28"/>
        </w:rPr>
        <w:t xml:space="preserve">ся </w:t>
      </w:r>
      <w:r w:rsidR="00D91134" w:rsidRPr="0056690F">
        <w:rPr>
          <w:rFonts w:ascii="Times New Roman" w:hAnsi="Times New Roman"/>
          <w:color w:val="auto"/>
          <w:sz w:val="28"/>
          <w:szCs w:val="28"/>
        </w:rPr>
        <w:t>схватки</w:t>
      </w:r>
      <w:r w:rsidRPr="0056690F">
        <w:rPr>
          <w:rFonts w:ascii="Times New Roman" w:hAnsi="Times New Roman"/>
          <w:color w:val="auto"/>
          <w:sz w:val="28"/>
          <w:szCs w:val="28"/>
        </w:rPr>
        <w:t xml:space="preserve"> должен </w:t>
      </w:r>
      <w:r w:rsidR="00D91134" w:rsidRPr="0056690F">
        <w:rPr>
          <w:rFonts w:ascii="Times New Roman" w:hAnsi="Times New Roman"/>
          <w:color w:val="auto"/>
          <w:sz w:val="28"/>
          <w:szCs w:val="28"/>
        </w:rPr>
        <w:t>отмениться</w:t>
      </w:r>
      <w:r w:rsidRPr="0056690F">
        <w:rPr>
          <w:rFonts w:ascii="Times New Roman" w:hAnsi="Times New Roman"/>
          <w:color w:val="auto"/>
          <w:sz w:val="28"/>
          <w:szCs w:val="28"/>
        </w:rPr>
        <w:t xml:space="preserve"> и </w:t>
      </w:r>
      <w:r w:rsidR="00D91134" w:rsidRPr="0056690F">
        <w:rPr>
          <w:rFonts w:ascii="Times New Roman" w:hAnsi="Times New Roman"/>
          <w:color w:val="auto"/>
          <w:sz w:val="28"/>
          <w:szCs w:val="28"/>
        </w:rPr>
        <w:t>схватка</w:t>
      </w:r>
      <w:r w:rsidRPr="0056690F">
        <w:rPr>
          <w:rFonts w:ascii="Times New Roman" w:hAnsi="Times New Roman"/>
          <w:color w:val="auto"/>
          <w:sz w:val="28"/>
          <w:szCs w:val="28"/>
        </w:rPr>
        <w:t xml:space="preserve"> должн</w:t>
      </w:r>
      <w:r w:rsidR="00D91134" w:rsidRPr="0056690F">
        <w:rPr>
          <w:rFonts w:ascii="Times New Roman" w:hAnsi="Times New Roman"/>
          <w:color w:val="auto"/>
          <w:sz w:val="28"/>
          <w:szCs w:val="28"/>
        </w:rPr>
        <w:t>а</w:t>
      </w:r>
      <w:r w:rsidRPr="0056690F">
        <w:rPr>
          <w:rFonts w:ascii="Times New Roman" w:hAnsi="Times New Roman"/>
          <w:color w:val="auto"/>
          <w:sz w:val="28"/>
          <w:szCs w:val="28"/>
        </w:rPr>
        <w:t xml:space="preserve"> состояться.</w:t>
      </w:r>
    </w:p>
    <w:p w14:paraId="6D7A24D6" w14:textId="77777777" w:rsidR="00483A59" w:rsidRPr="0056690F" w:rsidRDefault="0050347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Вызванный </w:t>
      </w:r>
      <w:r w:rsidR="00483A59" w:rsidRPr="0056690F">
        <w:rPr>
          <w:rFonts w:ascii="Times New Roman" w:hAnsi="Times New Roman"/>
          <w:color w:val="auto"/>
          <w:sz w:val="28"/>
          <w:szCs w:val="28"/>
        </w:rPr>
        <w:t>спортсмен</w:t>
      </w:r>
      <w:r w:rsidRPr="0056690F">
        <w:rPr>
          <w:rFonts w:ascii="Times New Roman" w:hAnsi="Times New Roman"/>
          <w:color w:val="auto"/>
          <w:sz w:val="28"/>
          <w:szCs w:val="28"/>
        </w:rPr>
        <w:t xml:space="preserve"> должен занять место в углу соответствующего цвета и ждать, когда его вызовет рефери. </w:t>
      </w:r>
    </w:p>
    <w:p w14:paraId="01E423A0" w14:textId="77777777" w:rsidR="00686612" w:rsidRPr="0056690F" w:rsidRDefault="0050347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Рефери на ковре проверяет униформу </w:t>
      </w:r>
      <w:r w:rsidR="00483A59" w:rsidRPr="0056690F">
        <w:rPr>
          <w:rFonts w:ascii="Times New Roman" w:hAnsi="Times New Roman"/>
          <w:color w:val="auto"/>
          <w:sz w:val="28"/>
          <w:szCs w:val="28"/>
        </w:rPr>
        <w:t>спортсменов</w:t>
      </w:r>
      <w:r w:rsidRPr="0056690F">
        <w:rPr>
          <w:rFonts w:ascii="Times New Roman" w:hAnsi="Times New Roman"/>
          <w:color w:val="auto"/>
          <w:sz w:val="28"/>
          <w:szCs w:val="28"/>
        </w:rPr>
        <w:t xml:space="preserve"> и может дать 2 минуты </w:t>
      </w:r>
      <w:r w:rsidR="00483A59" w:rsidRPr="0056690F">
        <w:rPr>
          <w:rFonts w:ascii="Times New Roman" w:hAnsi="Times New Roman"/>
          <w:color w:val="auto"/>
          <w:sz w:val="28"/>
          <w:szCs w:val="28"/>
        </w:rPr>
        <w:t xml:space="preserve">времени </w:t>
      </w:r>
      <w:r w:rsidRPr="0056690F">
        <w:rPr>
          <w:rFonts w:ascii="Times New Roman" w:hAnsi="Times New Roman"/>
          <w:color w:val="auto"/>
          <w:sz w:val="28"/>
          <w:szCs w:val="28"/>
        </w:rPr>
        <w:t xml:space="preserve">в случае, если она не соответствует положениям настоящих Правил. В случае если спортсмен не успеет устранить за 2 минуты недостатки, он считается проигравшим схватку. Рефери на ковре также проверяет кожу </w:t>
      </w:r>
      <w:r w:rsidR="00483A59" w:rsidRPr="0056690F">
        <w:rPr>
          <w:rFonts w:ascii="Times New Roman" w:hAnsi="Times New Roman"/>
          <w:color w:val="auto"/>
          <w:sz w:val="28"/>
          <w:szCs w:val="28"/>
        </w:rPr>
        <w:t>спортсменов</w:t>
      </w:r>
      <w:r w:rsidRPr="0056690F">
        <w:rPr>
          <w:rFonts w:ascii="Times New Roman" w:hAnsi="Times New Roman"/>
          <w:color w:val="auto"/>
          <w:sz w:val="28"/>
          <w:szCs w:val="28"/>
        </w:rPr>
        <w:t xml:space="preserve"> на предмет отсутствия на ней жирных и липких веществ или пота. После того, как проверка завершена, судья дает команду приветствовать спортсменам друг друга. Приветствие производится пожатием рук. </w:t>
      </w:r>
    </w:p>
    <w:p w14:paraId="28376A99" w14:textId="77777777" w:rsidR="00B17F58" w:rsidRPr="0056690F" w:rsidRDefault="00B17F5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color w:val="auto"/>
          <w:sz w:val="28"/>
          <w:szCs w:val="28"/>
        </w:rPr>
      </w:pPr>
    </w:p>
    <w:p w14:paraId="71012F45" w14:textId="77777777" w:rsidR="00B17F58"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bookmarkStart w:id="24" w:name="_Hlk511826742"/>
      <w:r w:rsidRPr="0056690F">
        <w:rPr>
          <w:rFonts w:ascii="Times New Roman" w:hAnsi="Times New Roman"/>
          <w:b/>
          <w:bCs/>
          <w:color w:val="auto"/>
          <w:sz w:val="28"/>
          <w:szCs w:val="28"/>
        </w:rPr>
        <w:t xml:space="preserve">Статья </w:t>
      </w:r>
      <w:r w:rsidR="00686612" w:rsidRPr="0056690F">
        <w:rPr>
          <w:rFonts w:ascii="Times New Roman" w:hAnsi="Times New Roman"/>
          <w:b/>
          <w:bCs/>
          <w:color w:val="auto"/>
          <w:sz w:val="28"/>
          <w:szCs w:val="28"/>
        </w:rPr>
        <w:t>2</w:t>
      </w:r>
      <w:r w:rsidR="002B41C7">
        <w:rPr>
          <w:rFonts w:ascii="Times New Roman" w:hAnsi="Times New Roman"/>
          <w:b/>
          <w:bCs/>
          <w:color w:val="auto"/>
          <w:sz w:val="28"/>
          <w:szCs w:val="28"/>
        </w:rPr>
        <w:t>3</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Начало схватки</w:t>
      </w:r>
    </w:p>
    <w:bookmarkEnd w:id="24"/>
    <w:p w14:paraId="557F6A0B" w14:textId="77777777" w:rsidR="00C72464" w:rsidRPr="0056690F" w:rsidRDefault="0035166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s="Times New Roman"/>
          <w:noProof/>
          <w:color w:val="auto"/>
          <w:spacing w:val="7"/>
          <w:sz w:val="28"/>
          <w:szCs w:val="28"/>
          <w:u w:val="single"/>
        </w:rPr>
        <w:drawing>
          <wp:anchor distT="0" distB="0" distL="114300" distR="114300" simplePos="0" relativeHeight="251666432" behindDoc="1" locked="0" layoutInCell="1" allowOverlap="1" wp14:anchorId="18918447" wp14:editId="218C4799">
            <wp:simplePos x="0" y="0"/>
            <wp:positionH relativeFrom="margin">
              <wp:align>right</wp:align>
            </wp:positionH>
            <wp:positionV relativeFrom="paragraph">
              <wp:posOffset>227330</wp:posOffset>
            </wp:positionV>
            <wp:extent cx="2212340" cy="1033145"/>
            <wp:effectExtent l="0" t="0" r="0" b="0"/>
            <wp:wrapThrough wrapText="bothSides">
              <wp:wrapPolygon edited="0">
                <wp:start x="0" y="0"/>
                <wp:lineTo x="0" y="21109"/>
                <wp:lineTo x="21389" y="21109"/>
                <wp:lineTo x="21389" y="0"/>
                <wp:lineTo x="0" y="0"/>
              </wp:wrapPolygon>
            </wp:wrapThrough>
            <wp:docPr id="3" name="officeArt object" descr="D:\Users\xirpe54\Desktop\fotoregolamento\foto_resized\image388.jpg"/>
            <wp:cNvGraphicFramePr/>
            <a:graphic xmlns:a="http://schemas.openxmlformats.org/drawingml/2006/main">
              <a:graphicData uri="http://schemas.openxmlformats.org/drawingml/2006/picture">
                <pic:pic xmlns:pic="http://schemas.openxmlformats.org/drawingml/2006/picture">
                  <pic:nvPicPr>
                    <pic:cNvPr id="1073741827" name="image3.jpg" descr="D:\Users\xirpe54\Desktop\fotoregolamento\foto_resized\image388.jpg"/>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18006" cy="1036110"/>
                    </a:xfrm>
                    <a:prstGeom prst="rect">
                      <a:avLst/>
                    </a:prstGeom>
                    <a:ln w="12700" cap="flat">
                      <a:noFill/>
                      <a:miter lim="400000"/>
                    </a:ln>
                    <a:effectLst/>
                  </pic:spPr>
                </pic:pic>
              </a:graphicData>
            </a:graphic>
          </wp:anchor>
        </w:drawing>
      </w:r>
      <w:r w:rsidR="00041F9F" w:rsidRPr="0056690F">
        <w:rPr>
          <w:rFonts w:ascii="Times New Roman" w:hAnsi="Times New Roman"/>
          <w:color w:val="auto"/>
          <w:sz w:val="28"/>
          <w:szCs w:val="28"/>
        </w:rPr>
        <w:t xml:space="preserve">Спортсмены занимают </w:t>
      </w:r>
      <w:r w:rsidR="00F031CD" w:rsidRPr="0056690F">
        <w:rPr>
          <w:rFonts w:ascii="Times New Roman" w:hAnsi="Times New Roman"/>
          <w:color w:val="auto"/>
          <w:sz w:val="28"/>
          <w:szCs w:val="28"/>
        </w:rPr>
        <w:t>начальное</w:t>
      </w:r>
      <w:r w:rsidR="00041F9F" w:rsidRPr="0056690F">
        <w:rPr>
          <w:rFonts w:ascii="Times New Roman" w:hAnsi="Times New Roman"/>
          <w:color w:val="auto"/>
          <w:sz w:val="28"/>
          <w:szCs w:val="28"/>
        </w:rPr>
        <w:t xml:space="preserve"> положение</w:t>
      </w:r>
      <w:r w:rsidR="00A21E1C">
        <w:rPr>
          <w:rFonts w:ascii="Times New Roman" w:hAnsi="Times New Roman"/>
          <w:color w:val="auto"/>
          <w:sz w:val="28"/>
          <w:szCs w:val="28"/>
        </w:rPr>
        <w:t xml:space="preserve"> (нейтральную позицию)</w:t>
      </w:r>
      <w:r w:rsidR="00041F9F" w:rsidRPr="0056690F">
        <w:rPr>
          <w:rFonts w:ascii="Times New Roman" w:hAnsi="Times New Roman"/>
          <w:color w:val="auto"/>
          <w:sz w:val="28"/>
          <w:szCs w:val="28"/>
        </w:rPr>
        <w:t xml:space="preserve"> стоя друг напротив друга </w:t>
      </w:r>
      <w:r w:rsidR="0059020C" w:rsidRPr="0056690F">
        <w:rPr>
          <w:rFonts w:ascii="Times New Roman" w:hAnsi="Times New Roman"/>
          <w:color w:val="auto"/>
          <w:sz w:val="28"/>
          <w:szCs w:val="28"/>
        </w:rPr>
        <w:t xml:space="preserve">в </w:t>
      </w:r>
      <w:r w:rsidR="00041F9F" w:rsidRPr="0056690F">
        <w:rPr>
          <w:rFonts w:ascii="Times New Roman" w:hAnsi="Times New Roman"/>
          <w:color w:val="auto"/>
          <w:sz w:val="28"/>
          <w:szCs w:val="28"/>
        </w:rPr>
        <w:t>центре мата, касаясь ступнями</w:t>
      </w:r>
      <w:r w:rsidR="00A21E1C">
        <w:rPr>
          <w:rFonts w:ascii="Times New Roman" w:hAnsi="Times New Roman"/>
          <w:color w:val="auto"/>
          <w:sz w:val="28"/>
          <w:szCs w:val="28"/>
        </w:rPr>
        <w:t xml:space="preserve"> </w:t>
      </w:r>
      <w:r w:rsidR="00041F9F" w:rsidRPr="0056690F">
        <w:rPr>
          <w:rFonts w:ascii="Times New Roman" w:hAnsi="Times New Roman"/>
          <w:color w:val="auto"/>
          <w:sz w:val="28"/>
          <w:szCs w:val="28"/>
        </w:rPr>
        <w:t>внешней стороны внутреннего круга в ожидании свистка рефери.</w:t>
      </w:r>
      <w:r w:rsidR="00C72464" w:rsidRPr="0056690F">
        <w:rPr>
          <w:rFonts w:ascii="Times New Roman" w:hAnsi="Times New Roman"/>
          <w:color w:val="auto"/>
          <w:sz w:val="28"/>
          <w:szCs w:val="28"/>
        </w:rPr>
        <w:t xml:space="preserve"> Схватка начинается по свистку рефери.</w:t>
      </w:r>
    </w:p>
    <w:p w14:paraId="14140B21" w14:textId="77777777" w:rsidR="0035166B" w:rsidRPr="0056690F" w:rsidRDefault="00C84C50"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color w:val="auto"/>
          <w:sz w:val="28"/>
          <w:szCs w:val="28"/>
        </w:rPr>
      </w:pPr>
      <w:r w:rsidRPr="0056690F">
        <w:rPr>
          <w:rFonts w:ascii="Times New Roman" w:hAnsi="Times New Roman"/>
          <w:b/>
          <w:color w:val="auto"/>
          <w:sz w:val="28"/>
          <w:szCs w:val="28"/>
        </w:rPr>
        <w:t xml:space="preserve">                                                                                        </w:t>
      </w:r>
    </w:p>
    <w:p w14:paraId="5FFBB060" w14:textId="77777777" w:rsidR="0035166B" w:rsidRPr="0056690F" w:rsidRDefault="0035166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color w:val="auto"/>
          <w:sz w:val="24"/>
          <w:szCs w:val="28"/>
          <w:vertAlign w:val="superscript"/>
        </w:rPr>
      </w:pPr>
    </w:p>
    <w:p w14:paraId="55AA4657" w14:textId="77777777" w:rsidR="00A32C44" w:rsidRPr="0056690F" w:rsidRDefault="0035166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color w:val="auto"/>
          <w:sz w:val="28"/>
          <w:szCs w:val="28"/>
          <w:vertAlign w:val="superscript"/>
        </w:rPr>
      </w:pPr>
      <w:r w:rsidRPr="0056690F">
        <w:rPr>
          <w:rFonts w:ascii="Times New Roman" w:hAnsi="Times New Roman"/>
          <w:color w:val="auto"/>
          <w:sz w:val="24"/>
          <w:szCs w:val="28"/>
          <w:vertAlign w:val="superscript"/>
        </w:rPr>
        <w:t xml:space="preserve">                                            </w:t>
      </w:r>
      <w:r w:rsidR="009E1A13">
        <w:rPr>
          <w:rFonts w:ascii="Times New Roman" w:hAnsi="Times New Roman"/>
          <w:color w:val="auto"/>
          <w:sz w:val="24"/>
          <w:szCs w:val="28"/>
          <w:vertAlign w:val="superscript"/>
        </w:rPr>
        <w:t xml:space="preserve">              </w:t>
      </w:r>
      <w:r w:rsidRPr="0056690F">
        <w:rPr>
          <w:rFonts w:ascii="Times New Roman" w:hAnsi="Times New Roman"/>
          <w:color w:val="auto"/>
          <w:sz w:val="24"/>
          <w:szCs w:val="28"/>
          <w:vertAlign w:val="superscript"/>
        </w:rPr>
        <w:t xml:space="preserve">                                                                         </w:t>
      </w:r>
      <w:r w:rsidR="00F031CD" w:rsidRPr="0056690F">
        <w:rPr>
          <w:rFonts w:ascii="Times New Roman" w:hAnsi="Times New Roman"/>
          <w:color w:val="auto"/>
          <w:sz w:val="24"/>
          <w:szCs w:val="28"/>
          <w:vertAlign w:val="superscript"/>
        </w:rPr>
        <w:t>Начальное</w:t>
      </w:r>
      <w:r w:rsidR="00A32C44" w:rsidRPr="0056690F">
        <w:rPr>
          <w:rFonts w:ascii="Times New Roman" w:hAnsi="Times New Roman"/>
          <w:color w:val="auto"/>
          <w:sz w:val="24"/>
          <w:szCs w:val="28"/>
          <w:vertAlign w:val="superscript"/>
        </w:rPr>
        <w:t xml:space="preserve"> положение</w:t>
      </w:r>
    </w:p>
    <w:p w14:paraId="00594DED" w14:textId="77777777" w:rsidR="00B128A5" w:rsidRPr="0056690F" w:rsidRDefault="00B128A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bookmarkStart w:id="25" w:name="_Hlk511826753"/>
      <w:r w:rsidRPr="0056690F">
        <w:rPr>
          <w:rFonts w:ascii="Times New Roman" w:hAnsi="Times New Roman"/>
          <w:b/>
          <w:color w:val="auto"/>
          <w:sz w:val="28"/>
          <w:szCs w:val="28"/>
        </w:rPr>
        <w:t>Статья 2</w:t>
      </w:r>
      <w:r w:rsidR="002B41C7">
        <w:rPr>
          <w:rFonts w:ascii="Times New Roman" w:hAnsi="Times New Roman"/>
          <w:b/>
          <w:color w:val="auto"/>
          <w:sz w:val="28"/>
          <w:szCs w:val="28"/>
        </w:rPr>
        <w:t>4</w:t>
      </w:r>
      <w:r w:rsidRPr="0056690F">
        <w:rPr>
          <w:rFonts w:ascii="Times New Roman" w:hAnsi="Times New Roman"/>
          <w:b/>
          <w:color w:val="auto"/>
          <w:sz w:val="28"/>
          <w:szCs w:val="28"/>
        </w:rPr>
        <w:t>. Остановка схватки</w:t>
      </w:r>
    </w:p>
    <w:bookmarkEnd w:id="25"/>
    <w:p w14:paraId="7D0F3A29" w14:textId="77777777" w:rsidR="0059020C" w:rsidRPr="0056690F" w:rsidRDefault="00B128A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Если по какой-либо причине схватка должна быть прервана (например, травмы, кровь, консультации судей и т. д.), спортсмены должны стоять или сидеть в центре ковра лицом к столу судей, им запрещается говорить с кем-то и пить жидкости, они должны ждать команды рефери для продолжения </w:t>
      </w:r>
      <w:r w:rsidR="009A3EBE" w:rsidRPr="0056690F">
        <w:rPr>
          <w:rFonts w:ascii="Times New Roman" w:hAnsi="Times New Roman"/>
          <w:color w:val="auto"/>
          <w:sz w:val="28"/>
          <w:szCs w:val="28"/>
        </w:rPr>
        <w:t>схватки</w:t>
      </w:r>
      <w:r w:rsidRPr="0056690F">
        <w:rPr>
          <w:rFonts w:ascii="Times New Roman" w:hAnsi="Times New Roman"/>
          <w:color w:val="auto"/>
          <w:sz w:val="28"/>
          <w:szCs w:val="28"/>
        </w:rPr>
        <w:t>.</w:t>
      </w:r>
    </w:p>
    <w:p w14:paraId="4C373886" w14:textId="77777777" w:rsidR="0035166B" w:rsidRPr="0056690F" w:rsidRDefault="0035166B" w:rsidP="00A73828">
      <w:pPr>
        <w:pStyle w:val="af7"/>
        <w:ind w:firstLine="709"/>
        <w:jc w:val="center"/>
        <w:rPr>
          <w:rFonts w:ascii="Times New Roman" w:hAnsi="Times New Roman" w:cs="Times New Roman"/>
          <w:b/>
          <w:color w:val="auto"/>
          <w:sz w:val="28"/>
          <w:szCs w:val="28"/>
          <w:u w:color="05003F"/>
          <w:lang w:val="ru-RU"/>
        </w:rPr>
      </w:pPr>
    </w:p>
    <w:p w14:paraId="7D8037AE" w14:textId="77777777" w:rsidR="00C84C50" w:rsidRPr="0056690F" w:rsidRDefault="00C84C50" w:rsidP="00A73828">
      <w:pPr>
        <w:pStyle w:val="af7"/>
        <w:ind w:firstLine="709"/>
        <w:jc w:val="center"/>
        <w:rPr>
          <w:rFonts w:ascii="Times New Roman" w:hAnsi="Times New Roman" w:cs="Times New Roman"/>
          <w:b/>
          <w:bCs/>
          <w:i/>
          <w:iCs/>
          <w:color w:val="auto"/>
          <w:sz w:val="28"/>
          <w:szCs w:val="28"/>
          <w:lang w:val="ru-RU"/>
        </w:rPr>
      </w:pPr>
      <w:bookmarkStart w:id="26" w:name="_Hlk511826766"/>
      <w:r w:rsidRPr="0056690F">
        <w:rPr>
          <w:rFonts w:ascii="Times New Roman" w:hAnsi="Times New Roman" w:cs="Times New Roman"/>
          <w:b/>
          <w:color w:val="auto"/>
          <w:sz w:val="28"/>
          <w:szCs w:val="28"/>
          <w:u w:color="05003F"/>
          <w:lang w:val="ru-RU"/>
        </w:rPr>
        <w:t>Статья 2</w:t>
      </w:r>
      <w:r w:rsidR="002B41C7">
        <w:rPr>
          <w:rFonts w:ascii="Times New Roman" w:hAnsi="Times New Roman" w:cs="Times New Roman"/>
          <w:b/>
          <w:color w:val="auto"/>
          <w:sz w:val="28"/>
          <w:szCs w:val="28"/>
          <w:u w:color="05003F"/>
          <w:lang w:val="ru-RU"/>
        </w:rPr>
        <w:t>5</w:t>
      </w:r>
      <w:r w:rsidRPr="0056690F">
        <w:rPr>
          <w:rFonts w:ascii="Times New Roman" w:hAnsi="Times New Roman" w:cs="Times New Roman"/>
          <w:b/>
          <w:color w:val="auto"/>
          <w:sz w:val="28"/>
          <w:szCs w:val="28"/>
          <w:u w:color="05003F"/>
          <w:lang w:val="ru-RU"/>
        </w:rPr>
        <w:t>. Окончание схватки</w:t>
      </w:r>
    </w:p>
    <w:bookmarkEnd w:id="26"/>
    <w:p w14:paraId="3AE50798" w14:textId="77777777" w:rsidR="00C84C50" w:rsidRPr="0056690F" w:rsidRDefault="00DF3085"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olor w:val="auto"/>
          <w:sz w:val="28"/>
          <w:szCs w:val="28"/>
          <w:lang w:val="ru-RU"/>
        </w:rPr>
        <w:t xml:space="preserve">Рефери на ковре обладает всеми полномочиями для </w:t>
      </w:r>
      <w:r w:rsidR="00FC072F" w:rsidRPr="0056690F">
        <w:rPr>
          <w:rFonts w:ascii="Times New Roman" w:hAnsi="Times New Roman"/>
          <w:color w:val="auto"/>
          <w:sz w:val="28"/>
          <w:szCs w:val="28"/>
          <w:lang w:val="ru-RU"/>
        </w:rPr>
        <w:t xml:space="preserve">досрочного </w:t>
      </w:r>
      <w:r w:rsidRPr="0056690F">
        <w:rPr>
          <w:rFonts w:ascii="Times New Roman" w:hAnsi="Times New Roman"/>
          <w:color w:val="auto"/>
          <w:sz w:val="28"/>
          <w:szCs w:val="28"/>
          <w:lang w:val="ru-RU"/>
        </w:rPr>
        <w:t>завершения схватки</w:t>
      </w:r>
      <w:r w:rsidR="00FC072F" w:rsidRPr="0056690F">
        <w:rPr>
          <w:rFonts w:ascii="Times New Roman" w:hAnsi="Times New Roman"/>
          <w:color w:val="auto"/>
          <w:sz w:val="28"/>
          <w:szCs w:val="28"/>
          <w:lang w:val="ru-RU"/>
        </w:rPr>
        <w:t xml:space="preserve"> </w:t>
      </w:r>
      <w:r w:rsidR="00493DC0" w:rsidRPr="0056690F">
        <w:rPr>
          <w:rFonts w:ascii="Times New Roman" w:hAnsi="Times New Roman"/>
          <w:color w:val="auto"/>
          <w:sz w:val="28"/>
          <w:szCs w:val="28"/>
          <w:lang w:val="ru-RU"/>
        </w:rPr>
        <w:t>если, по его мнению,</w:t>
      </w:r>
      <w:r w:rsidRPr="0056690F">
        <w:rPr>
          <w:rFonts w:ascii="Times New Roman" w:hAnsi="Times New Roman"/>
          <w:color w:val="auto"/>
          <w:sz w:val="28"/>
          <w:szCs w:val="28"/>
          <w:lang w:val="ru-RU"/>
        </w:rPr>
        <w:t xml:space="preserve"> </w:t>
      </w:r>
      <w:r w:rsidR="00EB1796" w:rsidRPr="0056690F">
        <w:rPr>
          <w:rFonts w:ascii="Times New Roman" w:hAnsi="Times New Roman"/>
          <w:color w:val="auto"/>
          <w:sz w:val="28"/>
          <w:szCs w:val="28"/>
          <w:lang w:val="ru-RU"/>
        </w:rPr>
        <w:t>с</w:t>
      </w:r>
      <w:r w:rsidR="006C7856" w:rsidRPr="0056690F">
        <w:rPr>
          <w:rFonts w:ascii="Times New Roman" w:hAnsi="Times New Roman" w:cs="Times New Roman"/>
          <w:color w:val="auto"/>
          <w:sz w:val="28"/>
          <w:szCs w:val="28"/>
          <w:lang w:val="ru-RU"/>
        </w:rPr>
        <w:t>портсмен</w:t>
      </w:r>
      <w:r w:rsidR="00C84C50" w:rsidRPr="0056690F">
        <w:rPr>
          <w:rFonts w:ascii="Times New Roman" w:hAnsi="Times New Roman" w:cs="Times New Roman"/>
          <w:color w:val="auto"/>
          <w:sz w:val="28"/>
          <w:szCs w:val="28"/>
          <w:lang w:val="ru-RU"/>
        </w:rPr>
        <w:t xml:space="preserve"> подвергается опасности получения </w:t>
      </w:r>
      <w:r w:rsidR="00C84C50" w:rsidRPr="0056690F">
        <w:rPr>
          <w:rFonts w:ascii="Times New Roman" w:hAnsi="Times New Roman" w:cs="Times New Roman"/>
          <w:color w:val="auto"/>
          <w:sz w:val="28"/>
          <w:szCs w:val="28"/>
          <w:lang w:val="ru-RU"/>
        </w:rPr>
        <w:lastRenderedPageBreak/>
        <w:t xml:space="preserve">серьезной травмы или больше не может выдержать воздействие болевого или удушающего захвата, даже если такой спортсмен не признал поражение или не подал сигнал о своем желании прекратить </w:t>
      </w:r>
      <w:r w:rsidR="00EB1796" w:rsidRPr="0056690F">
        <w:rPr>
          <w:rFonts w:ascii="Times New Roman" w:hAnsi="Times New Roman" w:cs="Times New Roman"/>
          <w:color w:val="auto"/>
          <w:sz w:val="28"/>
          <w:szCs w:val="28"/>
          <w:lang w:val="ru-RU"/>
        </w:rPr>
        <w:t>схватку</w:t>
      </w:r>
      <w:r w:rsidR="00C84C50" w:rsidRPr="0056690F">
        <w:rPr>
          <w:rFonts w:ascii="Times New Roman" w:hAnsi="Times New Roman" w:cs="Times New Roman"/>
          <w:color w:val="auto"/>
          <w:sz w:val="28"/>
          <w:szCs w:val="28"/>
          <w:lang w:val="ru-RU"/>
        </w:rPr>
        <w:t>. Безопасность спортсменов всегда должна стоять на первом месте.</w:t>
      </w:r>
    </w:p>
    <w:p w14:paraId="7F6135F2" w14:textId="77777777" w:rsidR="00C84C50" w:rsidRPr="0056690F" w:rsidRDefault="00C84C50"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один из </w:t>
      </w:r>
      <w:r w:rsidR="00DF3085" w:rsidRPr="0056690F">
        <w:rPr>
          <w:rFonts w:ascii="Times New Roman" w:hAnsi="Times New Roman" w:cs="Times New Roman"/>
          <w:color w:val="auto"/>
          <w:sz w:val="28"/>
          <w:szCs w:val="28"/>
          <w:lang w:val="ru-RU"/>
        </w:rPr>
        <w:t>спортсменов</w:t>
      </w:r>
      <w:r w:rsidRPr="0056690F">
        <w:rPr>
          <w:rFonts w:ascii="Times New Roman" w:hAnsi="Times New Roman" w:cs="Times New Roman"/>
          <w:color w:val="auto"/>
          <w:sz w:val="28"/>
          <w:szCs w:val="28"/>
          <w:lang w:val="ru-RU"/>
        </w:rPr>
        <w:t xml:space="preserve"> признает поражение в поединке, либо словесно, либо постучав по ковру или телу противника ногой или рукой, его соперник признается победителем не зависимо от количества набранных очков или испекшего времени поединка.</w:t>
      </w:r>
    </w:p>
    <w:p w14:paraId="4F5F7C0D" w14:textId="77777777" w:rsidR="00C84C50" w:rsidRPr="0056690F" w:rsidRDefault="00C84C50"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один из спортсменов теряет сознание в результате применения соперником разрешенного приема или в результате несчастного случая, не вызванного неправомерным действием соперника, рефери на ковре останавливает </w:t>
      </w:r>
      <w:r w:rsidR="00EC4D15" w:rsidRPr="0056690F">
        <w:rPr>
          <w:rFonts w:ascii="Times New Roman" w:hAnsi="Times New Roman" w:cs="Times New Roman"/>
          <w:color w:val="auto"/>
          <w:sz w:val="28"/>
          <w:szCs w:val="28"/>
          <w:lang w:val="ru-RU"/>
        </w:rPr>
        <w:t>схватку</w:t>
      </w:r>
      <w:r w:rsidRPr="0056690F">
        <w:rPr>
          <w:rFonts w:ascii="Times New Roman" w:hAnsi="Times New Roman" w:cs="Times New Roman"/>
          <w:color w:val="auto"/>
          <w:sz w:val="28"/>
          <w:szCs w:val="28"/>
          <w:lang w:val="ru-RU"/>
        </w:rPr>
        <w:t>, помогает потерявшему сознание спортсмену прийти в чувства и объявляет его соперника победителем в схватке.</w:t>
      </w:r>
    </w:p>
    <w:p w14:paraId="1D26D15F" w14:textId="77777777" w:rsidR="00C84C50" w:rsidRPr="0056690F" w:rsidRDefault="00C84C50" w:rsidP="00A73828">
      <w:pPr>
        <w:ind w:firstLine="709"/>
        <w:jc w:val="both"/>
        <w:rPr>
          <w:bCs/>
          <w:color w:val="auto"/>
          <w:sz w:val="28"/>
          <w:szCs w:val="20"/>
          <w:lang w:val="ru-RU"/>
        </w:rPr>
      </w:pPr>
      <w:r w:rsidRPr="0056690F">
        <w:rPr>
          <w:bCs/>
          <w:color w:val="auto"/>
          <w:sz w:val="28"/>
          <w:szCs w:val="20"/>
          <w:lang w:val="ru-RU"/>
        </w:rPr>
        <w:t>Примечание:</w:t>
      </w:r>
      <w:r w:rsidRPr="0056690F">
        <w:rPr>
          <w:bCs/>
          <w:color w:val="auto"/>
          <w:spacing w:val="34"/>
          <w:sz w:val="28"/>
          <w:szCs w:val="20"/>
          <w:lang w:val="ru-RU"/>
        </w:rPr>
        <w:t xml:space="preserve"> </w:t>
      </w:r>
      <w:r w:rsidR="006C7856" w:rsidRPr="0056690F">
        <w:rPr>
          <w:bCs/>
          <w:color w:val="auto"/>
          <w:spacing w:val="34"/>
          <w:sz w:val="28"/>
          <w:szCs w:val="20"/>
          <w:lang w:val="ru-RU"/>
        </w:rPr>
        <w:t>если</w:t>
      </w:r>
      <w:r w:rsidRPr="0056690F">
        <w:rPr>
          <w:bCs/>
          <w:color w:val="auto"/>
          <w:spacing w:val="32"/>
          <w:sz w:val="28"/>
          <w:szCs w:val="20"/>
          <w:lang w:val="ru-RU"/>
        </w:rPr>
        <w:t xml:space="preserve"> </w:t>
      </w:r>
      <w:r w:rsidRPr="0056690F">
        <w:rPr>
          <w:bCs/>
          <w:color w:val="auto"/>
          <w:sz w:val="28"/>
          <w:szCs w:val="20"/>
          <w:lang w:val="ru-RU"/>
        </w:rPr>
        <w:t>спортсмен,</w:t>
      </w:r>
      <w:r w:rsidRPr="0056690F">
        <w:rPr>
          <w:bCs/>
          <w:color w:val="auto"/>
          <w:spacing w:val="32"/>
          <w:sz w:val="28"/>
          <w:szCs w:val="20"/>
          <w:lang w:val="ru-RU"/>
        </w:rPr>
        <w:t xml:space="preserve"> </w:t>
      </w:r>
      <w:r w:rsidRPr="0056690F">
        <w:rPr>
          <w:bCs/>
          <w:color w:val="auto"/>
          <w:sz w:val="28"/>
          <w:szCs w:val="20"/>
          <w:lang w:val="ru-RU"/>
        </w:rPr>
        <w:t>не</w:t>
      </w:r>
      <w:r w:rsidRPr="0056690F">
        <w:rPr>
          <w:bCs/>
          <w:color w:val="auto"/>
          <w:spacing w:val="36"/>
          <w:sz w:val="28"/>
          <w:szCs w:val="20"/>
          <w:lang w:val="ru-RU"/>
        </w:rPr>
        <w:t xml:space="preserve"> </w:t>
      </w:r>
      <w:r w:rsidRPr="0056690F">
        <w:rPr>
          <w:bCs/>
          <w:color w:val="auto"/>
          <w:spacing w:val="-1"/>
          <w:sz w:val="28"/>
          <w:szCs w:val="20"/>
          <w:lang w:val="ru-RU"/>
        </w:rPr>
        <w:t>достигший</w:t>
      </w:r>
      <w:r w:rsidRPr="0056690F">
        <w:rPr>
          <w:bCs/>
          <w:color w:val="auto"/>
          <w:spacing w:val="31"/>
          <w:sz w:val="28"/>
          <w:szCs w:val="20"/>
          <w:lang w:val="ru-RU"/>
        </w:rPr>
        <w:t xml:space="preserve"> </w:t>
      </w:r>
      <w:r w:rsidR="00D02AD7" w:rsidRPr="0056690F">
        <w:rPr>
          <w:bCs/>
          <w:color w:val="auto"/>
          <w:sz w:val="28"/>
          <w:szCs w:val="20"/>
          <w:lang w:val="ru-RU"/>
        </w:rPr>
        <w:t>совершеннолетия,</w:t>
      </w:r>
      <w:r w:rsidRPr="0056690F">
        <w:rPr>
          <w:bCs/>
          <w:color w:val="auto"/>
          <w:spacing w:val="30"/>
          <w:sz w:val="28"/>
          <w:szCs w:val="20"/>
          <w:lang w:val="ru-RU"/>
        </w:rPr>
        <w:t xml:space="preserve"> </w:t>
      </w:r>
      <w:r w:rsidRPr="0056690F">
        <w:rPr>
          <w:bCs/>
          <w:color w:val="auto"/>
          <w:sz w:val="28"/>
          <w:szCs w:val="20"/>
          <w:lang w:val="ru-RU"/>
        </w:rPr>
        <w:t>теряет</w:t>
      </w:r>
      <w:r w:rsidRPr="0056690F">
        <w:rPr>
          <w:bCs/>
          <w:color w:val="auto"/>
          <w:spacing w:val="30"/>
          <w:sz w:val="28"/>
          <w:szCs w:val="20"/>
          <w:lang w:val="ru-RU"/>
        </w:rPr>
        <w:t xml:space="preserve"> </w:t>
      </w:r>
      <w:r w:rsidRPr="0056690F">
        <w:rPr>
          <w:bCs/>
          <w:color w:val="auto"/>
          <w:sz w:val="28"/>
          <w:szCs w:val="20"/>
          <w:lang w:val="ru-RU"/>
        </w:rPr>
        <w:t>сознание</w:t>
      </w:r>
      <w:r w:rsidRPr="0056690F">
        <w:rPr>
          <w:bCs/>
          <w:color w:val="auto"/>
          <w:spacing w:val="30"/>
          <w:sz w:val="28"/>
          <w:szCs w:val="20"/>
          <w:lang w:val="ru-RU"/>
        </w:rPr>
        <w:t xml:space="preserve"> </w:t>
      </w:r>
      <w:r w:rsidRPr="0056690F">
        <w:rPr>
          <w:bCs/>
          <w:color w:val="auto"/>
          <w:sz w:val="28"/>
          <w:szCs w:val="20"/>
          <w:lang w:val="ru-RU"/>
        </w:rPr>
        <w:t>в</w:t>
      </w:r>
      <w:r w:rsidRPr="0056690F">
        <w:rPr>
          <w:bCs/>
          <w:color w:val="auto"/>
          <w:spacing w:val="30"/>
          <w:sz w:val="28"/>
          <w:szCs w:val="20"/>
          <w:lang w:val="ru-RU"/>
        </w:rPr>
        <w:t xml:space="preserve"> </w:t>
      </w:r>
      <w:r w:rsidRPr="0056690F">
        <w:rPr>
          <w:bCs/>
          <w:color w:val="auto"/>
          <w:spacing w:val="-1"/>
          <w:sz w:val="28"/>
          <w:szCs w:val="20"/>
          <w:lang w:val="ru-RU"/>
        </w:rPr>
        <w:t>ходе</w:t>
      </w:r>
      <w:r w:rsidRPr="0056690F">
        <w:rPr>
          <w:bCs/>
          <w:color w:val="auto"/>
          <w:spacing w:val="30"/>
          <w:sz w:val="28"/>
          <w:szCs w:val="20"/>
          <w:lang w:val="ru-RU"/>
        </w:rPr>
        <w:t xml:space="preserve"> </w:t>
      </w:r>
      <w:r w:rsidRPr="0056690F">
        <w:rPr>
          <w:bCs/>
          <w:color w:val="auto"/>
          <w:sz w:val="28"/>
          <w:szCs w:val="20"/>
          <w:lang w:val="ru-RU"/>
        </w:rPr>
        <w:t>поединка,</w:t>
      </w:r>
      <w:r w:rsidRPr="0056690F">
        <w:rPr>
          <w:bCs/>
          <w:color w:val="auto"/>
          <w:spacing w:val="29"/>
          <w:sz w:val="28"/>
          <w:szCs w:val="20"/>
          <w:lang w:val="ru-RU"/>
        </w:rPr>
        <w:t xml:space="preserve"> </w:t>
      </w:r>
      <w:r w:rsidRPr="0056690F">
        <w:rPr>
          <w:bCs/>
          <w:color w:val="auto"/>
          <w:sz w:val="28"/>
          <w:szCs w:val="20"/>
          <w:lang w:val="ru-RU"/>
        </w:rPr>
        <w:t>он</w:t>
      </w:r>
      <w:r w:rsidRPr="0056690F">
        <w:rPr>
          <w:bCs/>
          <w:color w:val="auto"/>
          <w:spacing w:val="42"/>
          <w:sz w:val="28"/>
          <w:szCs w:val="20"/>
          <w:lang w:val="ru-RU"/>
        </w:rPr>
        <w:t xml:space="preserve"> </w:t>
      </w:r>
      <w:r w:rsidRPr="0056690F">
        <w:rPr>
          <w:bCs/>
          <w:color w:val="auto"/>
          <w:sz w:val="28"/>
          <w:szCs w:val="20"/>
          <w:lang w:val="ru-RU"/>
        </w:rPr>
        <w:t>отстраняется от</w:t>
      </w:r>
      <w:r w:rsidRPr="0056690F">
        <w:rPr>
          <w:bCs/>
          <w:color w:val="auto"/>
          <w:spacing w:val="-2"/>
          <w:sz w:val="28"/>
          <w:szCs w:val="20"/>
          <w:lang w:val="ru-RU"/>
        </w:rPr>
        <w:t xml:space="preserve"> </w:t>
      </w:r>
      <w:r w:rsidRPr="0056690F">
        <w:rPr>
          <w:bCs/>
          <w:color w:val="auto"/>
          <w:sz w:val="28"/>
          <w:szCs w:val="20"/>
          <w:lang w:val="ru-RU"/>
        </w:rPr>
        <w:t>участия</w:t>
      </w:r>
      <w:r w:rsidRPr="0056690F">
        <w:rPr>
          <w:bCs/>
          <w:color w:val="auto"/>
          <w:spacing w:val="-3"/>
          <w:sz w:val="28"/>
          <w:szCs w:val="20"/>
          <w:lang w:val="ru-RU"/>
        </w:rPr>
        <w:t xml:space="preserve"> </w:t>
      </w:r>
      <w:r w:rsidRPr="0056690F">
        <w:rPr>
          <w:bCs/>
          <w:color w:val="auto"/>
          <w:sz w:val="28"/>
          <w:szCs w:val="20"/>
          <w:lang w:val="ru-RU"/>
        </w:rPr>
        <w:t>в соревновании</w:t>
      </w:r>
      <w:r w:rsidRPr="0056690F">
        <w:rPr>
          <w:bCs/>
          <w:color w:val="auto"/>
          <w:spacing w:val="-1"/>
          <w:sz w:val="28"/>
          <w:szCs w:val="20"/>
          <w:lang w:val="ru-RU"/>
        </w:rPr>
        <w:t xml:space="preserve"> </w:t>
      </w:r>
      <w:r w:rsidRPr="0056690F">
        <w:rPr>
          <w:bCs/>
          <w:color w:val="auto"/>
          <w:sz w:val="28"/>
          <w:szCs w:val="20"/>
          <w:lang w:val="ru-RU"/>
        </w:rPr>
        <w:t>по соображениям безопасности.</w:t>
      </w:r>
    </w:p>
    <w:p w14:paraId="753AEA66" w14:textId="77777777" w:rsidR="00C84C50" w:rsidRPr="0056690F" w:rsidRDefault="00C84C50" w:rsidP="00A73828">
      <w:pPr>
        <w:ind w:firstLine="709"/>
        <w:jc w:val="both"/>
        <w:rPr>
          <w:bCs/>
          <w:color w:val="auto"/>
          <w:sz w:val="28"/>
          <w:szCs w:val="20"/>
          <w:lang w:val="ru-RU"/>
        </w:rPr>
      </w:pPr>
      <w:r w:rsidRPr="0056690F">
        <w:rPr>
          <w:bCs/>
          <w:color w:val="auto"/>
          <w:sz w:val="28"/>
          <w:szCs w:val="20"/>
          <w:lang w:val="ru-RU"/>
        </w:rPr>
        <w:t>Примечание:</w:t>
      </w:r>
      <w:r w:rsidRPr="0056690F">
        <w:rPr>
          <w:bCs/>
          <w:color w:val="auto"/>
          <w:spacing w:val="6"/>
          <w:sz w:val="28"/>
          <w:szCs w:val="20"/>
          <w:lang w:val="ru-RU"/>
        </w:rPr>
        <w:t xml:space="preserve"> </w:t>
      </w:r>
      <w:r w:rsidRPr="0056690F">
        <w:rPr>
          <w:bCs/>
          <w:color w:val="auto"/>
          <w:spacing w:val="-1"/>
          <w:sz w:val="28"/>
          <w:szCs w:val="20"/>
          <w:lang w:val="ru-RU"/>
        </w:rPr>
        <w:t>Спортсмены,</w:t>
      </w:r>
      <w:r w:rsidRPr="0056690F">
        <w:rPr>
          <w:bCs/>
          <w:color w:val="auto"/>
          <w:spacing w:val="8"/>
          <w:sz w:val="28"/>
          <w:szCs w:val="20"/>
          <w:lang w:val="ru-RU"/>
        </w:rPr>
        <w:t xml:space="preserve"> </w:t>
      </w:r>
      <w:r w:rsidRPr="0056690F">
        <w:rPr>
          <w:bCs/>
          <w:color w:val="auto"/>
          <w:spacing w:val="-1"/>
          <w:sz w:val="28"/>
          <w:szCs w:val="20"/>
          <w:lang w:val="ru-RU"/>
        </w:rPr>
        <w:t>потерявшие</w:t>
      </w:r>
      <w:r w:rsidRPr="0056690F">
        <w:rPr>
          <w:bCs/>
          <w:color w:val="auto"/>
          <w:spacing w:val="6"/>
          <w:sz w:val="28"/>
          <w:szCs w:val="20"/>
          <w:lang w:val="ru-RU"/>
        </w:rPr>
        <w:t xml:space="preserve"> </w:t>
      </w:r>
      <w:r w:rsidRPr="0056690F">
        <w:rPr>
          <w:bCs/>
          <w:color w:val="auto"/>
          <w:sz w:val="28"/>
          <w:szCs w:val="20"/>
          <w:lang w:val="ru-RU"/>
        </w:rPr>
        <w:t>сознание</w:t>
      </w:r>
      <w:r w:rsidRPr="0056690F">
        <w:rPr>
          <w:bCs/>
          <w:color w:val="auto"/>
          <w:spacing w:val="10"/>
          <w:sz w:val="28"/>
          <w:szCs w:val="20"/>
          <w:lang w:val="ru-RU"/>
        </w:rPr>
        <w:t xml:space="preserve"> </w:t>
      </w:r>
      <w:r w:rsidRPr="0056690F">
        <w:rPr>
          <w:bCs/>
          <w:color w:val="auto"/>
          <w:sz w:val="28"/>
          <w:szCs w:val="20"/>
          <w:lang w:val="ru-RU"/>
        </w:rPr>
        <w:t>в</w:t>
      </w:r>
      <w:r w:rsidRPr="0056690F">
        <w:rPr>
          <w:bCs/>
          <w:color w:val="auto"/>
          <w:spacing w:val="5"/>
          <w:sz w:val="28"/>
          <w:szCs w:val="20"/>
          <w:lang w:val="ru-RU"/>
        </w:rPr>
        <w:t xml:space="preserve"> </w:t>
      </w:r>
      <w:r w:rsidRPr="0056690F">
        <w:rPr>
          <w:bCs/>
          <w:color w:val="auto"/>
          <w:spacing w:val="-1"/>
          <w:sz w:val="28"/>
          <w:szCs w:val="20"/>
          <w:lang w:val="ru-RU"/>
        </w:rPr>
        <w:t>результате</w:t>
      </w:r>
      <w:r w:rsidRPr="0056690F">
        <w:rPr>
          <w:bCs/>
          <w:color w:val="auto"/>
          <w:spacing w:val="10"/>
          <w:sz w:val="28"/>
          <w:szCs w:val="20"/>
          <w:lang w:val="ru-RU"/>
        </w:rPr>
        <w:t xml:space="preserve"> </w:t>
      </w:r>
      <w:r w:rsidRPr="0056690F">
        <w:rPr>
          <w:bCs/>
          <w:color w:val="auto"/>
          <w:sz w:val="28"/>
          <w:szCs w:val="20"/>
          <w:lang w:val="ru-RU"/>
        </w:rPr>
        <w:t>получения</w:t>
      </w:r>
      <w:r w:rsidRPr="0056690F">
        <w:rPr>
          <w:bCs/>
          <w:color w:val="auto"/>
          <w:spacing w:val="5"/>
          <w:sz w:val="28"/>
          <w:szCs w:val="20"/>
          <w:lang w:val="ru-RU"/>
        </w:rPr>
        <w:t xml:space="preserve"> </w:t>
      </w:r>
      <w:r w:rsidRPr="0056690F">
        <w:rPr>
          <w:bCs/>
          <w:color w:val="auto"/>
          <w:spacing w:val="-1"/>
          <w:sz w:val="28"/>
          <w:szCs w:val="20"/>
          <w:lang w:val="ru-RU"/>
        </w:rPr>
        <w:t>травм</w:t>
      </w:r>
      <w:r w:rsidRPr="0056690F">
        <w:rPr>
          <w:bCs/>
          <w:color w:val="auto"/>
          <w:spacing w:val="8"/>
          <w:sz w:val="28"/>
          <w:szCs w:val="20"/>
          <w:lang w:val="ru-RU"/>
        </w:rPr>
        <w:t xml:space="preserve"> </w:t>
      </w:r>
      <w:r w:rsidRPr="0056690F">
        <w:rPr>
          <w:bCs/>
          <w:color w:val="auto"/>
          <w:sz w:val="28"/>
          <w:szCs w:val="20"/>
          <w:lang w:val="ru-RU"/>
        </w:rPr>
        <w:t>головы,</w:t>
      </w:r>
      <w:r w:rsidRPr="0056690F">
        <w:rPr>
          <w:bCs/>
          <w:color w:val="auto"/>
          <w:spacing w:val="60"/>
          <w:sz w:val="28"/>
          <w:szCs w:val="20"/>
          <w:lang w:val="ru-RU"/>
        </w:rPr>
        <w:t xml:space="preserve"> </w:t>
      </w:r>
      <w:r w:rsidR="007D1E14" w:rsidRPr="0056690F">
        <w:rPr>
          <w:bCs/>
          <w:color w:val="auto"/>
          <w:sz w:val="28"/>
          <w:szCs w:val="20"/>
          <w:lang w:val="ru-RU"/>
        </w:rPr>
        <w:t>отстраня</w:t>
      </w:r>
      <w:r w:rsidR="007D1E14">
        <w:rPr>
          <w:bCs/>
          <w:color w:val="auto"/>
          <w:sz w:val="28"/>
          <w:szCs w:val="20"/>
          <w:lang w:val="ru-RU"/>
        </w:rPr>
        <w:t>ю</w:t>
      </w:r>
      <w:r w:rsidR="007D1E14" w:rsidRPr="0056690F">
        <w:rPr>
          <w:bCs/>
          <w:color w:val="auto"/>
          <w:sz w:val="28"/>
          <w:szCs w:val="20"/>
          <w:lang w:val="ru-RU"/>
        </w:rPr>
        <w:t>тся</w:t>
      </w:r>
      <w:r w:rsidR="007D1E14" w:rsidRPr="0056690F">
        <w:rPr>
          <w:bCs/>
          <w:color w:val="auto"/>
          <w:spacing w:val="24"/>
          <w:sz w:val="28"/>
          <w:szCs w:val="20"/>
          <w:lang w:val="ru-RU"/>
        </w:rPr>
        <w:t xml:space="preserve"> </w:t>
      </w:r>
      <w:r w:rsidRPr="0056690F">
        <w:rPr>
          <w:bCs/>
          <w:color w:val="auto"/>
          <w:sz w:val="28"/>
          <w:szCs w:val="20"/>
          <w:lang w:val="ru-RU"/>
        </w:rPr>
        <w:t>от</w:t>
      </w:r>
      <w:r w:rsidRPr="0056690F">
        <w:rPr>
          <w:bCs/>
          <w:color w:val="auto"/>
          <w:spacing w:val="22"/>
          <w:sz w:val="28"/>
          <w:szCs w:val="20"/>
          <w:lang w:val="ru-RU"/>
        </w:rPr>
        <w:t xml:space="preserve"> </w:t>
      </w:r>
      <w:r w:rsidRPr="0056690F">
        <w:rPr>
          <w:bCs/>
          <w:color w:val="auto"/>
          <w:sz w:val="28"/>
          <w:szCs w:val="20"/>
          <w:lang w:val="ru-RU"/>
        </w:rPr>
        <w:t>участия</w:t>
      </w:r>
      <w:r w:rsidRPr="0056690F">
        <w:rPr>
          <w:bCs/>
          <w:color w:val="auto"/>
          <w:spacing w:val="21"/>
          <w:sz w:val="28"/>
          <w:szCs w:val="20"/>
          <w:lang w:val="ru-RU"/>
        </w:rPr>
        <w:t xml:space="preserve"> </w:t>
      </w:r>
      <w:r w:rsidRPr="0056690F">
        <w:rPr>
          <w:bCs/>
          <w:color w:val="auto"/>
          <w:sz w:val="28"/>
          <w:szCs w:val="20"/>
          <w:lang w:val="ru-RU"/>
        </w:rPr>
        <w:t>в</w:t>
      </w:r>
      <w:r w:rsidRPr="0056690F">
        <w:rPr>
          <w:bCs/>
          <w:color w:val="auto"/>
          <w:spacing w:val="25"/>
          <w:sz w:val="28"/>
          <w:szCs w:val="20"/>
          <w:lang w:val="ru-RU"/>
        </w:rPr>
        <w:t xml:space="preserve"> </w:t>
      </w:r>
      <w:r w:rsidRPr="0056690F">
        <w:rPr>
          <w:bCs/>
          <w:color w:val="auto"/>
          <w:spacing w:val="-1"/>
          <w:sz w:val="28"/>
          <w:szCs w:val="20"/>
          <w:lang w:val="ru-RU"/>
        </w:rPr>
        <w:t>соревновании</w:t>
      </w:r>
      <w:r w:rsidRPr="0056690F">
        <w:rPr>
          <w:bCs/>
          <w:color w:val="auto"/>
          <w:spacing w:val="23"/>
          <w:sz w:val="28"/>
          <w:szCs w:val="20"/>
          <w:lang w:val="ru-RU"/>
        </w:rPr>
        <w:t xml:space="preserve"> </w:t>
      </w:r>
      <w:r w:rsidRPr="0056690F">
        <w:rPr>
          <w:bCs/>
          <w:color w:val="auto"/>
          <w:sz w:val="28"/>
          <w:szCs w:val="20"/>
          <w:lang w:val="ru-RU"/>
        </w:rPr>
        <w:t>и</w:t>
      </w:r>
      <w:r w:rsidRPr="0056690F">
        <w:rPr>
          <w:bCs/>
          <w:color w:val="auto"/>
          <w:spacing w:val="24"/>
          <w:sz w:val="28"/>
          <w:szCs w:val="20"/>
          <w:lang w:val="ru-RU"/>
        </w:rPr>
        <w:t xml:space="preserve"> </w:t>
      </w:r>
      <w:r w:rsidR="007D1E14" w:rsidRPr="0056690F">
        <w:rPr>
          <w:bCs/>
          <w:color w:val="auto"/>
          <w:sz w:val="28"/>
          <w:szCs w:val="20"/>
          <w:lang w:val="ru-RU"/>
        </w:rPr>
        <w:t>направля</w:t>
      </w:r>
      <w:r w:rsidR="007D1E14">
        <w:rPr>
          <w:bCs/>
          <w:color w:val="auto"/>
          <w:sz w:val="28"/>
          <w:szCs w:val="20"/>
          <w:lang w:val="ru-RU"/>
        </w:rPr>
        <w:t>ю</w:t>
      </w:r>
      <w:r w:rsidR="007D1E14" w:rsidRPr="0056690F">
        <w:rPr>
          <w:bCs/>
          <w:color w:val="auto"/>
          <w:sz w:val="28"/>
          <w:szCs w:val="20"/>
          <w:lang w:val="ru-RU"/>
        </w:rPr>
        <w:t>тся</w:t>
      </w:r>
      <w:r w:rsidR="007D1E14" w:rsidRPr="0056690F">
        <w:rPr>
          <w:bCs/>
          <w:color w:val="auto"/>
          <w:spacing w:val="24"/>
          <w:sz w:val="28"/>
          <w:szCs w:val="20"/>
          <w:lang w:val="ru-RU"/>
        </w:rPr>
        <w:t xml:space="preserve"> </w:t>
      </w:r>
      <w:r w:rsidRPr="0056690F">
        <w:rPr>
          <w:bCs/>
          <w:color w:val="auto"/>
          <w:spacing w:val="-1"/>
          <w:sz w:val="28"/>
          <w:szCs w:val="20"/>
          <w:lang w:val="ru-RU"/>
        </w:rPr>
        <w:t>для</w:t>
      </w:r>
      <w:r w:rsidRPr="0056690F">
        <w:rPr>
          <w:bCs/>
          <w:color w:val="auto"/>
          <w:spacing w:val="25"/>
          <w:sz w:val="28"/>
          <w:szCs w:val="20"/>
          <w:lang w:val="ru-RU"/>
        </w:rPr>
        <w:t xml:space="preserve"> </w:t>
      </w:r>
      <w:r w:rsidRPr="0056690F">
        <w:rPr>
          <w:bCs/>
          <w:color w:val="auto"/>
          <w:sz w:val="28"/>
          <w:szCs w:val="20"/>
          <w:lang w:val="ru-RU"/>
        </w:rPr>
        <w:t>получения</w:t>
      </w:r>
      <w:r w:rsidRPr="0056690F">
        <w:rPr>
          <w:bCs/>
          <w:color w:val="auto"/>
          <w:spacing w:val="24"/>
          <w:sz w:val="28"/>
          <w:szCs w:val="20"/>
          <w:lang w:val="ru-RU"/>
        </w:rPr>
        <w:t xml:space="preserve"> </w:t>
      </w:r>
      <w:r w:rsidRPr="0056690F">
        <w:rPr>
          <w:bCs/>
          <w:color w:val="auto"/>
          <w:spacing w:val="-2"/>
          <w:sz w:val="28"/>
          <w:szCs w:val="20"/>
          <w:lang w:val="ru-RU"/>
        </w:rPr>
        <w:t>помощи</w:t>
      </w:r>
      <w:r w:rsidRPr="0056690F">
        <w:rPr>
          <w:bCs/>
          <w:color w:val="auto"/>
          <w:spacing w:val="24"/>
          <w:sz w:val="28"/>
          <w:szCs w:val="20"/>
          <w:lang w:val="ru-RU"/>
        </w:rPr>
        <w:t xml:space="preserve"> </w:t>
      </w:r>
      <w:r w:rsidRPr="0056690F">
        <w:rPr>
          <w:bCs/>
          <w:color w:val="auto"/>
          <w:sz w:val="28"/>
          <w:szCs w:val="20"/>
          <w:lang w:val="ru-RU"/>
        </w:rPr>
        <w:t>медицинским</w:t>
      </w:r>
      <w:r w:rsidRPr="0056690F">
        <w:rPr>
          <w:bCs/>
          <w:color w:val="auto"/>
          <w:spacing w:val="54"/>
          <w:sz w:val="28"/>
          <w:szCs w:val="20"/>
          <w:lang w:val="ru-RU"/>
        </w:rPr>
        <w:t xml:space="preserve"> </w:t>
      </w:r>
      <w:r w:rsidRPr="0056690F">
        <w:rPr>
          <w:bCs/>
          <w:color w:val="auto"/>
          <w:sz w:val="28"/>
          <w:szCs w:val="20"/>
          <w:lang w:val="ru-RU"/>
        </w:rPr>
        <w:t>персоналом</w:t>
      </w:r>
    </w:p>
    <w:p w14:paraId="703F306E" w14:textId="77777777" w:rsidR="0019717F" w:rsidRPr="0056690F" w:rsidRDefault="0019717F"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спортсмен обходит своего соперника на </w:t>
      </w:r>
      <w:r w:rsidRPr="0056690F">
        <w:rPr>
          <w:rFonts w:ascii="Times New Roman" w:hAnsi="Times New Roman" w:cs="Times New Roman"/>
          <w:b/>
          <w:bCs/>
          <w:color w:val="auto"/>
          <w:sz w:val="28"/>
          <w:szCs w:val="28"/>
          <w:u w:color="008000"/>
          <w:lang w:val="ru-RU"/>
        </w:rPr>
        <w:t>15 баллов</w:t>
      </w:r>
      <w:r w:rsidRPr="0056690F">
        <w:rPr>
          <w:rFonts w:ascii="Times New Roman" w:hAnsi="Times New Roman" w:cs="Times New Roman"/>
          <w:color w:val="auto"/>
          <w:sz w:val="28"/>
          <w:szCs w:val="28"/>
          <w:lang w:val="ru-RU"/>
        </w:rPr>
        <w:t>, рефери на ковре останавливает поединок и объявляет такого спортсмена победителем ввиду явного технического преимущества.</w:t>
      </w:r>
    </w:p>
    <w:p w14:paraId="4331E306" w14:textId="77777777" w:rsidR="0019717F" w:rsidRPr="0056690F" w:rsidRDefault="0019717F"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по окончании отведенного на поединок времени не происходит ни одна из указанных выше ситуаций, победителем объявляется спортсмен, набравший большее число технических очков. </w:t>
      </w:r>
    </w:p>
    <w:p w14:paraId="6BDF28C8" w14:textId="77777777" w:rsidR="0019717F" w:rsidRPr="0056690F" w:rsidRDefault="0019717F"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В случае равного количества очков победитель определяется в соответствии со следующими критериями:</w:t>
      </w:r>
    </w:p>
    <w:p w14:paraId="6B2C650F" w14:textId="77777777" w:rsidR="0019717F" w:rsidRPr="0056690F" w:rsidRDefault="009E1A13" w:rsidP="00A73828">
      <w:pPr>
        <w:pStyle w:val="af5"/>
        <w:numPr>
          <w:ilvl w:val="0"/>
          <w:numId w:val="53"/>
        </w:num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19717F" w:rsidRPr="0056690F">
        <w:rPr>
          <w:rFonts w:ascii="Times New Roman" w:hAnsi="Times New Roman" w:cs="Times New Roman"/>
          <w:color w:val="auto"/>
          <w:sz w:val="28"/>
          <w:szCs w:val="28"/>
          <w:lang w:val="ru-RU"/>
        </w:rPr>
        <w:t>Спортсмен, очки которому присуждались за более сложные приемы;</w:t>
      </w:r>
    </w:p>
    <w:p w14:paraId="212DD993" w14:textId="77777777" w:rsidR="0019717F" w:rsidRPr="0056690F" w:rsidRDefault="009E1A13" w:rsidP="00A73828">
      <w:pPr>
        <w:pStyle w:val="af5"/>
        <w:numPr>
          <w:ilvl w:val="0"/>
          <w:numId w:val="53"/>
        </w:numPr>
        <w:ind w:left="0"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 </w:t>
      </w:r>
      <w:r w:rsidR="0019717F" w:rsidRPr="0056690F">
        <w:rPr>
          <w:rFonts w:ascii="Times New Roman" w:hAnsi="Times New Roman" w:cs="Times New Roman"/>
          <w:color w:val="auto"/>
          <w:sz w:val="28"/>
          <w:szCs w:val="28"/>
          <w:lang w:val="ru-RU"/>
        </w:rPr>
        <w:t>Спортсмен, которому делалось меньше предупреждений.</w:t>
      </w:r>
    </w:p>
    <w:p w14:paraId="7700B03E" w14:textId="77777777" w:rsidR="0019717F" w:rsidRPr="0056690F" w:rsidRDefault="0019717F" w:rsidP="00A73828">
      <w:pPr>
        <w:pStyle w:val="af5"/>
        <w:ind w:left="0" w:firstLine="709"/>
        <w:jc w:val="both"/>
        <w:rPr>
          <w:rFonts w:ascii="Times New Roman" w:hAnsi="Times New Roman" w:cs="Times New Roman"/>
          <w:color w:val="auto"/>
          <w:sz w:val="28"/>
          <w:szCs w:val="28"/>
          <w:u w:color="FF0000"/>
          <w:lang w:val="ru-RU"/>
        </w:rPr>
      </w:pPr>
      <w:r w:rsidRPr="0056690F">
        <w:rPr>
          <w:rFonts w:ascii="Times New Roman" w:hAnsi="Times New Roman" w:cs="Times New Roman"/>
          <w:color w:val="auto"/>
          <w:sz w:val="28"/>
          <w:szCs w:val="28"/>
          <w:u w:color="FF0000"/>
          <w:lang w:val="ru-RU"/>
        </w:rPr>
        <w:t xml:space="preserve">Пример: 2+2 </w:t>
      </w:r>
      <w:r w:rsidR="00B80C6B" w:rsidRPr="0056690F">
        <w:rPr>
          <w:rFonts w:ascii="Times New Roman" w:hAnsi="Times New Roman" w:cs="Times New Roman"/>
          <w:color w:val="auto"/>
          <w:sz w:val="28"/>
          <w:szCs w:val="28"/>
          <w:u w:color="FF0000"/>
          <w:lang w:val="ru-RU"/>
        </w:rPr>
        <w:t>больше,</w:t>
      </w:r>
      <w:r w:rsidRPr="0056690F">
        <w:rPr>
          <w:rFonts w:ascii="Times New Roman" w:hAnsi="Times New Roman" w:cs="Times New Roman"/>
          <w:color w:val="auto"/>
          <w:sz w:val="28"/>
          <w:szCs w:val="28"/>
          <w:u w:color="FF0000"/>
          <w:lang w:val="ru-RU"/>
        </w:rPr>
        <w:t xml:space="preserve"> чем 2+1+1, 3+2 </w:t>
      </w:r>
      <w:r w:rsidR="00B80C6B" w:rsidRPr="0056690F">
        <w:rPr>
          <w:rFonts w:ascii="Times New Roman" w:hAnsi="Times New Roman" w:cs="Times New Roman"/>
          <w:color w:val="auto"/>
          <w:sz w:val="28"/>
          <w:szCs w:val="28"/>
          <w:u w:color="FF0000"/>
          <w:lang w:val="ru-RU"/>
        </w:rPr>
        <w:t>больше,</w:t>
      </w:r>
      <w:r w:rsidRPr="0056690F">
        <w:rPr>
          <w:rFonts w:ascii="Times New Roman" w:hAnsi="Times New Roman" w:cs="Times New Roman"/>
          <w:color w:val="auto"/>
          <w:sz w:val="28"/>
          <w:szCs w:val="28"/>
          <w:u w:color="FF0000"/>
          <w:lang w:val="ru-RU"/>
        </w:rPr>
        <w:t xml:space="preserve"> чем 3+1+1, 3+3 </w:t>
      </w:r>
      <w:r w:rsidR="00B80C6B" w:rsidRPr="0056690F">
        <w:rPr>
          <w:rFonts w:ascii="Times New Roman" w:hAnsi="Times New Roman" w:cs="Times New Roman"/>
          <w:color w:val="auto"/>
          <w:sz w:val="28"/>
          <w:szCs w:val="28"/>
          <w:u w:color="FF0000"/>
          <w:lang w:val="ru-RU"/>
        </w:rPr>
        <w:t>больше,</w:t>
      </w:r>
      <w:r w:rsidRPr="0056690F">
        <w:rPr>
          <w:rFonts w:ascii="Times New Roman" w:hAnsi="Times New Roman" w:cs="Times New Roman"/>
          <w:color w:val="auto"/>
          <w:sz w:val="28"/>
          <w:szCs w:val="28"/>
          <w:u w:color="FF0000"/>
          <w:lang w:val="ru-RU"/>
        </w:rPr>
        <w:t xml:space="preserve"> чем 3+1+2. </w:t>
      </w:r>
    </w:p>
    <w:p w14:paraId="7076448A" w14:textId="77777777" w:rsidR="0019717F" w:rsidRPr="0056690F" w:rsidRDefault="0019717F"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u w:color="FF0000"/>
          <w:lang w:val="ru-RU"/>
        </w:rPr>
        <w:t>Если по этим критериям нельзя определить победителя, то схватка переходит в дополнительное время.</w:t>
      </w:r>
    </w:p>
    <w:p w14:paraId="04305274" w14:textId="77777777" w:rsidR="0059020C" w:rsidRPr="0056690F" w:rsidRDefault="0059020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4CD7EA68" w14:textId="77777777" w:rsidR="00D02AD7" w:rsidRPr="0056690F" w:rsidRDefault="00D02AD7" w:rsidP="00A73828">
      <w:pPr>
        <w:pStyle w:val="af7"/>
        <w:ind w:firstLine="709"/>
        <w:jc w:val="center"/>
        <w:rPr>
          <w:rFonts w:ascii="Times New Roman" w:hAnsi="Times New Roman" w:cs="Times New Roman"/>
          <w:b/>
          <w:bCs/>
          <w:i/>
          <w:iCs/>
          <w:color w:val="auto"/>
          <w:sz w:val="28"/>
          <w:szCs w:val="28"/>
          <w:lang w:val="ru-RU"/>
        </w:rPr>
      </w:pPr>
      <w:bookmarkStart w:id="27" w:name="_Hlk511826779"/>
      <w:r w:rsidRPr="0056690F">
        <w:rPr>
          <w:rFonts w:ascii="Times New Roman" w:hAnsi="Times New Roman" w:cs="Times New Roman"/>
          <w:b/>
          <w:color w:val="auto"/>
          <w:sz w:val="28"/>
          <w:szCs w:val="28"/>
          <w:lang w:val="ru-RU"/>
        </w:rPr>
        <w:t xml:space="preserve">Статья </w:t>
      </w:r>
      <w:r w:rsidR="006D4732" w:rsidRPr="0056690F">
        <w:rPr>
          <w:rFonts w:ascii="Times New Roman" w:hAnsi="Times New Roman" w:cs="Times New Roman"/>
          <w:b/>
          <w:color w:val="auto"/>
          <w:sz w:val="28"/>
          <w:szCs w:val="28"/>
          <w:lang w:val="ru-RU"/>
        </w:rPr>
        <w:t>2</w:t>
      </w:r>
      <w:r w:rsidR="002B41C7">
        <w:rPr>
          <w:rFonts w:ascii="Times New Roman" w:hAnsi="Times New Roman" w:cs="Times New Roman"/>
          <w:b/>
          <w:color w:val="auto"/>
          <w:sz w:val="28"/>
          <w:szCs w:val="28"/>
          <w:lang w:val="ru-RU"/>
        </w:rPr>
        <w:t>6</w:t>
      </w:r>
      <w:r w:rsidRPr="0056690F">
        <w:rPr>
          <w:rFonts w:ascii="Times New Roman" w:hAnsi="Times New Roman" w:cs="Times New Roman"/>
          <w:b/>
          <w:color w:val="auto"/>
          <w:sz w:val="28"/>
          <w:szCs w:val="28"/>
          <w:lang w:val="ru-RU"/>
        </w:rPr>
        <w:t xml:space="preserve">. </w:t>
      </w:r>
      <w:r w:rsidRPr="0056690F">
        <w:rPr>
          <w:rFonts w:ascii="Times New Roman" w:hAnsi="Times New Roman" w:cs="Times New Roman"/>
          <w:b/>
          <w:color w:val="auto"/>
          <w:sz w:val="28"/>
          <w:szCs w:val="28"/>
          <w:u w:color="05003F"/>
          <w:lang w:val="ru-RU"/>
        </w:rPr>
        <w:t>Остановка и возобновление схватки</w:t>
      </w:r>
    </w:p>
    <w:bookmarkEnd w:id="27"/>
    <w:p w14:paraId="12486F73"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Выходы за ковер</w:t>
      </w:r>
    </w:p>
    <w:p w14:paraId="7FE8562E" w14:textId="77777777" w:rsidR="00D02AD7" w:rsidRPr="0056690F" w:rsidRDefault="00D02AD7" w:rsidP="00A73828">
      <w:pPr>
        <w:pStyle w:val="af5"/>
        <w:ind w:left="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в </w:t>
      </w:r>
      <w:r w:rsidR="00AA151A" w:rsidRPr="0056690F">
        <w:rPr>
          <w:rFonts w:ascii="Times New Roman" w:hAnsi="Times New Roman" w:cs="Times New Roman"/>
          <w:color w:val="auto"/>
          <w:sz w:val="28"/>
          <w:szCs w:val="28"/>
          <w:lang w:val="ru-RU"/>
        </w:rPr>
        <w:t>стойке</w:t>
      </w:r>
      <w:r w:rsidRPr="0056690F">
        <w:rPr>
          <w:rFonts w:ascii="Times New Roman" w:hAnsi="Times New Roman" w:cs="Times New Roman"/>
          <w:color w:val="auto"/>
          <w:sz w:val="28"/>
          <w:szCs w:val="28"/>
          <w:lang w:val="ru-RU"/>
        </w:rPr>
        <w:t xml:space="preserve"> спортсмен выходит за </w:t>
      </w:r>
      <w:r w:rsidR="00687BD6" w:rsidRPr="0056690F">
        <w:rPr>
          <w:rFonts w:ascii="Times New Roman" w:hAnsi="Times New Roman" w:cs="Times New Roman"/>
          <w:color w:val="auto"/>
          <w:sz w:val="28"/>
          <w:szCs w:val="28"/>
          <w:lang w:val="ru-RU"/>
        </w:rPr>
        <w:t>ковё</w:t>
      </w:r>
      <w:r w:rsidR="00687BD6" w:rsidRPr="0056690F">
        <w:rPr>
          <w:rFonts w:ascii="Times New Roman" w:eastAsia="Arial Unicode MS" w:hAnsi="Times New Roman" w:cs="Times New Roman"/>
          <w:color w:val="auto"/>
          <w:sz w:val="28"/>
          <w:szCs w:val="28"/>
          <w:lang w:val="ru-RU"/>
        </w:rPr>
        <w:t>р</w:t>
      </w:r>
      <w:r w:rsidRPr="0056690F">
        <w:rPr>
          <w:rFonts w:ascii="Times New Roman" w:hAnsi="Times New Roman" w:cs="Times New Roman"/>
          <w:color w:val="auto"/>
          <w:sz w:val="28"/>
          <w:szCs w:val="28"/>
          <w:lang w:val="ru-RU"/>
        </w:rPr>
        <w:t xml:space="preserve"> и касается </w:t>
      </w:r>
      <w:r w:rsidR="00545A3C" w:rsidRPr="0056690F">
        <w:rPr>
          <w:rFonts w:ascii="Times New Roman" w:hAnsi="Times New Roman" w:cs="Times New Roman"/>
          <w:color w:val="auto"/>
          <w:sz w:val="28"/>
          <w:szCs w:val="28"/>
          <w:lang w:val="ru-RU"/>
        </w:rPr>
        <w:t>сине</w:t>
      </w:r>
      <w:r w:rsidR="00545A3C">
        <w:rPr>
          <w:rFonts w:ascii="Times New Roman" w:hAnsi="Times New Roman" w:cs="Times New Roman"/>
          <w:color w:val="auto"/>
          <w:sz w:val="28"/>
          <w:szCs w:val="28"/>
          <w:lang w:val="ru-RU"/>
        </w:rPr>
        <w:t>й</w:t>
      </w:r>
      <w:r w:rsidRPr="0056690F">
        <w:rPr>
          <w:rFonts w:ascii="Times New Roman" w:hAnsi="Times New Roman" w:cs="Times New Roman"/>
          <w:color w:val="auto"/>
          <w:sz w:val="28"/>
          <w:szCs w:val="28"/>
          <w:lang w:val="ru-RU"/>
        </w:rPr>
        <w:t xml:space="preserve"> </w:t>
      </w:r>
      <w:r w:rsidR="00545A3C" w:rsidRPr="0056690F">
        <w:rPr>
          <w:rFonts w:ascii="Times New Roman" w:hAnsi="Times New Roman" w:cs="Times New Roman"/>
          <w:color w:val="auto"/>
          <w:sz w:val="28"/>
          <w:szCs w:val="28"/>
          <w:lang w:val="ru-RU"/>
        </w:rPr>
        <w:t>охранно</w:t>
      </w:r>
      <w:r w:rsidR="00545A3C">
        <w:rPr>
          <w:rFonts w:ascii="Times New Roman" w:hAnsi="Times New Roman" w:cs="Times New Roman"/>
          <w:color w:val="auto"/>
          <w:sz w:val="28"/>
          <w:szCs w:val="28"/>
          <w:lang w:val="ru-RU"/>
        </w:rPr>
        <w:t>й</w:t>
      </w:r>
      <w:r w:rsidRPr="0056690F">
        <w:rPr>
          <w:rFonts w:ascii="Times New Roman" w:hAnsi="Times New Roman" w:cs="Times New Roman"/>
          <w:color w:val="auto"/>
          <w:sz w:val="28"/>
          <w:szCs w:val="28"/>
          <w:lang w:val="ru-RU"/>
        </w:rPr>
        <w:t xml:space="preserve"> зоны </w:t>
      </w:r>
      <w:r w:rsidR="00545A3C" w:rsidRPr="0056690F">
        <w:rPr>
          <w:rFonts w:ascii="Times New Roman" w:hAnsi="Times New Roman" w:cs="Times New Roman"/>
          <w:color w:val="auto"/>
          <w:sz w:val="28"/>
          <w:szCs w:val="28"/>
          <w:lang w:val="ru-RU"/>
        </w:rPr>
        <w:t>одной</w:t>
      </w:r>
      <w:r w:rsidRPr="0056690F">
        <w:rPr>
          <w:rFonts w:ascii="Times New Roman" w:eastAsia="Arial Unicode MS" w:hAnsi="Times New Roman" w:cs="Times New Roman"/>
          <w:color w:val="auto"/>
          <w:sz w:val="28"/>
          <w:szCs w:val="28"/>
          <w:lang w:val="ru-RU"/>
        </w:rPr>
        <w:t>̆</w:t>
      </w:r>
      <w:r w:rsidRPr="0056690F">
        <w:rPr>
          <w:rFonts w:ascii="Times New Roman" w:hAnsi="Times New Roman" w:cs="Times New Roman"/>
          <w:color w:val="auto"/>
          <w:sz w:val="28"/>
          <w:szCs w:val="28"/>
          <w:lang w:val="ru-RU"/>
        </w:rPr>
        <w:t xml:space="preserve"> </w:t>
      </w:r>
      <w:r w:rsidR="00545A3C" w:rsidRPr="0056690F">
        <w:rPr>
          <w:rFonts w:ascii="Times New Roman" w:hAnsi="Times New Roman" w:cs="Times New Roman"/>
          <w:color w:val="auto"/>
          <w:sz w:val="28"/>
          <w:szCs w:val="28"/>
          <w:lang w:val="ru-RU"/>
        </w:rPr>
        <w:t>ногой</w:t>
      </w:r>
      <w:r w:rsidRPr="0056690F">
        <w:rPr>
          <w:rFonts w:ascii="Times New Roman" w:eastAsia="Arial Unicode MS" w:hAnsi="Times New Roman" w:cs="Times New Roman"/>
          <w:color w:val="auto"/>
          <w:sz w:val="28"/>
          <w:szCs w:val="28"/>
          <w:lang w:val="ru-RU"/>
        </w:rPr>
        <w:t>̆</w:t>
      </w:r>
      <w:r w:rsidRPr="0056690F">
        <w:rPr>
          <w:rFonts w:ascii="Times New Roman" w:hAnsi="Times New Roman" w:cs="Times New Roman"/>
          <w:color w:val="auto"/>
          <w:sz w:val="28"/>
          <w:szCs w:val="28"/>
          <w:lang w:val="ru-RU"/>
        </w:rPr>
        <w:t xml:space="preserve"> без попыток </w:t>
      </w:r>
      <w:r w:rsidR="00687BD6" w:rsidRPr="0056690F">
        <w:rPr>
          <w:rFonts w:ascii="Times New Roman" w:hAnsi="Times New Roman" w:cs="Times New Roman"/>
          <w:color w:val="auto"/>
          <w:sz w:val="28"/>
          <w:szCs w:val="28"/>
          <w:lang w:val="ru-RU"/>
        </w:rPr>
        <w:t xml:space="preserve">проведения </w:t>
      </w:r>
      <w:r w:rsidRPr="0056690F">
        <w:rPr>
          <w:rFonts w:ascii="Times New Roman" w:hAnsi="Times New Roman" w:cs="Times New Roman"/>
          <w:color w:val="auto"/>
          <w:sz w:val="28"/>
          <w:szCs w:val="28"/>
          <w:lang w:val="ru-RU"/>
        </w:rPr>
        <w:t>болевого и</w:t>
      </w:r>
      <w:r w:rsidR="00687BD6" w:rsidRPr="0056690F">
        <w:rPr>
          <w:rFonts w:ascii="Times New Roman" w:hAnsi="Times New Roman" w:cs="Times New Roman"/>
          <w:color w:val="auto"/>
          <w:sz w:val="28"/>
          <w:szCs w:val="28"/>
          <w:lang w:val="ru-RU"/>
        </w:rPr>
        <w:t>ли</w:t>
      </w:r>
      <w:r w:rsidRPr="0056690F">
        <w:rPr>
          <w:rFonts w:ascii="Times New Roman" w:hAnsi="Times New Roman" w:cs="Times New Roman"/>
          <w:color w:val="auto"/>
          <w:sz w:val="28"/>
          <w:szCs w:val="28"/>
          <w:lang w:val="ru-RU"/>
        </w:rPr>
        <w:t xml:space="preserve"> удушения, то рефери должен </w:t>
      </w:r>
      <w:r w:rsidR="007F6795" w:rsidRPr="0056690F">
        <w:rPr>
          <w:rFonts w:ascii="Times New Roman" w:hAnsi="Times New Roman" w:cs="Times New Roman"/>
          <w:color w:val="auto"/>
          <w:sz w:val="28"/>
          <w:szCs w:val="28"/>
          <w:lang w:val="ru-RU"/>
        </w:rPr>
        <w:t>остановить</w:t>
      </w:r>
      <w:r w:rsidRPr="0056690F">
        <w:rPr>
          <w:rFonts w:ascii="Times New Roman" w:hAnsi="Times New Roman" w:cs="Times New Roman"/>
          <w:color w:val="auto"/>
          <w:sz w:val="28"/>
          <w:szCs w:val="28"/>
          <w:lang w:val="ru-RU"/>
        </w:rPr>
        <w:t xml:space="preserve"> схватку и </w:t>
      </w:r>
      <w:r w:rsidR="007F6795" w:rsidRPr="0056690F">
        <w:rPr>
          <w:rFonts w:ascii="Times New Roman" w:hAnsi="Times New Roman" w:cs="Times New Roman"/>
          <w:color w:val="auto"/>
          <w:sz w:val="28"/>
          <w:szCs w:val="28"/>
          <w:lang w:val="ru-RU"/>
        </w:rPr>
        <w:t>продолжить</w:t>
      </w:r>
      <w:r w:rsidRPr="0056690F">
        <w:rPr>
          <w:rFonts w:ascii="Times New Roman" w:hAnsi="Times New Roman" w:cs="Times New Roman"/>
          <w:color w:val="auto"/>
          <w:sz w:val="28"/>
          <w:szCs w:val="28"/>
          <w:lang w:val="ru-RU"/>
        </w:rPr>
        <w:t xml:space="preserve"> </w:t>
      </w:r>
      <w:r w:rsidR="00687BD6" w:rsidRPr="0056690F">
        <w:rPr>
          <w:rFonts w:ascii="Times New Roman" w:hAnsi="Times New Roman" w:cs="Times New Roman"/>
          <w:color w:val="auto"/>
          <w:sz w:val="28"/>
          <w:szCs w:val="28"/>
          <w:lang w:val="ru-RU"/>
        </w:rPr>
        <w:t>ее</w:t>
      </w:r>
      <w:r w:rsidR="00AA151A" w:rsidRPr="0056690F">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с центра ковра.</w:t>
      </w:r>
    </w:p>
    <w:p w14:paraId="0F3F26E3"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При борьбе спортсменов </w:t>
      </w:r>
      <w:r w:rsidR="00AA151A" w:rsidRPr="0056690F">
        <w:rPr>
          <w:rFonts w:ascii="Times New Roman" w:hAnsi="Times New Roman" w:cs="Times New Roman"/>
          <w:color w:val="auto"/>
          <w:sz w:val="28"/>
          <w:szCs w:val="28"/>
          <w:lang w:val="ru-RU"/>
        </w:rPr>
        <w:t>в партере</w:t>
      </w:r>
      <w:r w:rsidRPr="0056690F">
        <w:rPr>
          <w:rFonts w:ascii="Times New Roman" w:hAnsi="Times New Roman" w:cs="Times New Roman"/>
          <w:color w:val="auto"/>
          <w:sz w:val="28"/>
          <w:szCs w:val="28"/>
          <w:lang w:val="ru-RU"/>
        </w:rPr>
        <w:t>, выход за ковё</w:t>
      </w:r>
      <w:r w:rsidRPr="0056690F">
        <w:rPr>
          <w:rFonts w:ascii="Times New Roman" w:eastAsia="Arial Unicode MS" w:hAnsi="Times New Roman" w:cs="Times New Roman"/>
          <w:color w:val="auto"/>
          <w:sz w:val="28"/>
          <w:szCs w:val="28"/>
          <w:lang w:val="ru-RU"/>
        </w:rPr>
        <w:t>р</w:t>
      </w:r>
      <w:r w:rsidRPr="0056690F">
        <w:rPr>
          <w:rFonts w:ascii="Times New Roman" w:hAnsi="Times New Roman" w:cs="Times New Roman"/>
          <w:color w:val="auto"/>
          <w:sz w:val="28"/>
          <w:szCs w:val="28"/>
          <w:lang w:val="ru-RU"/>
        </w:rPr>
        <w:t xml:space="preserve"> </w:t>
      </w:r>
      <w:r w:rsidR="00BA7836" w:rsidRPr="0056690F">
        <w:rPr>
          <w:rFonts w:ascii="Times New Roman" w:hAnsi="Times New Roman" w:cs="Times New Roman"/>
          <w:color w:val="auto"/>
          <w:sz w:val="28"/>
          <w:szCs w:val="28"/>
          <w:lang w:val="ru-RU"/>
        </w:rPr>
        <w:t>не считается до тех пор</w:t>
      </w:r>
      <w:r w:rsidRPr="0056690F">
        <w:rPr>
          <w:rFonts w:ascii="Times New Roman" w:hAnsi="Times New Roman" w:cs="Times New Roman"/>
          <w:color w:val="auto"/>
          <w:sz w:val="28"/>
          <w:szCs w:val="28"/>
          <w:lang w:val="ru-RU"/>
        </w:rPr>
        <w:t xml:space="preserve">, пока один из спортсменов </w:t>
      </w:r>
      <w:r w:rsidR="009C2159" w:rsidRPr="0056690F">
        <w:rPr>
          <w:rFonts w:ascii="Times New Roman" w:hAnsi="Times New Roman" w:cs="Times New Roman"/>
          <w:color w:val="auto"/>
          <w:sz w:val="28"/>
          <w:szCs w:val="28"/>
          <w:lang w:val="ru-RU"/>
        </w:rPr>
        <w:t>находится</w:t>
      </w:r>
      <w:r w:rsidRPr="0056690F">
        <w:rPr>
          <w:rFonts w:ascii="Times New Roman" w:hAnsi="Times New Roman" w:cs="Times New Roman"/>
          <w:color w:val="auto"/>
          <w:sz w:val="28"/>
          <w:szCs w:val="28"/>
          <w:lang w:val="ru-RU"/>
        </w:rPr>
        <w:t xml:space="preserve"> своим телом </w:t>
      </w:r>
      <w:r w:rsidR="009C2159" w:rsidRPr="0056690F">
        <w:rPr>
          <w:rFonts w:ascii="Times New Roman" w:hAnsi="Times New Roman" w:cs="Times New Roman"/>
          <w:color w:val="auto"/>
          <w:sz w:val="28"/>
          <w:szCs w:val="28"/>
          <w:lang w:val="ru-RU"/>
        </w:rPr>
        <w:t xml:space="preserve">в </w:t>
      </w:r>
      <w:r w:rsidR="00BA7836" w:rsidRPr="0056690F">
        <w:rPr>
          <w:rFonts w:ascii="Times New Roman" w:hAnsi="Times New Roman" w:cs="Times New Roman"/>
          <w:color w:val="auto"/>
          <w:sz w:val="28"/>
          <w:szCs w:val="28"/>
          <w:lang w:val="ru-RU"/>
        </w:rPr>
        <w:t>красно</w:t>
      </w:r>
      <w:r w:rsidR="00692A5D" w:rsidRPr="0056690F">
        <w:rPr>
          <w:rFonts w:ascii="Times New Roman" w:hAnsi="Times New Roman" w:cs="Times New Roman"/>
          <w:color w:val="auto"/>
          <w:sz w:val="28"/>
          <w:szCs w:val="28"/>
          <w:lang w:val="ru-RU"/>
        </w:rPr>
        <w:t>й</w:t>
      </w:r>
      <w:r w:rsidRPr="0056690F">
        <w:rPr>
          <w:rFonts w:ascii="Times New Roman" w:hAnsi="Times New Roman" w:cs="Times New Roman"/>
          <w:color w:val="auto"/>
          <w:sz w:val="28"/>
          <w:szCs w:val="28"/>
          <w:lang w:val="ru-RU"/>
        </w:rPr>
        <w:t xml:space="preserve"> зон</w:t>
      </w:r>
      <w:r w:rsidR="009C2159" w:rsidRPr="0056690F">
        <w:rPr>
          <w:rFonts w:ascii="Times New Roman" w:hAnsi="Times New Roman" w:cs="Times New Roman"/>
          <w:color w:val="auto"/>
          <w:sz w:val="28"/>
          <w:szCs w:val="28"/>
          <w:lang w:val="ru-RU"/>
        </w:rPr>
        <w:t>е</w:t>
      </w:r>
      <w:r w:rsidRPr="0056690F">
        <w:rPr>
          <w:rFonts w:ascii="Times New Roman" w:hAnsi="Times New Roman" w:cs="Times New Roman"/>
          <w:color w:val="auto"/>
          <w:sz w:val="28"/>
          <w:szCs w:val="28"/>
          <w:lang w:val="ru-RU"/>
        </w:rPr>
        <w:t xml:space="preserve"> ковра</w:t>
      </w:r>
      <w:r w:rsidR="009C2159" w:rsidRPr="0056690F">
        <w:rPr>
          <w:rFonts w:ascii="Times New Roman" w:hAnsi="Times New Roman" w:cs="Times New Roman"/>
          <w:color w:val="auto"/>
          <w:sz w:val="28"/>
          <w:szCs w:val="28"/>
          <w:lang w:val="ru-RU"/>
        </w:rPr>
        <w:t>. При выходе соперника</w:t>
      </w:r>
      <w:r w:rsidRPr="0056690F">
        <w:rPr>
          <w:rFonts w:ascii="Times New Roman" w:hAnsi="Times New Roman" w:cs="Times New Roman"/>
          <w:color w:val="auto"/>
          <w:sz w:val="28"/>
          <w:szCs w:val="28"/>
          <w:lang w:val="ru-RU"/>
        </w:rPr>
        <w:t xml:space="preserve"> </w:t>
      </w:r>
      <w:r w:rsidR="009C2159" w:rsidRPr="0056690F">
        <w:rPr>
          <w:rFonts w:ascii="Times New Roman" w:hAnsi="Times New Roman" w:cs="Times New Roman"/>
          <w:color w:val="auto"/>
          <w:sz w:val="28"/>
          <w:szCs w:val="28"/>
          <w:lang w:val="ru-RU"/>
        </w:rPr>
        <w:t>любой</w:t>
      </w:r>
      <w:r w:rsidRPr="0056690F">
        <w:rPr>
          <w:rFonts w:ascii="Times New Roman" w:hAnsi="Times New Roman" w:cs="Times New Roman"/>
          <w:color w:val="auto"/>
          <w:sz w:val="28"/>
          <w:szCs w:val="28"/>
          <w:lang w:val="ru-RU"/>
        </w:rPr>
        <w:t xml:space="preserve"> часть</w:t>
      </w:r>
      <w:r w:rsidR="009C2159" w:rsidRPr="0056690F">
        <w:rPr>
          <w:rFonts w:ascii="Times New Roman" w:hAnsi="Times New Roman" w:cs="Times New Roman"/>
          <w:color w:val="auto"/>
          <w:sz w:val="28"/>
          <w:szCs w:val="28"/>
          <w:lang w:val="ru-RU"/>
        </w:rPr>
        <w:t>ю</w:t>
      </w:r>
      <w:r w:rsidRPr="0056690F">
        <w:rPr>
          <w:rFonts w:ascii="Times New Roman" w:hAnsi="Times New Roman" w:cs="Times New Roman"/>
          <w:color w:val="auto"/>
          <w:sz w:val="28"/>
          <w:szCs w:val="28"/>
          <w:lang w:val="ru-RU"/>
        </w:rPr>
        <w:t xml:space="preserve"> тела за синюю охранную зону</w:t>
      </w:r>
      <w:r w:rsidR="004F1174" w:rsidRPr="0056690F">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lang w:val="ru-RU"/>
        </w:rPr>
        <w:t xml:space="preserve">рефери должен остановить схватку и </w:t>
      </w:r>
      <w:r w:rsidR="00692A5D" w:rsidRPr="0056690F">
        <w:rPr>
          <w:rFonts w:ascii="Times New Roman" w:hAnsi="Times New Roman" w:cs="Times New Roman"/>
          <w:color w:val="auto"/>
          <w:sz w:val="28"/>
          <w:szCs w:val="28"/>
          <w:lang w:val="ru-RU"/>
        </w:rPr>
        <w:t>продолжить ее</w:t>
      </w:r>
      <w:r w:rsidRPr="0056690F">
        <w:rPr>
          <w:rFonts w:ascii="Times New Roman" w:hAnsi="Times New Roman" w:cs="Times New Roman"/>
          <w:color w:val="auto"/>
          <w:sz w:val="28"/>
          <w:szCs w:val="28"/>
          <w:lang w:val="ru-RU"/>
        </w:rPr>
        <w:t xml:space="preserve"> с рестарт-позиции. </w:t>
      </w:r>
    </w:p>
    <w:p w14:paraId="04C395D4" w14:textId="77777777" w:rsidR="00D02AD7" w:rsidRPr="0056690F" w:rsidRDefault="00D02AD7" w:rsidP="00A73828">
      <w:pPr>
        <w:pStyle w:val="af5"/>
        <w:ind w:left="0" w:firstLine="709"/>
        <w:jc w:val="both"/>
        <w:rPr>
          <w:rFonts w:ascii="Times New Roman" w:eastAsia="Times New Roman" w:hAnsi="Times New Roman" w:cs="Times New Roman"/>
          <w:color w:val="auto"/>
          <w:sz w:val="28"/>
          <w:szCs w:val="28"/>
          <w:lang w:val="ru-RU"/>
        </w:rPr>
      </w:pPr>
      <w:r w:rsidRPr="0056690F">
        <w:rPr>
          <w:rFonts w:ascii="Times New Roman" w:hAnsi="Times New Roman" w:cs="Times New Roman"/>
          <w:color w:val="auto"/>
          <w:sz w:val="28"/>
          <w:szCs w:val="28"/>
          <w:u w:color="FF0000"/>
          <w:lang w:val="ru-RU"/>
        </w:rPr>
        <w:t xml:space="preserve">В случае выхода спортсменов за пределы ковра при выполнении активных действий (бросок, переворот, доминирующая позиция) без выхода головы одного из </w:t>
      </w:r>
      <w:r w:rsidRPr="0056690F">
        <w:rPr>
          <w:rFonts w:ascii="Times New Roman" w:hAnsi="Times New Roman" w:cs="Times New Roman"/>
          <w:color w:val="auto"/>
          <w:sz w:val="28"/>
          <w:szCs w:val="28"/>
          <w:u w:color="FF0000"/>
          <w:lang w:val="ru-RU"/>
        </w:rPr>
        <w:lastRenderedPageBreak/>
        <w:t xml:space="preserve">спортсменов из охранной </w:t>
      </w:r>
      <w:r w:rsidR="00692A5D" w:rsidRPr="0056690F">
        <w:rPr>
          <w:rFonts w:ascii="Times New Roman" w:hAnsi="Times New Roman" w:cs="Times New Roman"/>
          <w:color w:val="auto"/>
          <w:sz w:val="28"/>
          <w:szCs w:val="28"/>
          <w:u w:color="FF0000"/>
          <w:lang w:val="ru-RU"/>
        </w:rPr>
        <w:t xml:space="preserve">синей </w:t>
      </w:r>
      <w:r w:rsidRPr="0056690F">
        <w:rPr>
          <w:rFonts w:ascii="Times New Roman" w:hAnsi="Times New Roman" w:cs="Times New Roman"/>
          <w:color w:val="auto"/>
          <w:sz w:val="28"/>
          <w:szCs w:val="28"/>
          <w:u w:color="FF0000"/>
          <w:lang w:val="ru-RU"/>
        </w:rPr>
        <w:t xml:space="preserve">зоны, </w:t>
      </w:r>
      <w:r w:rsidR="006C3672" w:rsidRPr="0056690F">
        <w:rPr>
          <w:rFonts w:ascii="Times New Roman" w:hAnsi="Times New Roman" w:cs="Times New Roman"/>
          <w:color w:val="auto"/>
          <w:sz w:val="28"/>
          <w:szCs w:val="28"/>
          <w:u w:color="FF0000"/>
          <w:lang w:val="ru-RU"/>
        </w:rPr>
        <w:t xml:space="preserve">перед остановкой и перезапуском схватки в центре ковра, </w:t>
      </w:r>
      <w:r w:rsidRPr="0056690F">
        <w:rPr>
          <w:rFonts w:ascii="Times New Roman" w:hAnsi="Times New Roman" w:cs="Times New Roman"/>
          <w:color w:val="auto"/>
          <w:sz w:val="28"/>
          <w:szCs w:val="28"/>
          <w:u w:color="FF0000"/>
          <w:lang w:val="ru-RU"/>
        </w:rPr>
        <w:t xml:space="preserve">судья должен </w:t>
      </w:r>
      <w:r w:rsidR="00BA7836" w:rsidRPr="0056690F">
        <w:rPr>
          <w:rFonts w:ascii="Times New Roman" w:hAnsi="Times New Roman" w:cs="Times New Roman"/>
          <w:color w:val="auto"/>
          <w:sz w:val="28"/>
          <w:szCs w:val="28"/>
          <w:u w:color="FF0000"/>
          <w:lang w:val="ru-RU"/>
        </w:rPr>
        <w:t>отсчитать</w:t>
      </w:r>
      <w:r w:rsidRPr="0056690F">
        <w:rPr>
          <w:rFonts w:ascii="Times New Roman" w:hAnsi="Times New Roman" w:cs="Times New Roman"/>
          <w:color w:val="auto"/>
          <w:sz w:val="28"/>
          <w:szCs w:val="28"/>
          <w:u w:color="FF0000"/>
          <w:lang w:val="ru-RU"/>
        </w:rPr>
        <w:t xml:space="preserve"> 3 секунды, </w:t>
      </w:r>
      <w:r w:rsidR="006C3672" w:rsidRPr="0056690F">
        <w:rPr>
          <w:rFonts w:ascii="Times New Roman" w:hAnsi="Times New Roman" w:cs="Times New Roman"/>
          <w:color w:val="auto"/>
          <w:sz w:val="28"/>
          <w:szCs w:val="28"/>
          <w:u w:color="FF0000"/>
          <w:lang w:val="ru-RU"/>
        </w:rPr>
        <w:t xml:space="preserve">а также оценить и </w:t>
      </w:r>
      <w:r w:rsidRPr="0056690F">
        <w:rPr>
          <w:rFonts w:ascii="Times New Roman" w:hAnsi="Times New Roman" w:cs="Times New Roman"/>
          <w:color w:val="auto"/>
          <w:sz w:val="28"/>
          <w:szCs w:val="28"/>
          <w:u w:color="FF0000"/>
          <w:lang w:val="ru-RU"/>
        </w:rPr>
        <w:t>прису</w:t>
      </w:r>
      <w:r w:rsidR="006C3672" w:rsidRPr="0056690F">
        <w:rPr>
          <w:rFonts w:ascii="Times New Roman" w:hAnsi="Times New Roman" w:cs="Times New Roman"/>
          <w:color w:val="auto"/>
          <w:sz w:val="28"/>
          <w:szCs w:val="28"/>
          <w:u w:color="FF0000"/>
          <w:lang w:val="ru-RU"/>
        </w:rPr>
        <w:t>дить</w:t>
      </w:r>
      <w:r w:rsidRPr="0056690F">
        <w:rPr>
          <w:rFonts w:ascii="Times New Roman" w:hAnsi="Times New Roman" w:cs="Times New Roman"/>
          <w:color w:val="auto"/>
          <w:sz w:val="28"/>
          <w:szCs w:val="28"/>
          <w:u w:color="FF0000"/>
          <w:lang w:val="ru-RU"/>
        </w:rPr>
        <w:t xml:space="preserve"> баллы за </w:t>
      </w:r>
      <w:r w:rsidR="006C3672" w:rsidRPr="0056690F">
        <w:rPr>
          <w:rFonts w:ascii="Times New Roman" w:hAnsi="Times New Roman" w:cs="Times New Roman"/>
          <w:color w:val="auto"/>
          <w:sz w:val="28"/>
          <w:szCs w:val="28"/>
          <w:u w:color="FF0000"/>
          <w:lang w:val="ru-RU"/>
        </w:rPr>
        <w:t xml:space="preserve">успешные технические </w:t>
      </w:r>
      <w:r w:rsidRPr="0056690F">
        <w:rPr>
          <w:rFonts w:ascii="Times New Roman" w:hAnsi="Times New Roman" w:cs="Times New Roman"/>
          <w:color w:val="auto"/>
          <w:sz w:val="28"/>
          <w:szCs w:val="28"/>
          <w:u w:color="FF0000"/>
          <w:lang w:val="ru-RU"/>
        </w:rPr>
        <w:t>действия</w:t>
      </w:r>
      <w:r w:rsidR="002612ED" w:rsidRPr="0056690F">
        <w:rPr>
          <w:rFonts w:ascii="Times New Roman" w:hAnsi="Times New Roman" w:cs="Times New Roman"/>
          <w:color w:val="auto"/>
          <w:sz w:val="28"/>
          <w:szCs w:val="28"/>
          <w:u w:color="FF0000"/>
          <w:lang w:val="ru-RU"/>
        </w:rPr>
        <w:t xml:space="preserve"> </w:t>
      </w:r>
      <w:r w:rsidRPr="0056690F">
        <w:rPr>
          <w:rFonts w:ascii="Times New Roman" w:hAnsi="Times New Roman" w:cs="Times New Roman"/>
          <w:color w:val="auto"/>
          <w:sz w:val="28"/>
          <w:szCs w:val="28"/>
          <w:u w:color="FF0000"/>
          <w:lang w:val="ru-RU"/>
        </w:rPr>
        <w:t>(контрол</w:t>
      </w:r>
      <w:r w:rsidR="006C3672" w:rsidRPr="0056690F">
        <w:rPr>
          <w:rFonts w:ascii="Times New Roman" w:hAnsi="Times New Roman" w:cs="Times New Roman"/>
          <w:color w:val="auto"/>
          <w:sz w:val="28"/>
          <w:szCs w:val="28"/>
          <w:u w:color="FF0000"/>
          <w:lang w:val="ru-RU"/>
        </w:rPr>
        <w:t>ь</w:t>
      </w:r>
      <w:r w:rsidRPr="0056690F">
        <w:rPr>
          <w:rFonts w:ascii="Times New Roman" w:hAnsi="Times New Roman" w:cs="Times New Roman"/>
          <w:color w:val="auto"/>
          <w:sz w:val="28"/>
          <w:szCs w:val="28"/>
          <w:u w:color="FF0000"/>
          <w:lang w:val="ru-RU"/>
        </w:rPr>
        <w:t xml:space="preserve"> сверху после броска или доминирующ</w:t>
      </w:r>
      <w:r w:rsidR="006C3672" w:rsidRPr="0056690F">
        <w:rPr>
          <w:rFonts w:ascii="Times New Roman" w:hAnsi="Times New Roman" w:cs="Times New Roman"/>
          <w:color w:val="auto"/>
          <w:sz w:val="28"/>
          <w:szCs w:val="28"/>
          <w:u w:color="FF0000"/>
          <w:lang w:val="ru-RU"/>
        </w:rPr>
        <w:t>ая</w:t>
      </w:r>
      <w:r w:rsidRPr="0056690F">
        <w:rPr>
          <w:rFonts w:ascii="Times New Roman" w:hAnsi="Times New Roman" w:cs="Times New Roman"/>
          <w:color w:val="auto"/>
          <w:sz w:val="28"/>
          <w:szCs w:val="28"/>
          <w:u w:color="FF0000"/>
          <w:lang w:val="ru-RU"/>
        </w:rPr>
        <w:t xml:space="preserve"> позици</w:t>
      </w:r>
      <w:r w:rsidR="006C3672" w:rsidRPr="0056690F">
        <w:rPr>
          <w:rFonts w:ascii="Times New Roman" w:hAnsi="Times New Roman" w:cs="Times New Roman"/>
          <w:color w:val="auto"/>
          <w:sz w:val="28"/>
          <w:szCs w:val="28"/>
          <w:u w:color="FF0000"/>
          <w:lang w:val="ru-RU"/>
        </w:rPr>
        <w:t>я</w:t>
      </w:r>
      <w:r w:rsidRPr="0056690F">
        <w:rPr>
          <w:rFonts w:ascii="Times New Roman" w:hAnsi="Times New Roman" w:cs="Times New Roman"/>
          <w:color w:val="auto"/>
          <w:sz w:val="28"/>
          <w:szCs w:val="28"/>
          <w:u w:color="FF0000"/>
          <w:lang w:val="ru-RU"/>
        </w:rPr>
        <w:t>).</w:t>
      </w:r>
    </w:p>
    <w:p w14:paraId="5E57A4CE" w14:textId="77777777" w:rsidR="00D02AD7" w:rsidRPr="0056690F" w:rsidRDefault="00D02AD7" w:rsidP="00A73828">
      <w:pPr>
        <w:ind w:firstLine="709"/>
        <w:jc w:val="both"/>
        <w:rPr>
          <w:bCs/>
          <w:color w:val="auto"/>
          <w:sz w:val="28"/>
          <w:szCs w:val="20"/>
          <w:lang w:val="ru-RU"/>
        </w:rPr>
      </w:pPr>
      <w:r w:rsidRPr="0056690F">
        <w:rPr>
          <w:bCs/>
          <w:color w:val="auto"/>
          <w:sz w:val="28"/>
          <w:szCs w:val="20"/>
          <w:lang w:val="ru-RU"/>
        </w:rPr>
        <w:t>Примечание: если спортсмен сам выходит за пределы ковра из положения стоя или лёжа, то ему должно быть объявлено предупреждение и присуждё</w:t>
      </w:r>
      <w:r w:rsidRPr="0056690F">
        <w:rPr>
          <w:rFonts w:eastAsia="Arial Unicode MS"/>
          <w:color w:val="auto"/>
          <w:sz w:val="28"/>
          <w:szCs w:val="20"/>
          <w:lang w:val="ru-RU"/>
        </w:rPr>
        <w:t>н</w:t>
      </w:r>
      <w:r w:rsidRPr="0056690F">
        <w:rPr>
          <w:bCs/>
          <w:color w:val="auto"/>
          <w:sz w:val="28"/>
          <w:szCs w:val="20"/>
          <w:lang w:val="ru-RU"/>
        </w:rPr>
        <w:t xml:space="preserve"> 1 балл атакующему спортсмену. </w:t>
      </w:r>
    </w:p>
    <w:p w14:paraId="635A54EA" w14:textId="77777777" w:rsidR="00D02AD7" w:rsidRPr="0056690F" w:rsidRDefault="00D02AD7" w:rsidP="00A73828">
      <w:pPr>
        <w:ind w:firstLine="709"/>
        <w:jc w:val="both"/>
        <w:rPr>
          <w:bCs/>
          <w:color w:val="auto"/>
          <w:sz w:val="28"/>
          <w:szCs w:val="20"/>
          <w:lang w:val="ru-RU"/>
        </w:rPr>
      </w:pPr>
      <w:r w:rsidRPr="0056690F">
        <w:rPr>
          <w:bCs/>
          <w:color w:val="auto"/>
          <w:sz w:val="28"/>
          <w:szCs w:val="20"/>
          <w:lang w:val="ru-RU"/>
        </w:rPr>
        <w:t>Примечание: если спортсмен выходит за пределы ковра во время болевого или удушения (</w:t>
      </w:r>
      <w:r w:rsidR="00932A4C" w:rsidRPr="0056690F">
        <w:rPr>
          <w:bCs/>
          <w:color w:val="auto"/>
          <w:sz w:val="28"/>
          <w:szCs w:val="20"/>
          <w:lang w:val="ru-RU"/>
        </w:rPr>
        <w:t>без защиты</w:t>
      </w:r>
      <w:r w:rsidRPr="0056690F">
        <w:rPr>
          <w:bCs/>
          <w:color w:val="auto"/>
          <w:sz w:val="28"/>
          <w:szCs w:val="20"/>
          <w:lang w:val="ru-RU"/>
        </w:rPr>
        <w:t xml:space="preserve">), то схватка не будет остановлена, пока </w:t>
      </w:r>
      <w:r w:rsidR="00545A3C" w:rsidRPr="0056690F">
        <w:rPr>
          <w:bCs/>
          <w:color w:val="auto"/>
          <w:sz w:val="28"/>
          <w:szCs w:val="20"/>
          <w:lang w:val="ru-RU"/>
        </w:rPr>
        <w:t>болево</w:t>
      </w:r>
      <w:r w:rsidR="00545A3C">
        <w:rPr>
          <w:bCs/>
          <w:color w:val="auto"/>
          <w:sz w:val="28"/>
          <w:szCs w:val="20"/>
          <w:lang w:val="ru-RU"/>
        </w:rPr>
        <w:t>й</w:t>
      </w:r>
      <w:r w:rsidRPr="0056690F">
        <w:rPr>
          <w:bCs/>
          <w:color w:val="auto"/>
          <w:sz w:val="28"/>
          <w:szCs w:val="20"/>
          <w:lang w:val="ru-RU"/>
        </w:rPr>
        <w:t xml:space="preserve"> или </w:t>
      </w:r>
      <w:r w:rsidR="00460CC3" w:rsidRPr="0056690F">
        <w:rPr>
          <w:bCs/>
          <w:color w:val="auto"/>
          <w:sz w:val="28"/>
          <w:szCs w:val="20"/>
          <w:lang w:val="ru-RU"/>
        </w:rPr>
        <w:t>удушающи</w:t>
      </w:r>
      <w:r w:rsidR="00460CC3">
        <w:rPr>
          <w:bCs/>
          <w:color w:val="auto"/>
          <w:sz w:val="28"/>
          <w:szCs w:val="20"/>
          <w:lang w:val="ru-RU"/>
        </w:rPr>
        <w:t>й</w:t>
      </w:r>
      <w:r w:rsidRPr="0056690F">
        <w:rPr>
          <w:bCs/>
          <w:color w:val="auto"/>
          <w:sz w:val="28"/>
          <w:szCs w:val="20"/>
          <w:lang w:val="ru-RU"/>
        </w:rPr>
        <w:t xml:space="preserve"> прием не будет завершен, либо пока часть головы одного спортсмена не </w:t>
      </w:r>
      <w:r w:rsidR="00460CC3" w:rsidRPr="0056690F">
        <w:rPr>
          <w:bCs/>
          <w:color w:val="auto"/>
          <w:sz w:val="28"/>
          <w:szCs w:val="20"/>
          <w:lang w:val="ru-RU"/>
        </w:rPr>
        <w:t>вы</w:t>
      </w:r>
      <w:r w:rsidR="00460CC3">
        <w:rPr>
          <w:bCs/>
          <w:color w:val="auto"/>
          <w:sz w:val="28"/>
          <w:szCs w:val="20"/>
          <w:lang w:val="ru-RU"/>
        </w:rPr>
        <w:t>й</w:t>
      </w:r>
      <w:r w:rsidR="00460CC3" w:rsidRPr="0056690F">
        <w:rPr>
          <w:rFonts w:eastAsia="Arial Unicode MS"/>
          <w:color w:val="auto"/>
          <w:sz w:val="28"/>
          <w:szCs w:val="20"/>
          <w:lang w:val="ru-RU"/>
        </w:rPr>
        <w:t>д</w:t>
      </w:r>
      <w:r w:rsidR="00460CC3" w:rsidRPr="0056690F">
        <w:rPr>
          <w:bCs/>
          <w:color w:val="auto"/>
          <w:sz w:val="28"/>
          <w:szCs w:val="20"/>
          <w:lang w:val="ru-RU"/>
        </w:rPr>
        <w:t>ет</w:t>
      </w:r>
      <w:r w:rsidRPr="0056690F">
        <w:rPr>
          <w:bCs/>
          <w:color w:val="auto"/>
          <w:sz w:val="28"/>
          <w:szCs w:val="20"/>
          <w:lang w:val="ru-RU"/>
        </w:rPr>
        <w:t xml:space="preserve"> за пределы </w:t>
      </w:r>
      <w:r w:rsidR="00460CC3" w:rsidRPr="0056690F">
        <w:rPr>
          <w:bCs/>
          <w:color w:val="auto"/>
          <w:sz w:val="28"/>
          <w:szCs w:val="20"/>
          <w:lang w:val="ru-RU"/>
        </w:rPr>
        <w:t>охранно</w:t>
      </w:r>
      <w:r w:rsidR="00460CC3">
        <w:rPr>
          <w:bCs/>
          <w:color w:val="auto"/>
          <w:sz w:val="28"/>
          <w:szCs w:val="20"/>
          <w:lang w:val="ru-RU"/>
        </w:rPr>
        <w:t>й</w:t>
      </w:r>
      <w:r w:rsidRPr="0056690F">
        <w:rPr>
          <w:bCs/>
          <w:color w:val="auto"/>
          <w:sz w:val="28"/>
          <w:szCs w:val="20"/>
          <w:lang w:val="ru-RU"/>
        </w:rPr>
        <w:t xml:space="preserve"> </w:t>
      </w:r>
      <w:r w:rsidR="00932A4C" w:rsidRPr="0056690F">
        <w:rPr>
          <w:bCs/>
          <w:color w:val="auto"/>
          <w:sz w:val="28"/>
          <w:szCs w:val="20"/>
          <w:lang w:val="ru-RU"/>
        </w:rPr>
        <w:t xml:space="preserve">синей </w:t>
      </w:r>
      <w:r w:rsidRPr="0056690F">
        <w:rPr>
          <w:bCs/>
          <w:color w:val="auto"/>
          <w:sz w:val="28"/>
          <w:szCs w:val="20"/>
          <w:lang w:val="ru-RU"/>
        </w:rPr>
        <w:t xml:space="preserve">зоны. В этом случае спортсмен, </w:t>
      </w:r>
      <w:r w:rsidR="00460CC3" w:rsidRPr="0056690F">
        <w:rPr>
          <w:bCs/>
          <w:color w:val="auto"/>
          <w:sz w:val="28"/>
          <w:szCs w:val="20"/>
          <w:lang w:val="ru-RU"/>
        </w:rPr>
        <w:t>которы</w:t>
      </w:r>
      <w:r w:rsidR="00460CC3">
        <w:rPr>
          <w:bCs/>
          <w:color w:val="auto"/>
          <w:sz w:val="28"/>
          <w:szCs w:val="20"/>
          <w:lang w:val="ru-RU"/>
        </w:rPr>
        <w:t>й</w:t>
      </w:r>
      <w:r w:rsidRPr="0056690F">
        <w:rPr>
          <w:bCs/>
          <w:color w:val="auto"/>
          <w:sz w:val="28"/>
          <w:szCs w:val="20"/>
          <w:lang w:val="ru-RU"/>
        </w:rPr>
        <w:t xml:space="preserve"> </w:t>
      </w:r>
      <w:r w:rsidR="00F17F41" w:rsidRPr="0056690F">
        <w:rPr>
          <w:bCs/>
          <w:color w:val="auto"/>
          <w:sz w:val="28"/>
          <w:szCs w:val="20"/>
          <w:lang w:val="ru-RU"/>
        </w:rPr>
        <w:t>выходит</w:t>
      </w:r>
      <w:r w:rsidRPr="0056690F">
        <w:rPr>
          <w:bCs/>
          <w:color w:val="auto"/>
          <w:sz w:val="28"/>
          <w:szCs w:val="20"/>
          <w:lang w:val="ru-RU"/>
        </w:rPr>
        <w:t xml:space="preserve"> за пределы </w:t>
      </w:r>
      <w:r w:rsidR="00460CC3" w:rsidRPr="0056690F">
        <w:rPr>
          <w:bCs/>
          <w:color w:val="auto"/>
          <w:sz w:val="28"/>
          <w:szCs w:val="20"/>
          <w:lang w:val="ru-RU"/>
        </w:rPr>
        <w:t>охранно</w:t>
      </w:r>
      <w:r w:rsidR="00460CC3">
        <w:rPr>
          <w:bCs/>
          <w:color w:val="auto"/>
          <w:sz w:val="28"/>
          <w:szCs w:val="20"/>
          <w:lang w:val="ru-RU"/>
        </w:rPr>
        <w:t>й</w:t>
      </w:r>
      <w:r w:rsidRPr="0056690F">
        <w:rPr>
          <w:bCs/>
          <w:color w:val="auto"/>
          <w:sz w:val="28"/>
          <w:szCs w:val="20"/>
          <w:lang w:val="ru-RU"/>
        </w:rPr>
        <w:t xml:space="preserve"> </w:t>
      </w:r>
      <w:r w:rsidR="00932A4C" w:rsidRPr="0056690F">
        <w:rPr>
          <w:bCs/>
          <w:color w:val="auto"/>
          <w:sz w:val="28"/>
          <w:szCs w:val="20"/>
          <w:lang w:val="ru-RU"/>
        </w:rPr>
        <w:t xml:space="preserve">синей </w:t>
      </w:r>
      <w:r w:rsidRPr="0056690F">
        <w:rPr>
          <w:bCs/>
          <w:color w:val="auto"/>
          <w:sz w:val="28"/>
          <w:szCs w:val="20"/>
          <w:lang w:val="ru-RU"/>
        </w:rPr>
        <w:t xml:space="preserve">зоны, чтобы </w:t>
      </w:r>
      <w:r w:rsidR="00460CC3" w:rsidRPr="0056690F">
        <w:rPr>
          <w:bCs/>
          <w:color w:val="auto"/>
          <w:sz w:val="28"/>
          <w:szCs w:val="20"/>
          <w:lang w:val="ru-RU"/>
        </w:rPr>
        <w:t>уй</w:t>
      </w:r>
      <w:r w:rsidR="00460CC3" w:rsidRPr="0056690F">
        <w:rPr>
          <w:rFonts w:eastAsia="Arial Unicode MS"/>
          <w:color w:val="auto"/>
          <w:sz w:val="28"/>
          <w:szCs w:val="20"/>
          <w:lang w:val="ru-RU"/>
        </w:rPr>
        <w:t>т</w:t>
      </w:r>
      <w:r w:rsidR="00460CC3" w:rsidRPr="0056690F">
        <w:rPr>
          <w:bCs/>
          <w:color w:val="auto"/>
          <w:sz w:val="28"/>
          <w:szCs w:val="20"/>
          <w:lang w:val="ru-RU"/>
        </w:rPr>
        <w:t>и</w:t>
      </w:r>
      <w:r w:rsidRPr="0056690F">
        <w:rPr>
          <w:bCs/>
          <w:color w:val="auto"/>
          <w:sz w:val="28"/>
          <w:szCs w:val="20"/>
          <w:lang w:val="ru-RU"/>
        </w:rPr>
        <w:t xml:space="preserve"> от болевого или удушения, не </w:t>
      </w:r>
      <w:r w:rsidR="00F17F41" w:rsidRPr="0056690F">
        <w:rPr>
          <w:bCs/>
          <w:color w:val="auto"/>
          <w:sz w:val="28"/>
          <w:szCs w:val="20"/>
          <w:lang w:val="ru-RU"/>
        </w:rPr>
        <w:t>применяя</w:t>
      </w:r>
      <w:r w:rsidRPr="0056690F">
        <w:rPr>
          <w:bCs/>
          <w:color w:val="auto"/>
          <w:sz w:val="28"/>
          <w:szCs w:val="20"/>
          <w:lang w:val="ru-RU"/>
        </w:rPr>
        <w:t xml:space="preserve"> защиты, будет дисквалифицирован. </w:t>
      </w:r>
    </w:p>
    <w:p w14:paraId="1B788C4C" w14:textId="77777777" w:rsidR="00D02AD7" w:rsidRPr="0056690F" w:rsidRDefault="00D02AD7" w:rsidP="00A73828">
      <w:pPr>
        <w:ind w:firstLine="709"/>
        <w:jc w:val="both"/>
        <w:rPr>
          <w:rFonts w:eastAsia="Times"/>
          <w:bCs/>
          <w:color w:val="auto"/>
          <w:sz w:val="28"/>
          <w:szCs w:val="20"/>
          <w:lang w:val="ru-RU"/>
        </w:rPr>
      </w:pPr>
      <w:r w:rsidRPr="0056690F">
        <w:rPr>
          <w:bCs/>
          <w:color w:val="auto"/>
          <w:sz w:val="28"/>
          <w:szCs w:val="20"/>
          <w:lang w:val="ru-RU"/>
        </w:rPr>
        <w:t xml:space="preserve">Примечание: если спортсмен выходит за пределы ковра во время болевого или удушения, </w:t>
      </w:r>
      <w:r w:rsidR="00F17F41" w:rsidRPr="0056690F">
        <w:rPr>
          <w:bCs/>
          <w:color w:val="auto"/>
          <w:sz w:val="28"/>
          <w:szCs w:val="20"/>
          <w:lang w:val="ru-RU"/>
        </w:rPr>
        <w:t>защищаясь</w:t>
      </w:r>
      <w:r w:rsidRPr="0056690F">
        <w:rPr>
          <w:bCs/>
          <w:color w:val="auto"/>
          <w:sz w:val="28"/>
          <w:szCs w:val="20"/>
          <w:lang w:val="ru-RU"/>
        </w:rPr>
        <w:t xml:space="preserve">, то схватка не будет остановлена, пока </w:t>
      </w:r>
      <w:r w:rsidR="00460CC3" w:rsidRPr="0056690F">
        <w:rPr>
          <w:bCs/>
          <w:color w:val="auto"/>
          <w:sz w:val="28"/>
          <w:szCs w:val="20"/>
          <w:lang w:val="ru-RU"/>
        </w:rPr>
        <w:t>болево</w:t>
      </w:r>
      <w:r w:rsidR="00460CC3">
        <w:rPr>
          <w:bCs/>
          <w:color w:val="auto"/>
          <w:sz w:val="28"/>
          <w:szCs w:val="20"/>
          <w:lang w:val="ru-RU"/>
        </w:rPr>
        <w:t>й</w:t>
      </w:r>
      <w:r w:rsidRPr="0056690F">
        <w:rPr>
          <w:bCs/>
          <w:color w:val="auto"/>
          <w:sz w:val="28"/>
          <w:szCs w:val="20"/>
          <w:lang w:val="ru-RU"/>
        </w:rPr>
        <w:t xml:space="preserve"> или </w:t>
      </w:r>
      <w:r w:rsidR="00460CC3" w:rsidRPr="0056690F">
        <w:rPr>
          <w:bCs/>
          <w:color w:val="auto"/>
          <w:sz w:val="28"/>
          <w:szCs w:val="20"/>
          <w:lang w:val="ru-RU"/>
        </w:rPr>
        <w:t>удушающи</w:t>
      </w:r>
      <w:r w:rsidR="00460CC3">
        <w:rPr>
          <w:rFonts w:eastAsia="Arial Unicode MS"/>
          <w:color w:val="auto"/>
          <w:sz w:val="28"/>
          <w:szCs w:val="20"/>
          <w:lang w:val="ru-RU"/>
        </w:rPr>
        <w:t xml:space="preserve">й </w:t>
      </w:r>
      <w:r w:rsidRPr="0056690F">
        <w:rPr>
          <w:bCs/>
          <w:color w:val="auto"/>
          <w:sz w:val="28"/>
          <w:szCs w:val="20"/>
          <w:lang w:val="ru-RU"/>
        </w:rPr>
        <w:t xml:space="preserve">прием не будет завершен, либо пока часть головы одного спортсмена не </w:t>
      </w:r>
      <w:r w:rsidR="00460CC3" w:rsidRPr="0056690F">
        <w:rPr>
          <w:bCs/>
          <w:color w:val="auto"/>
          <w:sz w:val="28"/>
          <w:szCs w:val="20"/>
          <w:lang w:val="ru-RU"/>
        </w:rPr>
        <w:t>вы</w:t>
      </w:r>
      <w:r w:rsidR="00460CC3">
        <w:rPr>
          <w:bCs/>
          <w:color w:val="auto"/>
          <w:sz w:val="28"/>
          <w:szCs w:val="20"/>
          <w:lang w:val="ru-RU"/>
        </w:rPr>
        <w:t>й</w:t>
      </w:r>
      <w:r w:rsidR="00460CC3" w:rsidRPr="0056690F">
        <w:rPr>
          <w:rFonts w:eastAsia="Arial Unicode MS"/>
          <w:color w:val="auto"/>
          <w:sz w:val="28"/>
          <w:szCs w:val="20"/>
          <w:lang w:val="ru-RU"/>
        </w:rPr>
        <w:t>д</w:t>
      </w:r>
      <w:r w:rsidR="00460CC3" w:rsidRPr="0056690F">
        <w:rPr>
          <w:bCs/>
          <w:color w:val="auto"/>
          <w:sz w:val="28"/>
          <w:szCs w:val="20"/>
          <w:lang w:val="ru-RU"/>
        </w:rPr>
        <w:t>ет</w:t>
      </w:r>
      <w:r w:rsidRPr="0056690F">
        <w:rPr>
          <w:bCs/>
          <w:color w:val="auto"/>
          <w:sz w:val="28"/>
          <w:szCs w:val="20"/>
          <w:lang w:val="ru-RU"/>
        </w:rPr>
        <w:t xml:space="preserve"> за пределы </w:t>
      </w:r>
      <w:r w:rsidR="009C2159" w:rsidRPr="0056690F">
        <w:rPr>
          <w:bCs/>
          <w:color w:val="auto"/>
          <w:sz w:val="28"/>
          <w:szCs w:val="20"/>
          <w:lang w:val="ru-RU"/>
        </w:rPr>
        <w:t xml:space="preserve">синей </w:t>
      </w:r>
      <w:r w:rsidR="00460CC3" w:rsidRPr="0056690F">
        <w:rPr>
          <w:bCs/>
          <w:color w:val="auto"/>
          <w:sz w:val="28"/>
          <w:szCs w:val="20"/>
          <w:lang w:val="ru-RU"/>
        </w:rPr>
        <w:t>охранно</w:t>
      </w:r>
      <w:r w:rsidR="00460CC3">
        <w:rPr>
          <w:bCs/>
          <w:color w:val="auto"/>
          <w:sz w:val="28"/>
          <w:szCs w:val="20"/>
          <w:lang w:val="ru-RU"/>
        </w:rPr>
        <w:t xml:space="preserve">й </w:t>
      </w:r>
      <w:r w:rsidRPr="0056690F">
        <w:rPr>
          <w:bCs/>
          <w:color w:val="auto"/>
          <w:sz w:val="28"/>
          <w:szCs w:val="20"/>
          <w:lang w:val="ru-RU"/>
        </w:rPr>
        <w:t xml:space="preserve">зоны. В этом случае рефери должен остановить спортсменов и присудить 1 балл за атаку спортсмену, пытавшемуся сделать </w:t>
      </w:r>
      <w:r w:rsidR="00460CC3" w:rsidRPr="0056690F">
        <w:rPr>
          <w:bCs/>
          <w:color w:val="auto"/>
          <w:sz w:val="28"/>
          <w:szCs w:val="20"/>
          <w:lang w:val="ru-RU"/>
        </w:rPr>
        <w:t>болево</w:t>
      </w:r>
      <w:r w:rsidR="00460CC3">
        <w:rPr>
          <w:bCs/>
          <w:color w:val="auto"/>
          <w:sz w:val="28"/>
          <w:szCs w:val="20"/>
          <w:lang w:val="ru-RU"/>
        </w:rPr>
        <w:t>й</w:t>
      </w:r>
      <w:r w:rsidRPr="0056690F">
        <w:rPr>
          <w:bCs/>
          <w:color w:val="auto"/>
          <w:sz w:val="28"/>
          <w:szCs w:val="20"/>
          <w:lang w:val="ru-RU"/>
        </w:rPr>
        <w:t xml:space="preserve"> или удушение, и перезапустить </w:t>
      </w:r>
      <w:r w:rsidR="00F17F41" w:rsidRPr="0056690F">
        <w:rPr>
          <w:bCs/>
          <w:color w:val="auto"/>
          <w:sz w:val="28"/>
          <w:szCs w:val="20"/>
          <w:lang w:val="ru-RU"/>
        </w:rPr>
        <w:t>схватку</w:t>
      </w:r>
      <w:r w:rsidRPr="0056690F">
        <w:rPr>
          <w:bCs/>
          <w:color w:val="auto"/>
          <w:sz w:val="28"/>
          <w:szCs w:val="20"/>
          <w:lang w:val="ru-RU"/>
        </w:rPr>
        <w:t xml:space="preserve"> в центре ковр</w:t>
      </w:r>
      <w:r w:rsidR="00F91E2B" w:rsidRPr="0056690F">
        <w:rPr>
          <w:bCs/>
          <w:color w:val="auto"/>
          <w:sz w:val="28"/>
          <w:szCs w:val="20"/>
          <w:lang w:val="ru-RU"/>
        </w:rPr>
        <w:t>а</w:t>
      </w:r>
      <w:r w:rsidRPr="0056690F">
        <w:rPr>
          <w:bCs/>
          <w:color w:val="auto"/>
          <w:sz w:val="28"/>
          <w:szCs w:val="20"/>
          <w:lang w:val="ru-RU"/>
        </w:rPr>
        <w:t xml:space="preserve"> </w:t>
      </w:r>
      <w:r w:rsidR="00F67C1F" w:rsidRPr="0056690F">
        <w:rPr>
          <w:bCs/>
          <w:color w:val="auto"/>
          <w:sz w:val="28"/>
          <w:szCs w:val="20"/>
          <w:lang w:val="ru-RU"/>
        </w:rPr>
        <w:t>с</w:t>
      </w:r>
      <w:r w:rsidRPr="0056690F">
        <w:rPr>
          <w:bCs/>
          <w:color w:val="auto"/>
          <w:sz w:val="28"/>
          <w:szCs w:val="20"/>
          <w:lang w:val="ru-RU"/>
        </w:rPr>
        <w:t xml:space="preserve"> рестарт-позиции.</w:t>
      </w:r>
    </w:p>
    <w:p w14:paraId="7AAAF9AD"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bookmarkStart w:id="28" w:name="_Hlk511805398"/>
      <w:r w:rsidRPr="0056690F">
        <w:rPr>
          <w:rFonts w:ascii="Times New Roman" w:hAnsi="Times New Roman" w:cs="Times New Roman"/>
          <w:color w:val="auto"/>
          <w:sz w:val="28"/>
          <w:szCs w:val="28"/>
          <w:u w:color="FF0000"/>
          <w:lang w:val="ru-RU"/>
        </w:rPr>
        <w:t xml:space="preserve">Возврат в </w:t>
      </w:r>
      <w:r w:rsidR="00F031CD" w:rsidRPr="0056690F">
        <w:rPr>
          <w:rFonts w:ascii="Times New Roman" w:hAnsi="Times New Roman" w:cs="Times New Roman"/>
          <w:color w:val="auto"/>
          <w:sz w:val="28"/>
          <w:szCs w:val="28"/>
          <w:u w:color="FF0000"/>
          <w:lang w:val="ru-RU"/>
        </w:rPr>
        <w:t>начальную</w:t>
      </w:r>
      <w:r w:rsidRPr="0056690F">
        <w:rPr>
          <w:rFonts w:ascii="Times New Roman" w:hAnsi="Times New Roman" w:cs="Times New Roman"/>
          <w:color w:val="auto"/>
          <w:sz w:val="28"/>
          <w:szCs w:val="28"/>
          <w:u w:color="FF0000"/>
          <w:lang w:val="ru-RU"/>
        </w:rPr>
        <w:t xml:space="preserve"> позицию </w:t>
      </w:r>
      <w:r w:rsidR="00F031CD" w:rsidRPr="0056690F">
        <w:rPr>
          <w:rFonts w:ascii="Times New Roman" w:hAnsi="Times New Roman" w:cs="Times New Roman"/>
          <w:color w:val="auto"/>
          <w:sz w:val="28"/>
          <w:szCs w:val="28"/>
          <w:u w:color="FF0000"/>
          <w:lang w:val="ru-RU"/>
        </w:rPr>
        <w:t>осуществляется</w:t>
      </w:r>
      <w:r w:rsidR="00467C50" w:rsidRPr="0056690F">
        <w:rPr>
          <w:rFonts w:ascii="Times New Roman" w:hAnsi="Times New Roman" w:cs="Times New Roman"/>
          <w:color w:val="auto"/>
          <w:sz w:val="28"/>
          <w:szCs w:val="28"/>
          <w:u w:color="FF0000"/>
          <w:lang w:val="ru-RU"/>
        </w:rPr>
        <w:t xml:space="preserve"> рефери, если </w:t>
      </w:r>
      <w:r w:rsidR="00F031CD" w:rsidRPr="0056690F">
        <w:rPr>
          <w:rFonts w:ascii="Times New Roman" w:hAnsi="Times New Roman" w:cs="Times New Roman"/>
          <w:color w:val="auto"/>
          <w:sz w:val="28"/>
          <w:szCs w:val="28"/>
          <w:u w:color="FF0000"/>
          <w:lang w:val="ru-RU"/>
        </w:rPr>
        <w:t>во время</w:t>
      </w:r>
      <w:r w:rsidRPr="0056690F">
        <w:rPr>
          <w:rFonts w:ascii="Times New Roman" w:hAnsi="Times New Roman" w:cs="Times New Roman"/>
          <w:color w:val="auto"/>
          <w:sz w:val="28"/>
          <w:szCs w:val="28"/>
          <w:u w:color="FF0000"/>
          <w:lang w:val="ru-RU"/>
        </w:rPr>
        <w:t xml:space="preserve"> проведения броска</w:t>
      </w:r>
      <w:r w:rsidR="00467C50" w:rsidRPr="0056690F">
        <w:rPr>
          <w:rFonts w:ascii="Times New Roman" w:hAnsi="Times New Roman" w:cs="Times New Roman"/>
          <w:color w:val="auto"/>
          <w:sz w:val="28"/>
          <w:szCs w:val="28"/>
          <w:u w:color="FF0000"/>
          <w:lang w:val="ru-RU"/>
        </w:rPr>
        <w:t xml:space="preserve"> спортсмены</w:t>
      </w:r>
      <w:r w:rsidRPr="0056690F">
        <w:rPr>
          <w:rFonts w:ascii="Times New Roman" w:hAnsi="Times New Roman" w:cs="Times New Roman"/>
          <w:color w:val="auto"/>
          <w:sz w:val="28"/>
          <w:szCs w:val="28"/>
          <w:u w:color="FF0000"/>
          <w:lang w:val="ru-RU"/>
        </w:rPr>
        <w:t xml:space="preserve"> вышли за ковёр и бросок не был </w:t>
      </w:r>
      <w:r w:rsidR="00F031CD" w:rsidRPr="0056690F">
        <w:rPr>
          <w:rFonts w:ascii="Times New Roman" w:hAnsi="Times New Roman" w:cs="Times New Roman"/>
          <w:color w:val="auto"/>
          <w:sz w:val="28"/>
          <w:szCs w:val="28"/>
          <w:u w:color="FF0000"/>
          <w:lang w:val="ru-RU"/>
        </w:rPr>
        <w:t>оценен</w:t>
      </w:r>
      <w:r w:rsidRPr="0056690F">
        <w:rPr>
          <w:rFonts w:ascii="Times New Roman" w:hAnsi="Times New Roman" w:cs="Times New Roman"/>
          <w:color w:val="auto"/>
          <w:sz w:val="28"/>
          <w:szCs w:val="28"/>
          <w:u w:color="FF0000"/>
          <w:lang w:val="ru-RU"/>
        </w:rPr>
        <w:t xml:space="preserve">, </w:t>
      </w:r>
      <w:r w:rsidR="00467C50" w:rsidRPr="0056690F">
        <w:rPr>
          <w:rFonts w:ascii="Times New Roman" w:hAnsi="Times New Roman" w:cs="Times New Roman"/>
          <w:color w:val="auto"/>
          <w:sz w:val="28"/>
          <w:szCs w:val="28"/>
          <w:u w:color="FF0000"/>
          <w:lang w:val="ru-RU"/>
        </w:rPr>
        <w:t>ввиду отсутствия фиксации позиции в течении 3 секунд.</w:t>
      </w:r>
    </w:p>
    <w:bookmarkEnd w:id="28"/>
    <w:p w14:paraId="0C395949" w14:textId="77777777" w:rsidR="00C613B2" w:rsidRPr="0056690F" w:rsidRDefault="00C613B2" w:rsidP="00A73828">
      <w:pPr>
        <w:pStyle w:val="af5"/>
        <w:ind w:left="0" w:firstLine="709"/>
        <w:jc w:val="center"/>
        <w:rPr>
          <w:rFonts w:ascii="Times New Roman" w:hAnsi="Times New Roman" w:cs="Times New Roman"/>
          <w:b/>
          <w:color w:val="auto"/>
          <w:sz w:val="28"/>
          <w:szCs w:val="28"/>
          <w:lang w:val="ru-RU"/>
        </w:rPr>
      </w:pPr>
    </w:p>
    <w:p w14:paraId="0F230DAE" w14:textId="77777777" w:rsidR="009E1A13" w:rsidRDefault="009E1A13" w:rsidP="00A73828">
      <w:pPr>
        <w:pStyle w:val="af5"/>
        <w:ind w:left="0" w:firstLine="709"/>
        <w:jc w:val="center"/>
        <w:rPr>
          <w:rFonts w:ascii="Times New Roman" w:hAnsi="Times New Roman" w:cs="Times New Roman"/>
          <w:b/>
          <w:color w:val="auto"/>
          <w:sz w:val="28"/>
          <w:szCs w:val="28"/>
          <w:lang w:val="ru-RU"/>
        </w:rPr>
      </w:pPr>
      <w:bookmarkStart w:id="29" w:name="_Hlk511826790"/>
    </w:p>
    <w:p w14:paraId="4ED07C9D" w14:textId="77777777" w:rsidR="00A87385" w:rsidRPr="0056690F" w:rsidRDefault="00DA21F8" w:rsidP="00A73828">
      <w:pPr>
        <w:pStyle w:val="af5"/>
        <w:ind w:left="0" w:firstLine="709"/>
        <w:jc w:val="center"/>
        <w:rPr>
          <w:rFonts w:ascii="Times New Roman" w:hAnsi="Times New Roman" w:cs="Times New Roman"/>
          <w:color w:val="auto"/>
          <w:sz w:val="28"/>
          <w:szCs w:val="28"/>
          <w:u w:val="single"/>
          <w:lang w:val="ru-RU"/>
        </w:rPr>
      </w:pPr>
      <w:r w:rsidRPr="0056690F">
        <w:rPr>
          <w:rFonts w:ascii="Times New Roman" w:hAnsi="Times New Roman" w:cs="Times New Roman"/>
          <w:b/>
          <w:color w:val="auto"/>
          <w:sz w:val="28"/>
          <w:szCs w:val="28"/>
          <w:lang w:val="ru-RU"/>
        </w:rPr>
        <w:t>Статья 2</w:t>
      </w:r>
      <w:r w:rsidR="002B41C7">
        <w:rPr>
          <w:rFonts w:ascii="Times New Roman" w:hAnsi="Times New Roman" w:cs="Times New Roman"/>
          <w:b/>
          <w:color w:val="auto"/>
          <w:sz w:val="28"/>
          <w:szCs w:val="28"/>
          <w:lang w:val="ru-RU"/>
        </w:rPr>
        <w:t>7</w:t>
      </w:r>
      <w:r w:rsidRPr="0056690F">
        <w:rPr>
          <w:rFonts w:ascii="Times New Roman" w:hAnsi="Times New Roman" w:cs="Times New Roman"/>
          <w:b/>
          <w:color w:val="auto"/>
          <w:sz w:val="28"/>
          <w:szCs w:val="28"/>
          <w:lang w:val="ru-RU"/>
        </w:rPr>
        <w:t xml:space="preserve">. </w:t>
      </w:r>
      <w:r w:rsidR="00A87385" w:rsidRPr="0056690F">
        <w:rPr>
          <w:rFonts w:ascii="Times New Roman" w:hAnsi="Times New Roman" w:cs="Times New Roman"/>
          <w:b/>
          <w:color w:val="auto"/>
          <w:sz w:val="28"/>
          <w:szCs w:val="28"/>
          <w:lang w:val="ru-RU"/>
        </w:rPr>
        <w:t>Позиции контроля</w:t>
      </w:r>
    </w:p>
    <w:bookmarkEnd w:id="29"/>
    <w:p w14:paraId="2F4979EA" w14:textId="77777777" w:rsidR="00D02AD7" w:rsidRPr="0056690F" w:rsidRDefault="00D02AD7" w:rsidP="00A73828">
      <w:pPr>
        <w:pStyle w:val="af7"/>
        <w:ind w:firstLine="709"/>
        <w:jc w:val="both"/>
        <w:rPr>
          <w:rFonts w:ascii="Times New Roman" w:hAnsi="Times New Roman" w:cs="Times New Roman"/>
          <w:color w:val="auto"/>
          <w:sz w:val="28"/>
          <w:szCs w:val="28"/>
          <w:u w:val="single"/>
          <w:lang w:val="ru-RU"/>
        </w:rPr>
      </w:pPr>
      <w:r w:rsidRPr="0056690F">
        <w:rPr>
          <w:rFonts w:ascii="Times New Roman" w:hAnsi="Times New Roman" w:cs="Times New Roman"/>
          <w:color w:val="auto"/>
          <w:sz w:val="28"/>
          <w:szCs w:val="28"/>
          <w:u w:val="single"/>
          <w:lang w:val="ru-RU"/>
        </w:rPr>
        <w:t>Закрытая охрана</w:t>
      </w:r>
    </w:p>
    <w:p w14:paraId="30D6C88C" w14:textId="77777777" w:rsidR="00D02AD7" w:rsidRPr="0056690F" w:rsidRDefault="00A87385"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noProof/>
          <w:color w:val="auto"/>
          <w:sz w:val="28"/>
          <w:szCs w:val="28"/>
          <w:u w:color="FF0000"/>
          <w:lang w:val="ru-RU"/>
        </w:rPr>
        <w:drawing>
          <wp:anchor distT="57150" distB="57150" distL="57150" distR="57150" simplePos="0" relativeHeight="251672576" behindDoc="0" locked="0" layoutInCell="1" allowOverlap="1" wp14:anchorId="1DA38E14" wp14:editId="268E5269">
            <wp:simplePos x="0" y="0"/>
            <wp:positionH relativeFrom="margin">
              <wp:align>right</wp:align>
            </wp:positionH>
            <wp:positionV relativeFrom="paragraph">
              <wp:posOffset>300355</wp:posOffset>
            </wp:positionV>
            <wp:extent cx="2212340" cy="1475105"/>
            <wp:effectExtent l="0" t="0" r="0" b="0"/>
            <wp:wrapSquare wrapText="bothSides" distT="57150" distB="57150" distL="57150" distR="57150"/>
            <wp:docPr id="5" name="officeArt object" descr="D:\Users\xirpe54\Desktop\fotoregolamento\foto_resized\image392.jpg"/>
            <wp:cNvGraphicFramePr/>
            <a:graphic xmlns:a="http://schemas.openxmlformats.org/drawingml/2006/main">
              <a:graphicData uri="http://schemas.openxmlformats.org/drawingml/2006/picture">
                <pic:pic xmlns:pic="http://schemas.openxmlformats.org/drawingml/2006/picture">
                  <pic:nvPicPr>
                    <pic:cNvPr id="1073741828" name="image4.jpg" descr="D:\Users\xirpe54\Desktop\fotoregolamento\foto_resized\image392.jpg"/>
                    <pic:cNvPicPr>
                      <a:picLocks noChangeAspect="1"/>
                    </pic:cNvPicPr>
                  </pic:nvPicPr>
                  <pic:blipFill>
                    <a:blip r:embed="rId69" cstate="print"/>
                    <a:stretch>
                      <a:fillRect/>
                    </a:stretch>
                  </pic:blipFill>
                  <pic:spPr>
                    <a:xfrm>
                      <a:off x="0" y="0"/>
                      <a:ext cx="2212340" cy="1475105"/>
                    </a:xfrm>
                    <a:prstGeom prst="rect">
                      <a:avLst/>
                    </a:prstGeom>
                    <a:ln w="12700" cap="flat">
                      <a:noFill/>
                      <a:miter lim="400000"/>
                    </a:ln>
                    <a:effectLst/>
                  </pic:spPr>
                </pic:pic>
              </a:graphicData>
            </a:graphic>
          </wp:anchor>
        </w:drawing>
      </w:r>
      <w:r w:rsidR="00D02AD7" w:rsidRPr="0056690F">
        <w:rPr>
          <w:rFonts w:ascii="Times New Roman" w:hAnsi="Times New Roman" w:cs="Times New Roman"/>
          <w:color w:val="auto"/>
          <w:sz w:val="28"/>
          <w:szCs w:val="28"/>
          <w:u w:color="FF0000"/>
          <w:lang w:val="ru-RU"/>
        </w:rPr>
        <w:t>Закрытая охрана перезапуск позиция устанавливается в центре мата со спортсменом, лежащим снизу спиной на мате и с оппонентом между его ног, с его скрещенными ступнями и руками, расположенными на голове сбоку. Спортсмен сверху на коленях с руками на животе оппонента</w:t>
      </w:r>
      <w:r w:rsidRPr="0056690F">
        <w:rPr>
          <w:rFonts w:ascii="Times New Roman" w:hAnsi="Times New Roman" w:cs="Times New Roman"/>
          <w:color w:val="auto"/>
          <w:sz w:val="28"/>
          <w:szCs w:val="28"/>
          <w:u w:color="FF0000"/>
          <w:lang w:val="ru-RU"/>
        </w:rPr>
        <w:t xml:space="preserve">. </w:t>
      </w:r>
      <w:r w:rsidR="00D02AD7" w:rsidRPr="0056690F">
        <w:rPr>
          <w:rFonts w:ascii="Times New Roman" w:hAnsi="Times New Roman" w:cs="Times New Roman"/>
          <w:color w:val="auto"/>
          <w:sz w:val="28"/>
          <w:szCs w:val="28"/>
          <w:lang w:val="ru-RU"/>
        </w:rPr>
        <w:t>З</w:t>
      </w:r>
      <w:r w:rsidR="00D02AD7" w:rsidRPr="0056690F">
        <w:rPr>
          <w:rFonts w:ascii="Times New Roman" w:hAnsi="Times New Roman" w:cs="Times New Roman"/>
          <w:color w:val="auto"/>
          <w:sz w:val="28"/>
          <w:szCs w:val="28"/>
          <w:u w:color="FF0000"/>
          <w:lang w:val="ru-RU"/>
        </w:rPr>
        <w:t>акрытая охрана перезапуск позиция устанавливается, когда судья остановил матч при выходе за ковёр и последняя позиция, по крайней мере 3 секунды, была закрытая охрана на земле.</w:t>
      </w:r>
    </w:p>
    <w:p w14:paraId="3AD861BA" w14:textId="77777777" w:rsidR="00D02AD7" w:rsidRPr="0056690F" w:rsidRDefault="00D02AD7" w:rsidP="00A73828">
      <w:pPr>
        <w:pStyle w:val="af7"/>
        <w:ind w:firstLine="709"/>
        <w:jc w:val="both"/>
        <w:rPr>
          <w:rFonts w:ascii="Times New Roman" w:hAnsi="Times New Roman" w:cs="Times New Roman"/>
          <w:color w:val="auto"/>
          <w:sz w:val="28"/>
          <w:szCs w:val="28"/>
          <w:u w:val="single"/>
          <w:lang w:val="ru-RU"/>
        </w:rPr>
      </w:pPr>
      <w:r w:rsidRPr="0056690F">
        <w:rPr>
          <w:rFonts w:ascii="Times New Roman" w:hAnsi="Times New Roman" w:cs="Times New Roman"/>
          <w:color w:val="auto"/>
          <w:sz w:val="28"/>
          <w:szCs w:val="28"/>
          <w:u w:val="single"/>
          <w:lang w:val="ru-RU"/>
        </w:rPr>
        <w:t>Половина охраны</w:t>
      </w:r>
    </w:p>
    <w:p w14:paraId="1A29DF42" w14:textId="77777777" w:rsidR="00D02AD7" w:rsidRPr="0056690F" w:rsidRDefault="00D02AD7" w:rsidP="00A73828">
      <w:pPr>
        <w:pStyle w:val="af5"/>
        <w:ind w:left="0" w:firstLine="709"/>
        <w:jc w:val="both"/>
        <w:rPr>
          <w:rFonts w:ascii="Times New Roman" w:hAnsi="Times New Roman" w:cs="Times New Roman"/>
          <w:color w:val="auto"/>
          <w:sz w:val="28"/>
          <w:szCs w:val="28"/>
          <w:u w:color="FF0000"/>
          <w:lang w:val="ru-RU"/>
        </w:rPr>
      </w:pPr>
      <w:r w:rsidRPr="0056690F">
        <w:rPr>
          <w:rFonts w:ascii="Times New Roman" w:hAnsi="Times New Roman" w:cs="Times New Roman"/>
          <w:color w:val="auto"/>
          <w:sz w:val="28"/>
          <w:szCs w:val="28"/>
          <w:u w:color="FF0000"/>
          <w:lang w:val="ru-RU"/>
        </w:rPr>
        <w:t xml:space="preserve">Половина перезапуск позиция устанавливается в центре мата со спортсменом, </w:t>
      </w:r>
      <w:r w:rsidR="006D4732" w:rsidRPr="0056690F">
        <w:rPr>
          <w:rFonts w:ascii="Times New Roman" w:hAnsi="Times New Roman" w:cs="Times New Roman"/>
          <w:noProof/>
          <w:color w:val="auto"/>
          <w:lang w:val="ru-RU"/>
        </w:rPr>
        <w:drawing>
          <wp:anchor distT="57150" distB="57150" distL="57150" distR="57150" simplePos="0" relativeHeight="251668480" behindDoc="0" locked="0" layoutInCell="1" allowOverlap="1" wp14:anchorId="3CFC4203" wp14:editId="347D4BF3">
            <wp:simplePos x="0" y="0"/>
            <wp:positionH relativeFrom="margin">
              <wp:align>right</wp:align>
            </wp:positionH>
            <wp:positionV relativeFrom="line">
              <wp:posOffset>123825</wp:posOffset>
            </wp:positionV>
            <wp:extent cx="2212342" cy="1474895"/>
            <wp:effectExtent l="0" t="0" r="0" b="0"/>
            <wp:wrapSquare wrapText="bothSides" distT="57150" distB="57150" distL="57150" distR="57150"/>
            <wp:docPr id="1073741829" name="officeArt object" descr="D:\Users\xirpe54\Desktop\fotoregolamento\foto_resized\image395.jpg"/>
            <wp:cNvGraphicFramePr/>
            <a:graphic xmlns:a="http://schemas.openxmlformats.org/drawingml/2006/main">
              <a:graphicData uri="http://schemas.openxmlformats.org/drawingml/2006/picture">
                <pic:pic xmlns:pic="http://schemas.openxmlformats.org/drawingml/2006/picture">
                  <pic:nvPicPr>
                    <pic:cNvPr id="1073741829" name="image5.jpg" descr="D:\Users\xirpe54\Desktop\fotoregolamento\foto_resized\image395.jpg"/>
                    <pic:cNvPicPr>
                      <a:picLocks noChangeAspect="1"/>
                    </pic:cNvPicPr>
                  </pic:nvPicPr>
                  <pic:blipFill>
                    <a:blip r:embed="rId70" cstate="print"/>
                    <a:stretch>
                      <a:fillRect/>
                    </a:stretch>
                  </pic:blipFill>
                  <pic:spPr>
                    <a:xfrm>
                      <a:off x="0" y="0"/>
                      <a:ext cx="2212342" cy="1474895"/>
                    </a:xfrm>
                    <a:prstGeom prst="rect">
                      <a:avLst/>
                    </a:prstGeom>
                    <a:ln w="12700" cap="flat">
                      <a:noFill/>
                      <a:miter lim="400000"/>
                    </a:ln>
                    <a:effectLst/>
                  </pic:spPr>
                </pic:pic>
              </a:graphicData>
            </a:graphic>
          </wp:anchor>
        </w:drawing>
      </w:r>
      <w:r w:rsidRPr="0056690F">
        <w:rPr>
          <w:rFonts w:ascii="Times New Roman" w:hAnsi="Times New Roman" w:cs="Times New Roman"/>
          <w:color w:val="auto"/>
          <w:sz w:val="28"/>
          <w:szCs w:val="28"/>
          <w:u w:color="FF0000"/>
          <w:lang w:val="ru-RU"/>
        </w:rPr>
        <w:t>лежащим снизу на боку, захватив одну ногу оппонента между двух ног, с грудью в сторону свободной ноги оппонента и руками, расположенными на свободной ноге соперника.</w:t>
      </w:r>
    </w:p>
    <w:p w14:paraId="5366B3C7"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u w:color="FF0000"/>
          <w:lang w:val="ru-RU"/>
        </w:rPr>
        <w:t xml:space="preserve">Половина перезапуск охраны устанавливается, когда судья остановил матч при выходе за ковёр, и последняя позиция, по крайней мере 3 секунды, была </w:t>
      </w:r>
      <w:r w:rsidRPr="0056690F">
        <w:rPr>
          <w:rFonts w:ascii="Times New Roman" w:hAnsi="Times New Roman" w:cs="Times New Roman"/>
          <w:color w:val="auto"/>
          <w:sz w:val="28"/>
          <w:szCs w:val="28"/>
          <w:u w:color="FF0000"/>
          <w:lang w:val="ru-RU"/>
        </w:rPr>
        <w:lastRenderedPageBreak/>
        <w:t>половина охраны на земле.</w:t>
      </w:r>
    </w:p>
    <w:p w14:paraId="260BBA1A" w14:textId="77777777" w:rsidR="00D02AD7" w:rsidRPr="0056690F" w:rsidRDefault="006D4732" w:rsidP="00A73828">
      <w:pPr>
        <w:pStyle w:val="af7"/>
        <w:ind w:firstLine="709"/>
        <w:jc w:val="both"/>
        <w:rPr>
          <w:rFonts w:ascii="Times New Roman" w:hAnsi="Times New Roman" w:cs="Times New Roman"/>
          <w:color w:val="auto"/>
          <w:sz w:val="28"/>
          <w:u w:val="single"/>
          <w:lang w:val="ru-RU"/>
        </w:rPr>
      </w:pPr>
      <w:r w:rsidRPr="0056690F">
        <w:rPr>
          <w:rFonts w:ascii="Times New Roman" w:hAnsi="Times New Roman" w:cs="Times New Roman"/>
          <w:color w:val="auto"/>
          <w:sz w:val="28"/>
          <w:u w:val="single"/>
          <w:lang w:val="ru-RU"/>
        </w:rPr>
        <w:t>О</w:t>
      </w:r>
      <w:r w:rsidR="00D02AD7" w:rsidRPr="0056690F">
        <w:rPr>
          <w:rFonts w:ascii="Times New Roman" w:hAnsi="Times New Roman" w:cs="Times New Roman"/>
          <w:color w:val="auto"/>
          <w:sz w:val="28"/>
          <w:u w:val="single"/>
          <w:lang w:val="ru-RU"/>
        </w:rPr>
        <w:t>ткрытая охрана</w:t>
      </w:r>
    </w:p>
    <w:p w14:paraId="2AEF44FF" w14:textId="77777777" w:rsidR="00D02AD7" w:rsidRPr="0056690F" w:rsidRDefault="00D02AD7" w:rsidP="00A73828">
      <w:pPr>
        <w:pStyle w:val="af5"/>
        <w:ind w:left="0" w:firstLine="709"/>
        <w:jc w:val="both"/>
        <w:rPr>
          <w:rFonts w:ascii="Times New Roman" w:hAnsi="Times New Roman" w:cs="Times New Roman"/>
          <w:color w:val="auto"/>
          <w:sz w:val="28"/>
          <w:lang w:val="ru-RU"/>
        </w:rPr>
      </w:pPr>
      <w:r w:rsidRPr="0056690F">
        <w:rPr>
          <w:rFonts w:ascii="Times New Roman" w:hAnsi="Times New Roman" w:cs="Times New Roman"/>
          <w:color w:val="auto"/>
          <w:sz w:val="28"/>
          <w:lang w:val="ru-RU"/>
        </w:rPr>
        <w:t xml:space="preserve">Положение открытая охрана перезапуск позиция принимается в центре ковра. </w:t>
      </w:r>
      <w:r w:rsidR="006D4732" w:rsidRPr="0056690F">
        <w:rPr>
          <w:rFonts w:ascii="Times New Roman" w:hAnsi="Times New Roman" w:cs="Times New Roman"/>
          <w:noProof/>
          <w:color w:val="auto"/>
          <w:lang w:val="ru-RU"/>
        </w:rPr>
        <w:drawing>
          <wp:anchor distT="57150" distB="57150" distL="57150" distR="57150" simplePos="0" relativeHeight="251669504" behindDoc="0" locked="0" layoutInCell="1" allowOverlap="1" wp14:anchorId="45D78178" wp14:editId="778EAA6A">
            <wp:simplePos x="0" y="0"/>
            <wp:positionH relativeFrom="margin">
              <wp:align>right</wp:align>
            </wp:positionH>
            <wp:positionV relativeFrom="line">
              <wp:posOffset>87630</wp:posOffset>
            </wp:positionV>
            <wp:extent cx="2212342" cy="1474895"/>
            <wp:effectExtent l="0" t="0" r="0" b="0"/>
            <wp:wrapSquare wrapText="bothSides" distT="57150" distB="57150" distL="57150" distR="57150"/>
            <wp:docPr id="6" name="officeArt object" descr="D:\Users\xirpe54\Desktop\fotoregolamento\foto_resized\image398.jpg"/>
            <wp:cNvGraphicFramePr/>
            <a:graphic xmlns:a="http://schemas.openxmlformats.org/drawingml/2006/main">
              <a:graphicData uri="http://schemas.openxmlformats.org/drawingml/2006/picture">
                <pic:pic xmlns:pic="http://schemas.openxmlformats.org/drawingml/2006/picture">
                  <pic:nvPicPr>
                    <pic:cNvPr id="1073741830" name="image6.jpg" descr="D:\Users\xirpe54\Desktop\fotoregolamento\foto_resized\image398.jpg"/>
                    <pic:cNvPicPr>
                      <a:picLocks noChangeAspect="1"/>
                    </pic:cNvPicPr>
                  </pic:nvPicPr>
                  <pic:blipFill>
                    <a:blip r:embed="rId71" cstate="print"/>
                    <a:stretch>
                      <a:fillRect/>
                    </a:stretch>
                  </pic:blipFill>
                  <pic:spPr>
                    <a:xfrm>
                      <a:off x="0" y="0"/>
                      <a:ext cx="2212342" cy="1474895"/>
                    </a:xfrm>
                    <a:prstGeom prst="rect">
                      <a:avLst/>
                    </a:prstGeom>
                    <a:ln w="12700" cap="flat">
                      <a:noFill/>
                      <a:miter lim="400000"/>
                    </a:ln>
                    <a:effectLst/>
                  </pic:spPr>
                </pic:pic>
              </a:graphicData>
            </a:graphic>
          </wp:anchor>
        </w:drawing>
      </w:r>
      <w:r w:rsidRPr="0056690F">
        <w:rPr>
          <w:rFonts w:ascii="Times New Roman" w:hAnsi="Times New Roman" w:cs="Times New Roman"/>
          <w:color w:val="auto"/>
          <w:sz w:val="28"/>
          <w:lang w:val="ru-RU"/>
        </w:rPr>
        <w:t xml:space="preserve">Атакующий </w:t>
      </w:r>
      <w:r w:rsidR="00386A93" w:rsidRPr="0056690F">
        <w:rPr>
          <w:rFonts w:ascii="Times New Roman" w:hAnsi="Times New Roman" w:cs="Times New Roman"/>
          <w:color w:val="auto"/>
          <w:sz w:val="28"/>
          <w:lang w:val="ru-RU"/>
        </w:rPr>
        <w:t>спортсмен</w:t>
      </w:r>
      <w:r w:rsidRPr="0056690F">
        <w:rPr>
          <w:rFonts w:ascii="Times New Roman" w:hAnsi="Times New Roman" w:cs="Times New Roman"/>
          <w:color w:val="auto"/>
          <w:sz w:val="28"/>
          <w:lang w:val="ru-RU"/>
        </w:rPr>
        <w:t xml:space="preserve">, имевший преимущество до остановки схватки, встает на колени и кладет руки на нижнюю часть коленей противника, лежащего на спине с согнутыми в коленях ногами, руки на бедрах. После того, как правильность положения спортсменов одобрена судьей, схватка возобновляется по свистку. В такую позицию </w:t>
      </w:r>
      <w:r w:rsidR="00386A93" w:rsidRPr="0056690F">
        <w:rPr>
          <w:rFonts w:ascii="Times New Roman" w:hAnsi="Times New Roman" w:cs="Times New Roman"/>
          <w:color w:val="auto"/>
          <w:sz w:val="28"/>
          <w:lang w:val="ru-RU"/>
        </w:rPr>
        <w:t>спортсмен</w:t>
      </w:r>
      <w:r w:rsidRPr="0056690F">
        <w:rPr>
          <w:rFonts w:ascii="Times New Roman" w:hAnsi="Times New Roman" w:cs="Times New Roman"/>
          <w:color w:val="auto"/>
          <w:sz w:val="28"/>
          <w:lang w:val="ru-RU"/>
        </w:rPr>
        <w:t xml:space="preserve">ов ставят в ситуации, когда в ходе борьбы на земле произошел выход </w:t>
      </w:r>
      <w:r w:rsidR="00386A93" w:rsidRPr="0056690F">
        <w:rPr>
          <w:rFonts w:ascii="Times New Roman" w:hAnsi="Times New Roman" w:cs="Times New Roman"/>
          <w:color w:val="auto"/>
          <w:sz w:val="28"/>
          <w:lang w:val="ru-RU"/>
        </w:rPr>
        <w:t>спортсмен</w:t>
      </w:r>
      <w:r w:rsidRPr="0056690F">
        <w:rPr>
          <w:rFonts w:ascii="Times New Roman" w:hAnsi="Times New Roman" w:cs="Times New Roman"/>
          <w:color w:val="auto"/>
          <w:sz w:val="28"/>
          <w:lang w:val="ru-RU"/>
        </w:rPr>
        <w:t xml:space="preserve">ов с ковра из положений контроль верхом или контроль со спины, и при этом ни один из </w:t>
      </w:r>
      <w:r w:rsidR="00386A93" w:rsidRPr="0056690F">
        <w:rPr>
          <w:rFonts w:ascii="Times New Roman" w:hAnsi="Times New Roman" w:cs="Times New Roman"/>
          <w:color w:val="auto"/>
          <w:sz w:val="28"/>
          <w:lang w:val="ru-RU"/>
        </w:rPr>
        <w:t>спортсмен</w:t>
      </w:r>
      <w:r w:rsidRPr="0056690F">
        <w:rPr>
          <w:rFonts w:ascii="Times New Roman" w:hAnsi="Times New Roman" w:cs="Times New Roman"/>
          <w:color w:val="auto"/>
          <w:sz w:val="28"/>
          <w:lang w:val="ru-RU"/>
        </w:rPr>
        <w:t xml:space="preserve">ов не сумел закрепить доминирующую позицию, закрытую охрану, половину охраны. </w:t>
      </w:r>
    </w:p>
    <w:p w14:paraId="3836C467" w14:textId="77777777" w:rsidR="00D02AD7" w:rsidRPr="0056690F" w:rsidRDefault="00386A93" w:rsidP="00A73828">
      <w:pPr>
        <w:pStyle w:val="af5"/>
        <w:ind w:left="0" w:firstLine="709"/>
        <w:jc w:val="both"/>
        <w:rPr>
          <w:rFonts w:ascii="Times New Roman" w:hAnsi="Times New Roman" w:cs="Times New Roman"/>
          <w:color w:val="auto"/>
          <w:sz w:val="28"/>
          <w:lang w:val="ru-RU"/>
        </w:rPr>
      </w:pPr>
      <w:r w:rsidRPr="0056690F">
        <w:rPr>
          <w:rFonts w:ascii="Times New Roman" w:hAnsi="Times New Roman" w:cs="Times New Roman"/>
          <w:color w:val="auto"/>
          <w:sz w:val="28"/>
          <w:lang w:val="ru-RU"/>
        </w:rPr>
        <w:t>Спортсмен</w:t>
      </w:r>
      <w:r w:rsidR="00D02AD7" w:rsidRPr="0056690F">
        <w:rPr>
          <w:rFonts w:ascii="Times New Roman" w:hAnsi="Times New Roman" w:cs="Times New Roman"/>
          <w:color w:val="auto"/>
          <w:sz w:val="28"/>
          <w:lang w:val="ru-RU"/>
        </w:rPr>
        <w:t>, который был в доминирующей позиции в момент выхода схватки с ковра (или который частично доминировал сзади) становится на колени в положении открытая охрана перезапуск позиция. После возобновления поединка в положении открытая охрана перезапуск позиция, можно выходить в любое удержание для того, чтобы набрать очки.</w:t>
      </w:r>
    </w:p>
    <w:p w14:paraId="28196E20" w14:textId="77777777" w:rsidR="00D02AD7" w:rsidRPr="0056690F" w:rsidRDefault="00D02AD7" w:rsidP="00A73828">
      <w:pPr>
        <w:pStyle w:val="af7"/>
        <w:ind w:firstLine="709"/>
        <w:jc w:val="both"/>
        <w:rPr>
          <w:rFonts w:ascii="Times New Roman" w:hAnsi="Times New Roman" w:cs="Times New Roman"/>
          <w:color w:val="auto"/>
          <w:sz w:val="28"/>
          <w:szCs w:val="28"/>
          <w:u w:val="single"/>
          <w:lang w:val="ru-RU"/>
        </w:rPr>
      </w:pPr>
      <w:r w:rsidRPr="0056690F">
        <w:rPr>
          <w:rFonts w:ascii="Times New Roman" w:hAnsi="Times New Roman" w:cs="Times New Roman"/>
          <w:color w:val="auto"/>
          <w:sz w:val="28"/>
          <w:szCs w:val="28"/>
          <w:u w:val="single"/>
          <w:lang w:val="ru-RU"/>
        </w:rPr>
        <w:t>Боковой контроль</w:t>
      </w:r>
    </w:p>
    <w:p w14:paraId="72A278C5"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noProof/>
          <w:color w:val="auto"/>
          <w:sz w:val="28"/>
          <w:szCs w:val="28"/>
          <w:lang w:val="ru-RU"/>
        </w:rPr>
        <w:drawing>
          <wp:anchor distT="57150" distB="57150" distL="57150" distR="57150" simplePos="0" relativeHeight="251673600" behindDoc="0" locked="0" layoutInCell="1" allowOverlap="1" wp14:anchorId="372C8BD6" wp14:editId="42FD56CD">
            <wp:simplePos x="0" y="0"/>
            <wp:positionH relativeFrom="margin">
              <wp:align>right</wp:align>
            </wp:positionH>
            <wp:positionV relativeFrom="paragraph">
              <wp:posOffset>344170</wp:posOffset>
            </wp:positionV>
            <wp:extent cx="2212340" cy="1474470"/>
            <wp:effectExtent l="0" t="0" r="0" b="0"/>
            <wp:wrapSquare wrapText="bothSides" distT="57150" distB="57150" distL="57150" distR="57150"/>
            <wp:docPr id="7" name="officeArt object" descr="D:\Users\xirpe54\Desktop\fotoregolamento\foto_resized\image399.jpg"/>
            <wp:cNvGraphicFramePr/>
            <a:graphic xmlns:a="http://schemas.openxmlformats.org/drawingml/2006/main">
              <a:graphicData uri="http://schemas.openxmlformats.org/drawingml/2006/picture">
                <pic:pic xmlns:pic="http://schemas.openxmlformats.org/drawingml/2006/picture">
                  <pic:nvPicPr>
                    <pic:cNvPr id="1073741831" name="image7.jpg" descr="D:\Users\xirpe54\Desktop\fotoregolamento\foto_resized\image399.jpg"/>
                    <pic:cNvPicPr>
                      <a:picLocks noChangeAspect="1"/>
                    </pic:cNvPicPr>
                  </pic:nvPicPr>
                  <pic:blipFill>
                    <a:blip r:embed="rId72" cstate="print"/>
                    <a:stretch>
                      <a:fillRect/>
                    </a:stretch>
                  </pic:blipFill>
                  <pic:spPr>
                    <a:xfrm>
                      <a:off x="0" y="0"/>
                      <a:ext cx="2212340" cy="1474470"/>
                    </a:xfrm>
                    <a:prstGeom prst="rect">
                      <a:avLst/>
                    </a:prstGeom>
                    <a:ln w="12700" cap="flat">
                      <a:noFill/>
                      <a:miter lim="400000"/>
                    </a:ln>
                    <a:effectLst/>
                  </pic:spPr>
                </pic:pic>
              </a:graphicData>
            </a:graphic>
          </wp:anchor>
        </w:drawing>
      </w:r>
      <w:r w:rsidRPr="0056690F">
        <w:rPr>
          <w:rFonts w:ascii="Times New Roman" w:hAnsi="Times New Roman" w:cs="Times New Roman"/>
          <w:color w:val="auto"/>
          <w:sz w:val="28"/>
          <w:szCs w:val="28"/>
          <w:lang w:val="ru-RU"/>
        </w:rPr>
        <w:t xml:space="preserve">Положение боковой контроль перезапуск позиция принимается в центре мата. Атакующий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 имевший преимущество до остановки схватки, встает на колени, ложится животом и грудью на соперника поперек, руки и локти кладет на ковер. Атакуемый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 лежит на спине, ноги согнуты в коленях, руки лежат на сопернике (локти не должны быть под соперником или прижаты).</w:t>
      </w:r>
    </w:p>
    <w:p w14:paraId="5E0011C7"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В такую позицию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ов ставят в ситуации, когда в ходе борьбы в партере атакующему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у были присуждены очки за боковой контроль, после чего произошел выход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ов с ковра и при этом доминирующий спортсмен сохранил контроль над соперником. Из этой позиции с целью набрать очки можно выходить только на удержание контроль верхом или контроль со спины.</w:t>
      </w:r>
    </w:p>
    <w:p w14:paraId="43B6F501" w14:textId="77777777" w:rsidR="00D02AD7" w:rsidRPr="0056690F" w:rsidRDefault="00D02AD7" w:rsidP="00A73828">
      <w:pPr>
        <w:pStyle w:val="af7"/>
        <w:ind w:firstLine="709"/>
        <w:jc w:val="both"/>
        <w:rPr>
          <w:rFonts w:ascii="Times New Roman" w:hAnsi="Times New Roman" w:cs="Times New Roman"/>
          <w:color w:val="auto"/>
          <w:sz w:val="28"/>
          <w:szCs w:val="28"/>
          <w:u w:val="single"/>
          <w:lang w:val="ru-RU"/>
        </w:rPr>
      </w:pPr>
      <w:r w:rsidRPr="0056690F">
        <w:rPr>
          <w:rFonts w:ascii="Times New Roman" w:hAnsi="Times New Roman" w:cs="Times New Roman"/>
          <w:color w:val="auto"/>
          <w:sz w:val="28"/>
          <w:szCs w:val="28"/>
          <w:u w:val="single"/>
          <w:lang w:val="ru-RU"/>
        </w:rPr>
        <w:t xml:space="preserve">Контроль </w:t>
      </w:r>
      <w:r w:rsidR="00A21B21" w:rsidRPr="0056690F">
        <w:rPr>
          <w:rFonts w:ascii="Times New Roman" w:hAnsi="Times New Roman" w:cs="Times New Roman"/>
          <w:color w:val="auto"/>
          <w:sz w:val="28"/>
          <w:szCs w:val="28"/>
          <w:u w:val="single"/>
          <w:lang w:val="ru-RU"/>
        </w:rPr>
        <w:t>сверху</w:t>
      </w:r>
    </w:p>
    <w:p w14:paraId="5CE20EEA"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Положение контроль </w:t>
      </w:r>
      <w:r w:rsidR="00A21B21" w:rsidRPr="0056690F">
        <w:rPr>
          <w:rFonts w:ascii="Times New Roman" w:hAnsi="Times New Roman" w:cs="Times New Roman"/>
          <w:color w:val="auto"/>
          <w:sz w:val="28"/>
          <w:szCs w:val="28"/>
          <w:lang w:val="ru-RU"/>
        </w:rPr>
        <w:t>сверху</w:t>
      </w:r>
      <w:r w:rsidRPr="0056690F">
        <w:rPr>
          <w:rFonts w:ascii="Times New Roman" w:hAnsi="Times New Roman" w:cs="Times New Roman"/>
          <w:color w:val="auto"/>
          <w:sz w:val="28"/>
          <w:szCs w:val="28"/>
          <w:lang w:val="ru-RU"/>
        </w:rPr>
        <w:t xml:space="preserve"> перезапуск позиция </w:t>
      </w:r>
      <w:r w:rsidR="006D4732" w:rsidRPr="0056690F">
        <w:rPr>
          <w:rFonts w:ascii="Times New Roman" w:hAnsi="Times New Roman" w:cs="Times New Roman"/>
          <w:noProof/>
          <w:color w:val="auto"/>
          <w:sz w:val="28"/>
          <w:szCs w:val="28"/>
          <w:lang w:val="ru-RU"/>
        </w:rPr>
        <w:drawing>
          <wp:anchor distT="57150" distB="57150" distL="57150" distR="57150" simplePos="0" relativeHeight="251670528" behindDoc="0" locked="0" layoutInCell="1" allowOverlap="1" wp14:anchorId="0BF7C9F2" wp14:editId="3C0B09BA">
            <wp:simplePos x="0" y="0"/>
            <wp:positionH relativeFrom="margin">
              <wp:align>right</wp:align>
            </wp:positionH>
            <wp:positionV relativeFrom="line">
              <wp:posOffset>290195</wp:posOffset>
            </wp:positionV>
            <wp:extent cx="2212342" cy="1474895"/>
            <wp:effectExtent l="0" t="0" r="0" b="0"/>
            <wp:wrapSquare wrapText="bothSides" distT="57150" distB="57150" distL="57150" distR="57150"/>
            <wp:docPr id="8" name="officeArt object" descr="D:\Users\xirpe54\Desktop\fotoregolamento\foto_resized\image400.jpg"/>
            <wp:cNvGraphicFramePr/>
            <a:graphic xmlns:a="http://schemas.openxmlformats.org/drawingml/2006/main">
              <a:graphicData uri="http://schemas.openxmlformats.org/drawingml/2006/picture">
                <pic:pic xmlns:pic="http://schemas.openxmlformats.org/drawingml/2006/picture">
                  <pic:nvPicPr>
                    <pic:cNvPr id="1073741832" name="image8.jpg" descr="D:\Users\xirpe54\Desktop\fotoregolamento\foto_resized\image400.jpg"/>
                    <pic:cNvPicPr>
                      <a:picLocks noChangeAspect="1"/>
                    </pic:cNvPicPr>
                  </pic:nvPicPr>
                  <pic:blipFill>
                    <a:blip r:embed="rId73" cstate="print"/>
                    <a:stretch>
                      <a:fillRect/>
                    </a:stretch>
                  </pic:blipFill>
                  <pic:spPr>
                    <a:xfrm>
                      <a:off x="0" y="0"/>
                      <a:ext cx="2212342" cy="1474895"/>
                    </a:xfrm>
                    <a:prstGeom prst="rect">
                      <a:avLst/>
                    </a:prstGeom>
                    <a:ln w="12700" cap="flat">
                      <a:noFill/>
                      <a:miter lim="400000"/>
                    </a:ln>
                    <a:effectLst/>
                  </pic:spPr>
                </pic:pic>
              </a:graphicData>
            </a:graphic>
          </wp:anchor>
        </w:drawing>
      </w:r>
      <w:r w:rsidRPr="0056690F">
        <w:rPr>
          <w:rFonts w:ascii="Times New Roman" w:hAnsi="Times New Roman" w:cs="Times New Roman"/>
          <w:color w:val="auto"/>
          <w:sz w:val="28"/>
          <w:szCs w:val="28"/>
          <w:lang w:val="ru-RU"/>
        </w:rPr>
        <w:t xml:space="preserve">принимается в центре ковра. Атакующий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 имевший преимущество до остановки схватки, сидит на животе соперника, колени вдоль тела противника, руки кладет на грудь сопернику. Атакуемый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 лежит на спине, положив руки на щеки, ноги согнуты в коленях.</w:t>
      </w:r>
    </w:p>
    <w:p w14:paraId="676301E5" w14:textId="77777777" w:rsidR="00D02AD7" w:rsidRPr="0056690F" w:rsidRDefault="00D02AD7" w:rsidP="00A73828">
      <w:pPr>
        <w:pStyle w:val="af5"/>
        <w:tabs>
          <w:tab w:val="left" w:pos="6946"/>
        </w:tabs>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В такую позицию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ов ставят в ситуации, когда в ходе борьбы в партере атакующему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у были присуждены очки за контроль верхом, после чего произошел выход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ов с ковра и при этом </w:t>
      </w:r>
      <w:r w:rsidRPr="0056690F">
        <w:rPr>
          <w:rFonts w:ascii="Times New Roman" w:hAnsi="Times New Roman" w:cs="Times New Roman"/>
          <w:color w:val="auto"/>
          <w:sz w:val="28"/>
          <w:szCs w:val="28"/>
          <w:lang w:val="ru-RU"/>
        </w:rPr>
        <w:lastRenderedPageBreak/>
        <w:t>доминирующий спортсмен сохранил контроль над соперником. Из этой позиции с целью набрать очки можно выходить только на удержание контроль со спины.</w:t>
      </w:r>
    </w:p>
    <w:p w14:paraId="5C4C94B1" w14:textId="77777777" w:rsidR="00D02AD7" w:rsidRPr="0056690F" w:rsidRDefault="00D02AD7" w:rsidP="00A73828">
      <w:pPr>
        <w:pStyle w:val="af7"/>
        <w:ind w:firstLine="709"/>
        <w:jc w:val="both"/>
        <w:rPr>
          <w:rFonts w:ascii="Times New Roman" w:hAnsi="Times New Roman" w:cs="Times New Roman"/>
          <w:color w:val="auto"/>
          <w:sz w:val="28"/>
          <w:szCs w:val="28"/>
          <w:u w:val="single"/>
          <w:lang w:val="ru-RU"/>
        </w:rPr>
      </w:pPr>
      <w:r w:rsidRPr="0056690F">
        <w:rPr>
          <w:rFonts w:ascii="Times New Roman" w:hAnsi="Times New Roman" w:cs="Times New Roman"/>
          <w:color w:val="auto"/>
          <w:sz w:val="28"/>
          <w:szCs w:val="28"/>
          <w:u w:val="single"/>
          <w:lang w:val="ru-RU"/>
        </w:rPr>
        <w:t xml:space="preserve">Контроль со спины </w:t>
      </w:r>
    </w:p>
    <w:p w14:paraId="00F136BA"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u w:color="FF0000"/>
          <w:lang w:val="ru-RU"/>
        </w:rPr>
        <w:t xml:space="preserve">Положение контроль со спины перезапуск позиция происходит в центре ковра </w:t>
      </w:r>
      <w:r w:rsidR="006D4732" w:rsidRPr="0056690F">
        <w:rPr>
          <w:rFonts w:ascii="Times New Roman" w:hAnsi="Times New Roman" w:cs="Times New Roman"/>
          <w:noProof/>
          <w:color w:val="auto"/>
          <w:sz w:val="28"/>
          <w:szCs w:val="28"/>
          <w:u w:val="single"/>
          <w:lang w:val="ru-RU"/>
        </w:rPr>
        <w:drawing>
          <wp:anchor distT="57150" distB="57150" distL="57150" distR="57150" simplePos="0" relativeHeight="251671552" behindDoc="0" locked="0" layoutInCell="1" allowOverlap="1" wp14:anchorId="0E8102FC" wp14:editId="065C2BEE">
            <wp:simplePos x="0" y="0"/>
            <wp:positionH relativeFrom="margin">
              <wp:align>right</wp:align>
            </wp:positionH>
            <wp:positionV relativeFrom="line">
              <wp:posOffset>93980</wp:posOffset>
            </wp:positionV>
            <wp:extent cx="2212342" cy="1475117"/>
            <wp:effectExtent l="0" t="0" r="0" b="0"/>
            <wp:wrapSquare wrapText="bothSides" distT="57150" distB="57150" distL="57150" distR="57150"/>
            <wp:docPr id="9" name="officeArt object" descr="D:\Users\xirpe54\Desktop\fotoregolamento\foto_resized\image404.jpg"/>
            <wp:cNvGraphicFramePr/>
            <a:graphic xmlns:a="http://schemas.openxmlformats.org/drawingml/2006/main">
              <a:graphicData uri="http://schemas.openxmlformats.org/drawingml/2006/picture">
                <pic:pic xmlns:pic="http://schemas.openxmlformats.org/drawingml/2006/picture">
                  <pic:nvPicPr>
                    <pic:cNvPr id="1073741833" name="image9.jpg" descr="D:\Users\xirpe54\Desktop\fotoregolamento\foto_resized\image404.jpg"/>
                    <pic:cNvPicPr>
                      <a:picLocks noChangeAspect="1"/>
                    </pic:cNvPicPr>
                  </pic:nvPicPr>
                  <pic:blipFill>
                    <a:blip r:embed="rId74" cstate="print"/>
                    <a:stretch>
                      <a:fillRect/>
                    </a:stretch>
                  </pic:blipFill>
                  <pic:spPr>
                    <a:xfrm>
                      <a:off x="0" y="0"/>
                      <a:ext cx="2212342" cy="1475117"/>
                    </a:xfrm>
                    <a:prstGeom prst="rect">
                      <a:avLst/>
                    </a:prstGeom>
                    <a:ln w="12700" cap="flat">
                      <a:noFill/>
                      <a:miter lim="400000"/>
                    </a:ln>
                    <a:effectLst/>
                  </pic:spPr>
                </pic:pic>
              </a:graphicData>
            </a:graphic>
          </wp:anchor>
        </w:drawing>
      </w:r>
      <w:r w:rsidRPr="0056690F">
        <w:rPr>
          <w:rFonts w:ascii="Times New Roman" w:hAnsi="Times New Roman" w:cs="Times New Roman"/>
          <w:color w:val="auto"/>
          <w:sz w:val="28"/>
          <w:szCs w:val="28"/>
          <w:u w:color="FF0000"/>
        </w:rPr>
        <w:t>c</w:t>
      </w:r>
      <w:r w:rsidRPr="0056690F">
        <w:rPr>
          <w:rFonts w:ascii="Times New Roman" w:hAnsi="Times New Roman" w:cs="Times New Roman"/>
          <w:color w:val="auto"/>
          <w:sz w:val="28"/>
          <w:szCs w:val="28"/>
          <w:u w:color="FF0000"/>
          <w:lang w:val="ru-RU"/>
        </w:rPr>
        <w:t xml:space="preserve"> обоими </w:t>
      </w:r>
      <w:r w:rsidR="00A064CD" w:rsidRPr="0056690F">
        <w:rPr>
          <w:rFonts w:ascii="Times New Roman" w:hAnsi="Times New Roman" w:cs="Times New Roman"/>
          <w:color w:val="auto"/>
          <w:sz w:val="28"/>
          <w:szCs w:val="28"/>
          <w:u w:color="FF0000"/>
          <w:lang w:val="ru-RU"/>
        </w:rPr>
        <w:t>спортсменами</w:t>
      </w:r>
      <w:r w:rsidRPr="0056690F">
        <w:rPr>
          <w:rFonts w:ascii="Times New Roman" w:hAnsi="Times New Roman" w:cs="Times New Roman"/>
          <w:color w:val="auto"/>
          <w:sz w:val="28"/>
          <w:szCs w:val="28"/>
          <w:u w:color="FF0000"/>
          <w:lang w:val="ru-RU"/>
        </w:rPr>
        <w:t xml:space="preserve">, сидящими на земле, с </w:t>
      </w:r>
      <w:r w:rsidR="00386A93" w:rsidRPr="0056690F">
        <w:rPr>
          <w:rFonts w:ascii="Times New Roman" w:hAnsi="Times New Roman" w:cs="Times New Roman"/>
          <w:color w:val="auto"/>
          <w:sz w:val="28"/>
          <w:szCs w:val="28"/>
          <w:u w:color="FF0000"/>
          <w:lang w:val="ru-RU"/>
        </w:rPr>
        <w:t>спортсмен</w:t>
      </w:r>
      <w:r w:rsidRPr="0056690F">
        <w:rPr>
          <w:rFonts w:ascii="Times New Roman" w:hAnsi="Times New Roman" w:cs="Times New Roman"/>
          <w:color w:val="auto"/>
          <w:sz w:val="28"/>
          <w:szCs w:val="28"/>
          <w:u w:color="FF0000"/>
          <w:lang w:val="ru-RU"/>
        </w:rPr>
        <w:t xml:space="preserve">ом, надёжно контролирующим со спины оппонента, с грудью в контакте с его спиной, между пятками бёдра оппонента, руки связаны, как сидячий контроль, ремнём (одна рука, проходя над плечом, связана с другой рукой, проходящей с противоположной подмышкой). Контролируемый </w:t>
      </w:r>
      <w:r w:rsidR="00386A93" w:rsidRPr="0056690F">
        <w:rPr>
          <w:rFonts w:ascii="Times New Roman" w:hAnsi="Times New Roman" w:cs="Times New Roman"/>
          <w:color w:val="auto"/>
          <w:sz w:val="28"/>
          <w:szCs w:val="28"/>
          <w:u w:color="FF0000"/>
          <w:lang w:val="ru-RU"/>
        </w:rPr>
        <w:t>спортсмен</w:t>
      </w:r>
      <w:r w:rsidRPr="0056690F">
        <w:rPr>
          <w:rFonts w:ascii="Times New Roman" w:hAnsi="Times New Roman" w:cs="Times New Roman"/>
          <w:color w:val="auto"/>
          <w:sz w:val="28"/>
          <w:szCs w:val="28"/>
          <w:u w:color="FF0000"/>
          <w:lang w:val="ru-RU"/>
        </w:rPr>
        <w:t xml:space="preserve"> должен схватить обеими руками руку контролирующего спортсмен, проходящую через плечо. </w:t>
      </w:r>
    </w:p>
    <w:p w14:paraId="40CD2AAD" w14:textId="77777777" w:rsidR="00D02AD7" w:rsidRPr="0056690F" w:rsidRDefault="00D02AD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Положение контроль со спины перезапуск позиция устанавливается, когда судья останавливает действия при выходе за ковёр и последняя позиция закрепилась (последние 3 секунды) контроль со спины (любой, на земле или стоя).</w:t>
      </w:r>
    </w:p>
    <w:p w14:paraId="19EB1607" w14:textId="77777777" w:rsidR="0059020C" w:rsidRPr="0056690F" w:rsidRDefault="0059020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6AB8CE0D" w14:textId="77777777" w:rsidR="00375977" w:rsidRPr="0056690F" w:rsidRDefault="00375977" w:rsidP="00A73828">
      <w:pPr>
        <w:pStyle w:val="af7"/>
        <w:ind w:firstLine="709"/>
        <w:jc w:val="center"/>
        <w:rPr>
          <w:rFonts w:ascii="Times New Roman" w:hAnsi="Times New Roman" w:cs="Times New Roman"/>
          <w:b/>
          <w:bCs/>
          <w:i/>
          <w:iCs/>
          <w:color w:val="auto"/>
          <w:sz w:val="28"/>
          <w:szCs w:val="28"/>
          <w:lang w:val="ru-RU"/>
        </w:rPr>
      </w:pPr>
      <w:bookmarkStart w:id="30" w:name="_Hlk511826803"/>
      <w:r w:rsidRPr="0056690F">
        <w:rPr>
          <w:rFonts w:ascii="Times New Roman" w:hAnsi="Times New Roman" w:cs="Times New Roman"/>
          <w:b/>
          <w:color w:val="auto"/>
          <w:sz w:val="28"/>
          <w:szCs w:val="28"/>
          <w:u w:color="05003F"/>
          <w:lang w:val="ru-RU"/>
        </w:rPr>
        <w:t xml:space="preserve">Статья </w:t>
      </w:r>
      <w:r w:rsidR="002B41C7">
        <w:rPr>
          <w:rFonts w:ascii="Times New Roman" w:hAnsi="Times New Roman" w:cs="Times New Roman"/>
          <w:b/>
          <w:color w:val="auto"/>
          <w:sz w:val="28"/>
          <w:szCs w:val="28"/>
          <w:u w:color="05003F"/>
          <w:lang w:val="ru-RU"/>
        </w:rPr>
        <w:t>28</w:t>
      </w:r>
      <w:r w:rsidR="0075118F" w:rsidRPr="0056690F">
        <w:rPr>
          <w:rFonts w:ascii="Times New Roman" w:hAnsi="Times New Roman" w:cs="Times New Roman"/>
          <w:b/>
          <w:color w:val="auto"/>
          <w:sz w:val="28"/>
          <w:szCs w:val="28"/>
          <w:u w:color="05003F"/>
          <w:lang w:val="ru-RU"/>
        </w:rPr>
        <w:t>.</w:t>
      </w:r>
      <w:r w:rsidRPr="0056690F">
        <w:rPr>
          <w:rFonts w:ascii="Times New Roman" w:hAnsi="Times New Roman" w:cs="Times New Roman"/>
          <w:b/>
          <w:color w:val="auto"/>
          <w:sz w:val="28"/>
          <w:szCs w:val="28"/>
          <w:u w:color="05003F"/>
          <w:lang w:val="ru-RU"/>
        </w:rPr>
        <w:t xml:space="preserve"> </w:t>
      </w:r>
      <w:r w:rsidR="00DA21F8" w:rsidRPr="0056690F">
        <w:rPr>
          <w:rFonts w:ascii="Times New Roman" w:hAnsi="Times New Roman" w:cs="Times New Roman"/>
          <w:b/>
          <w:color w:val="auto"/>
          <w:sz w:val="28"/>
          <w:szCs w:val="28"/>
          <w:u w:color="05003F"/>
          <w:lang w:val="ru-RU"/>
        </w:rPr>
        <w:t>Виды</w:t>
      </w:r>
      <w:r w:rsidRPr="0056690F">
        <w:rPr>
          <w:rFonts w:ascii="Times New Roman" w:hAnsi="Times New Roman" w:cs="Times New Roman"/>
          <w:b/>
          <w:color w:val="auto"/>
          <w:sz w:val="28"/>
          <w:szCs w:val="28"/>
          <w:u w:color="05003F"/>
          <w:lang w:val="ru-RU"/>
        </w:rPr>
        <w:t xml:space="preserve"> побед</w:t>
      </w:r>
      <w:r w:rsidR="00DA21F8" w:rsidRPr="0056690F">
        <w:rPr>
          <w:rFonts w:ascii="Times New Roman" w:hAnsi="Times New Roman" w:cs="Times New Roman"/>
          <w:b/>
          <w:color w:val="auto"/>
          <w:sz w:val="28"/>
          <w:szCs w:val="28"/>
          <w:u w:color="05003F"/>
          <w:lang w:val="ru-RU"/>
        </w:rPr>
        <w:t xml:space="preserve"> и классификационные </w:t>
      </w:r>
      <w:r w:rsidR="0075118F" w:rsidRPr="0056690F">
        <w:rPr>
          <w:rFonts w:ascii="Times New Roman" w:hAnsi="Times New Roman" w:cs="Times New Roman"/>
          <w:b/>
          <w:color w:val="auto"/>
          <w:sz w:val="28"/>
          <w:szCs w:val="28"/>
          <w:u w:color="05003F"/>
          <w:lang w:val="ru-RU"/>
        </w:rPr>
        <w:t>баллы</w:t>
      </w:r>
    </w:p>
    <w:bookmarkEnd w:id="30"/>
    <w:p w14:paraId="4EC5BBD0" w14:textId="77777777" w:rsidR="00375977" w:rsidRPr="0056690F" w:rsidRDefault="0037597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Классификационные баллы, полученные спортсменами в результате поединков, используются для определения их финального рейтинга.</w:t>
      </w:r>
    </w:p>
    <w:p w14:paraId="12C2F468" w14:textId="77777777" w:rsidR="00375977" w:rsidRPr="0056690F" w:rsidRDefault="00375977" w:rsidP="00A73828">
      <w:pPr>
        <w:pStyle w:val="af5"/>
        <w:ind w:left="0" w:firstLine="709"/>
        <w:jc w:val="both"/>
        <w:rPr>
          <w:rFonts w:ascii="Times New Roman" w:hAnsi="Times New Roman" w:cs="Times New Roman"/>
          <w:color w:val="auto"/>
          <w:sz w:val="28"/>
          <w:szCs w:val="28"/>
          <w:u w:val="single"/>
          <w:lang w:val="ru-RU"/>
        </w:rPr>
      </w:pPr>
      <w:r w:rsidRPr="0056690F">
        <w:rPr>
          <w:rFonts w:ascii="Times New Roman" w:hAnsi="Times New Roman" w:cs="Times New Roman"/>
          <w:color w:val="auto"/>
          <w:sz w:val="28"/>
          <w:szCs w:val="28"/>
          <w:u w:val="single"/>
          <w:lang w:val="ru-RU"/>
        </w:rPr>
        <w:t>Шкала и условия начисления баллов</w:t>
      </w:r>
    </w:p>
    <w:p w14:paraId="5C26E517" w14:textId="77777777" w:rsidR="00375977" w:rsidRPr="0056690F" w:rsidRDefault="0037597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сдачей соперника (5 баллов победителю – 0 баллов проигравшему)</w:t>
      </w:r>
      <w:r w:rsidR="009E1A13">
        <w:rPr>
          <w:rFonts w:ascii="Times New Roman" w:hAnsi="Times New Roman" w:cs="Times New Roman"/>
          <w:color w:val="auto"/>
          <w:sz w:val="28"/>
          <w:szCs w:val="28"/>
          <w:lang w:val="ru-RU"/>
        </w:rPr>
        <w:t>.</w:t>
      </w:r>
    </w:p>
    <w:p w14:paraId="5B2F7CBE" w14:textId="77777777" w:rsidR="00375977" w:rsidRPr="0056690F" w:rsidRDefault="0037597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сдачей соперника присуждается в том случае, если соперник признает свое поражение, либо словесно (выкрикнув «стоп» или «сдаюсь»), либо при помощи физического сигнала (постучав по сопернику или ковру рукой, или ногой). Кроме, рефери может принимать решение о присуждении победы сдачей соперника, если, заметив попытку одного из спортсменов сдаться, он посчитает, что спортсмен, подвергшийся воздействию болевого приема, не сможет освободиться от захвата без нанесения себе вреда.</w:t>
      </w:r>
    </w:p>
    <w:p w14:paraId="47D1799D" w14:textId="77777777" w:rsidR="00375977" w:rsidRPr="0056690F" w:rsidRDefault="00375977"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по дисквалификации (5 баллов победителю – 0 баллов проигравшему)</w:t>
      </w:r>
      <w:r w:rsidR="00294ABF" w:rsidRPr="0056690F">
        <w:rPr>
          <w:rFonts w:ascii="Times New Roman" w:hAnsi="Times New Roman" w:cs="Times New Roman"/>
          <w:color w:val="auto"/>
          <w:sz w:val="28"/>
          <w:szCs w:val="28"/>
          <w:lang w:val="ru-RU"/>
        </w:rPr>
        <w:t>.</w:t>
      </w:r>
    </w:p>
    <w:p w14:paraId="4A3347CA" w14:textId="77777777" w:rsidR="00375977" w:rsidRPr="0056690F" w:rsidRDefault="00375977" w:rsidP="00A73828">
      <w:pPr>
        <w:pStyle w:val="af5"/>
        <w:ind w:left="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по дисквалификации присуждается в том случае, если спортсмен лишается права участвовать в поединке или соревновании по какой-либо причине.</w:t>
      </w:r>
    </w:p>
    <w:p w14:paraId="2C55DC5D" w14:textId="77777777" w:rsidR="00375977" w:rsidRPr="0056690F" w:rsidRDefault="00375977"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Победа ввиду невозможности продолжать </w:t>
      </w:r>
      <w:r w:rsidR="00294ABF" w:rsidRPr="0056690F">
        <w:rPr>
          <w:rFonts w:ascii="Times New Roman" w:hAnsi="Times New Roman" w:cs="Times New Roman"/>
          <w:color w:val="auto"/>
          <w:sz w:val="28"/>
          <w:szCs w:val="28"/>
          <w:lang w:val="ru-RU"/>
        </w:rPr>
        <w:t>схватку</w:t>
      </w:r>
      <w:r w:rsidRPr="0056690F">
        <w:rPr>
          <w:rFonts w:ascii="Times New Roman" w:hAnsi="Times New Roman" w:cs="Times New Roman"/>
          <w:color w:val="auto"/>
          <w:sz w:val="28"/>
          <w:szCs w:val="28"/>
          <w:lang w:val="ru-RU"/>
        </w:rPr>
        <w:t xml:space="preserve"> (5 баллов победителю – 0 баллов проигравшему)</w:t>
      </w:r>
      <w:r w:rsidR="009E1A13">
        <w:rPr>
          <w:rFonts w:ascii="Times New Roman" w:hAnsi="Times New Roman" w:cs="Times New Roman"/>
          <w:color w:val="auto"/>
          <w:sz w:val="28"/>
          <w:szCs w:val="28"/>
          <w:lang w:val="ru-RU"/>
        </w:rPr>
        <w:t>.</w:t>
      </w:r>
    </w:p>
    <w:p w14:paraId="74F3964D" w14:textId="77777777" w:rsidR="00375977" w:rsidRPr="0056690F" w:rsidRDefault="00375977" w:rsidP="00A73828">
      <w:pPr>
        <w:pStyle w:val="af5"/>
        <w:ind w:left="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ввиду невозможности продолжать бой присуждается в том случае, если спортсмен выразил отказ от продолжения боя по какой-либо причине или если главный врач соревнований снимает такого спортсмена по медицинским показаниям. Тренер также имеет право признать спортсмена неспособным продолжать бой, кинув на ковер красное или синее полотенце.</w:t>
      </w:r>
    </w:p>
    <w:p w14:paraId="3FDA02DB" w14:textId="77777777" w:rsidR="00375977" w:rsidRPr="0056690F" w:rsidRDefault="00375977"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неявкой или несоответствием формы и снаряжения (5 баллов победителю – 0 баллов проигравшему)</w:t>
      </w:r>
      <w:r w:rsidR="009E1A13">
        <w:rPr>
          <w:rFonts w:ascii="Times New Roman" w:hAnsi="Times New Roman" w:cs="Times New Roman"/>
          <w:color w:val="auto"/>
          <w:sz w:val="28"/>
          <w:szCs w:val="28"/>
          <w:lang w:val="ru-RU"/>
        </w:rPr>
        <w:t>.</w:t>
      </w:r>
    </w:p>
    <w:p w14:paraId="29AC6134" w14:textId="77777777" w:rsidR="00375977" w:rsidRPr="0056690F" w:rsidRDefault="00375977" w:rsidP="00A73828">
      <w:pPr>
        <w:pStyle w:val="af5"/>
        <w:ind w:left="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неявкой или несоответствием формы и снаряжения присуждается в том случае, если спортсмен не выходит по какой-либо причине на ковер для проведения поединка или если его униформа не соответствует положениям настоящих Правил.</w:t>
      </w:r>
    </w:p>
    <w:p w14:paraId="5519D2F8" w14:textId="77777777" w:rsidR="00375977" w:rsidRPr="0056690F" w:rsidRDefault="00375977"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Победа ввиду явного технического преимущества (4 балла победителю – 0 </w:t>
      </w:r>
      <w:r w:rsidRPr="0056690F">
        <w:rPr>
          <w:rFonts w:ascii="Times New Roman" w:hAnsi="Times New Roman" w:cs="Times New Roman"/>
          <w:color w:val="auto"/>
          <w:sz w:val="28"/>
          <w:szCs w:val="28"/>
          <w:lang w:val="ru-RU"/>
        </w:rPr>
        <w:lastRenderedPageBreak/>
        <w:t>баллов проигравшему)</w:t>
      </w:r>
      <w:r w:rsidR="009E1A13">
        <w:rPr>
          <w:rFonts w:ascii="Times New Roman" w:hAnsi="Times New Roman" w:cs="Times New Roman"/>
          <w:color w:val="auto"/>
          <w:sz w:val="28"/>
          <w:szCs w:val="28"/>
          <w:lang w:val="ru-RU"/>
        </w:rPr>
        <w:t>.</w:t>
      </w:r>
    </w:p>
    <w:p w14:paraId="5ABF4E15" w14:textId="77777777" w:rsidR="00375977" w:rsidRPr="0056690F" w:rsidRDefault="0037597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Победа ввиду явного технического преимущества присуждается при разнице сумм баллов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ов в </w:t>
      </w:r>
      <w:r w:rsidRPr="0056690F">
        <w:rPr>
          <w:rFonts w:ascii="Times New Roman" w:hAnsi="Times New Roman" w:cs="Times New Roman"/>
          <w:bCs/>
          <w:color w:val="auto"/>
          <w:sz w:val="28"/>
          <w:szCs w:val="28"/>
          <w:u w:color="008000"/>
          <w:lang w:val="ru-RU"/>
        </w:rPr>
        <w:t>15 и более</w:t>
      </w:r>
      <w:r w:rsidRPr="0056690F">
        <w:rPr>
          <w:rFonts w:ascii="Times New Roman" w:hAnsi="Times New Roman" w:cs="Times New Roman"/>
          <w:color w:val="auto"/>
          <w:sz w:val="28"/>
          <w:szCs w:val="28"/>
          <w:lang w:val="ru-RU"/>
        </w:rPr>
        <w:t>.</w:t>
      </w:r>
    </w:p>
    <w:p w14:paraId="78235B3C" w14:textId="77777777" w:rsidR="00375977" w:rsidRPr="0056690F" w:rsidRDefault="00375977"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по очкам (3 балла победителю – 0 баллов проигравшему)</w:t>
      </w:r>
      <w:r w:rsidR="009E1A13">
        <w:rPr>
          <w:rFonts w:ascii="Times New Roman" w:hAnsi="Times New Roman" w:cs="Times New Roman"/>
          <w:color w:val="auto"/>
          <w:sz w:val="28"/>
          <w:szCs w:val="28"/>
          <w:lang w:val="ru-RU"/>
        </w:rPr>
        <w:t>.</w:t>
      </w:r>
    </w:p>
    <w:p w14:paraId="7F70044E" w14:textId="77777777" w:rsidR="00375977" w:rsidRPr="0056690F" w:rsidRDefault="0037597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по очкам присуждается в случае, если, отрыв от соперника по окончании установленного времени менее 14 баллов.</w:t>
      </w:r>
    </w:p>
    <w:p w14:paraId="076219C1" w14:textId="77777777" w:rsidR="00375977" w:rsidRPr="0056690F" w:rsidRDefault="00375977"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в дополнительное время (2 балла победителю – 0 баллов проигравшему)</w:t>
      </w:r>
      <w:r w:rsidR="009E1A13">
        <w:rPr>
          <w:rFonts w:ascii="Times New Roman" w:hAnsi="Times New Roman" w:cs="Times New Roman"/>
          <w:color w:val="auto"/>
          <w:sz w:val="28"/>
          <w:szCs w:val="28"/>
          <w:lang w:val="ru-RU"/>
        </w:rPr>
        <w:t>.</w:t>
      </w:r>
    </w:p>
    <w:p w14:paraId="5982A680" w14:textId="77777777" w:rsidR="00375977" w:rsidRPr="0056690F" w:rsidRDefault="00375977"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Победа в дополнительное время присуждается после того, как один из спортсменов набирает первое очко, или после того, как рефери на ковре присуждает одно очко в соответствии с условиями проведения поединка в дополнительное время.</w:t>
      </w:r>
    </w:p>
    <w:p w14:paraId="043A6ED8" w14:textId="77777777" w:rsidR="00375977" w:rsidRPr="0056690F" w:rsidRDefault="00375977" w:rsidP="00A73828">
      <w:pPr>
        <w:ind w:firstLine="709"/>
        <w:jc w:val="both"/>
        <w:rPr>
          <w:bCs/>
          <w:color w:val="auto"/>
          <w:sz w:val="28"/>
          <w:szCs w:val="20"/>
          <w:lang w:val="ru-RU"/>
        </w:rPr>
      </w:pPr>
      <w:r w:rsidRPr="0056690F">
        <w:rPr>
          <w:bCs/>
          <w:color w:val="auto"/>
          <w:sz w:val="28"/>
          <w:szCs w:val="20"/>
          <w:lang w:val="ru-RU"/>
        </w:rPr>
        <w:t>Примечание:</w:t>
      </w:r>
      <w:r w:rsidRPr="0056690F">
        <w:rPr>
          <w:bCs/>
          <w:color w:val="auto"/>
          <w:spacing w:val="1"/>
          <w:sz w:val="28"/>
          <w:szCs w:val="20"/>
          <w:lang w:val="ru-RU"/>
        </w:rPr>
        <w:t xml:space="preserve"> </w:t>
      </w:r>
      <w:r w:rsidRPr="0056690F">
        <w:rPr>
          <w:bCs/>
          <w:color w:val="auto"/>
          <w:sz w:val="28"/>
          <w:szCs w:val="20"/>
          <w:lang w:val="ru-RU"/>
        </w:rPr>
        <w:t>В</w:t>
      </w:r>
      <w:r w:rsidRPr="0056690F">
        <w:rPr>
          <w:bCs/>
          <w:color w:val="auto"/>
          <w:spacing w:val="6"/>
          <w:sz w:val="28"/>
          <w:szCs w:val="20"/>
          <w:lang w:val="ru-RU"/>
        </w:rPr>
        <w:t xml:space="preserve"> </w:t>
      </w:r>
      <w:r w:rsidRPr="0056690F">
        <w:rPr>
          <w:bCs/>
          <w:color w:val="auto"/>
          <w:sz w:val="28"/>
          <w:szCs w:val="20"/>
          <w:lang w:val="ru-RU"/>
        </w:rPr>
        <w:t>случаях присуждения</w:t>
      </w:r>
      <w:r w:rsidRPr="0056690F">
        <w:rPr>
          <w:bCs/>
          <w:color w:val="auto"/>
          <w:spacing w:val="5"/>
          <w:sz w:val="28"/>
          <w:szCs w:val="20"/>
          <w:lang w:val="ru-RU"/>
        </w:rPr>
        <w:t xml:space="preserve"> </w:t>
      </w:r>
      <w:r w:rsidRPr="0056690F">
        <w:rPr>
          <w:bCs/>
          <w:color w:val="auto"/>
          <w:sz w:val="28"/>
          <w:szCs w:val="20"/>
          <w:lang w:val="ru-RU"/>
        </w:rPr>
        <w:t>победы</w:t>
      </w:r>
      <w:r w:rsidRPr="0056690F">
        <w:rPr>
          <w:bCs/>
          <w:color w:val="auto"/>
          <w:spacing w:val="2"/>
          <w:sz w:val="28"/>
          <w:szCs w:val="20"/>
          <w:lang w:val="ru-RU"/>
        </w:rPr>
        <w:t xml:space="preserve"> </w:t>
      </w:r>
      <w:r w:rsidRPr="0056690F">
        <w:rPr>
          <w:bCs/>
          <w:color w:val="auto"/>
          <w:spacing w:val="-1"/>
          <w:sz w:val="28"/>
          <w:szCs w:val="20"/>
          <w:lang w:val="ru-RU"/>
        </w:rPr>
        <w:t>ввиду</w:t>
      </w:r>
      <w:r w:rsidRPr="0056690F">
        <w:rPr>
          <w:bCs/>
          <w:color w:val="auto"/>
          <w:spacing w:val="4"/>
          <w:sz w:val="28"/>
          <w:szCs w:val="20"/>
          <w:lang w:val="ru-RU"/>
        </w:rPr>
        <w:t xml:space="preserve"> </w:t>
      </w:r>
      <w:r w:rsidRPr="0056690F">
        <w:rPr>
          <w:bCs/>
          <w:color w:val="auto"/>
          <w:sz w:val="28"/>
          <w:szCs w:val="20"/>
          <w:lang w:val="ru-RU"/>
        </w:rPr>
        <w:t>явного</w:t>
      </w:r>
      <w:r w:rsidRPr="0056690F">
        <w:rPr>
          <w:bCs/>
          <w:color w:val="auto"/>
          <w:spacing w:val="4"/>
          <w:sz w:val="28"/>
          <w:szCs w:val="20"/>
          <w:lang w:val="ru-RU"/>
        </w:rPr>
        <w:t xml:space="preserve"> </w:t>
      </w:r>
      <w:r w:rsidRPr="0056690F">
        <w:rPr>
          <w:bCs/>
          <w:color w:val="auto"/>
          <w:sz w:val="28"/>
          <w:szCs w:val="20"/>
          <w:lang w:val="ru-RU"/>
        </w:rPr>
        <w:t>технического</w:t>
      </w:r>
      <w:r w:rsidRPr="0056690F">
        <w:rPr>
          <w:bCs/>
          <w:color w:val="auto"/>
          <w:spacing w:val="4"/>
          <w:sz w:val="28"/>
          <w:szCs w:val="20"/>
          <w:lang w:val="ru-RU"/>
        </w:rPr>
        <w:t xml:space="preserve"> </w:t>
      </w:r>
      <w:r w:rsidRPr="0056690F">
        <w:rPr>
          <w:bCs/>
          <w:color w:val="auto"/>
          <w:sz w:val="28"/>
          <w:szCs w:val="20"/>
          <w:lang w:val="ru-RU"/>
        </w:rPr>
        <w:t>преимущества</w:t>
      </w:r>
      <w:r w:rsidRPr="0056690F">
        <w:rPr>
          <w:bCs/>
          <w:color w:val="auto"/>
          <w:spacing w:val="4"/>
          <w:sz w:val="28"/>
          <w:szCs w:val="20"/>
          <w:lang w:val="ru-RU"/>
        </w:rPr>
        <w:t xml:space="preserve"> </w:t>
      </w:r>
      <w:r w:rsidRPr="0056690F">
        <w:rPr>
          <w:bCs/>
          <w:color w:val="auto"/>
          <w:sz w:val="28"/>
          <w:szCs w:val="20"/>
          <w:lang w:val="ru-RU"/>
        </w:rPr>
        <w:t>или</w:t>
      </w:r>
      <w:r w:rsidRPr="0056690F">
        <w:rPr>
          <w:bCs/>
          <w:color w:val="auto"/>
          <w:spacing w:val="45"/>
          <w:sz w:val="28"/>
          <w:szCs w:val="20"/>
          <w:lang w:val="ru-RU"/>
        </w:rPr>
        <w:t xml:space="preserve"> </w:t>
      </w:r>
      <w:r w:rsidRPr="0056690F">
        <w:rPr>
          <w:bCs/>
          <w:color w:val="auto"/>
          <w:sz w:val="28"/>
          <w:szCs w:val="20"/>
          <w:lang w:val="ru-RU"/>
        </w:rPr>
        <w:t>победы</w:t>
      </w:r>
      <w:r w:rsidRPr="0056690F">
        <w:rPr>
          <w:bCs/>
          <w:color w:val="auto"/>
          <w:spacing w:val="10"/>
          <w:sz w:val="28"/>
          <w:szCs w:val="20"/>
          <w:lang w:val="ru-RU"/>
        </w:rPr>
        <w:t xml:space="preserve"> </w:t>
      </w:r>
      <w:r w:rsidRPr="0056690F">
        <w:rPr>
          <w:bCs/>
          <w:color w:val="auto"/>
          <w:sz w:val="28"/>
          <w:szCs w:val="20"/>
          <w:lang w:val="ru-RU"/>
        </w:rPr>
        <w:t>по</w:t>
      </w:r>
      <w:r w:rsidRPr="0056690F">
        <w:rPr>
          <w:bCs/>
          <w:color w:val="auto"/>
          <w:spacing w:val="12"/>
          <w:sz w:val="28"/>
          <w:szCs w:val="20"/>
          <w:lang w:val="ru-RU"/>
        </w:rPr>
        <w:t xml:space="preserve"> </w:t>
      </w:r>
      <w:r w:rsidRPr="0056690F">
        <w:rPr>
          <w:bCs/>
          <w:color w:val="auto"/>
          <w:spacing w:val="-1"/>
          <w:sz w:val="28"/>
          <w:szCs w:val="20"/>
          <w:lang w:val="ru-RU"/>
        </w:rPr>
        <w:t>очкам</w:t>
      </w:r>
      <w:r w:rsidRPr="0056690F">
        <w:rPr>
          <w:bCs/>
          <w:color w:val="auto"/>
          <w:spacing w:val="12"/>
          <w:sz w:val="28"/>
          <w:szCs w:val="20"/>
          <w:lang w:val="ru-RU"/>
        </w:rPr>
        <w:t xml:space="preserve"> </w:t>
      </w:r>
      <w:r w:rsidRPr="0056690F">
        <w:rPr>
          <w:bCs/>
          <w:color w:val="auto"/>
          <w:spacing w:val="-1"/>
          <w:sz w:val="28"/>
          <w:szCs w:val="20"/>
          <w:lang w:val="ru-RU"/>
        </w:rPr>
        <w:t>проигравшему</w:t>
      </w:r>
      <w:r w:rsidRPr="0056690F">
        <w:rPr>
          <w:bCs/>
          <w:color w:val="auto"/>
          <w:spacing w:val="12"/>
          <w:sz w:val="28"/>
          <w:szCs w:val="20"/>
          <w:lang w:val="ru-RU"/>
        </w:rPr>
        <w:t xml:space="preserve"> </w:t>
      </w:r>
      <w:r w:rsidRPr="0056690F">
        <w:rPr>
          <w:bCs/>
          <w:color w:val="auto"/>
          <w:spacing w:val="-1"/>
          <w:sz w:val="28"/>
          <w:szCs w:val="20"/>
          <w:lang w:val="ru-RU"/>
        </w:rPr>
        <w:t>присуждается</w:t>
      </w:r>
      <w:r w:rsidRPr="0056690F">
        <w:rPr>
          <w:bCs/>
          <w:color w:val="auto"/>
          <w:spacing w:val="12"/>
          <w:sz w:val="28"/>
          <w:szCs w:val="20"/>
          <w:lang w:val="ru-RU"/>
        </w:rPr>
        <w:t xml:space="preserve"> </w:t>
      </w:r>
      <w:r w:rsidRPr="0056690F">
        <w:rPr>
          <w:bCs/>
          <w:color w:val="auto"/>
          <w:spacing w:val="-2"/>
          <w:sz w:val="28"/>
          <w:szCs w:val="20"/>
          <w:lang w:val="ru-RU"/>
        </w:rPr>
        <w:t>один</w:t>
      </w:r>
      <w:r w:rsidRPr="0056690F">
        <w:rPr>
          <w:bCs/>
          <w:color w:val="auto"/>
          <w:spacing w:val="11"/>
          <w:sz w:val="28"/>
          <w:szCs w:val="20"/>
          <w:lang w:val="ru-RU"/>
        </w:rPr>
        <w:t xml:space="preserve"> </w:t>
      </w:r>
      <w:r w:rsidRPr="0056690F">
        <w:rPr>
          <w:bCs/>
          <w:color w:val="auto"/>
          <w:spacing w:val="-1"/>
          <w:sz w:val="28"/>
          <w:szCs w:val="20"/>
          <w:lang w:val="ru-RU"/>
        </w:rPr>
        <w:t>классификационный</w:t>
      </w:r>
      <w:r w:rsidRPr="0056690F">
        <w:rPr>
          <w:bCs/>
          <w:color w:val="auto"/>
          <w:spacing w:val="11"/>
          <w:sz w:val="28"/>
          <w:szCs w:val="20"/>
          <w:lang w:val="ru-RU"/>
        </w:rPr>
        <w:t xml:space="preserve"> </w:t>
      </w:r>
      <w:r w:rsidRPr="0056690F">
        <w:rPr>
          <w:bCs/>
          <w:color w:val="auto"/>
          <w:sz w:val="28"/>
          <w:szCs w:val="20"/>
          <w:lang w:val="ru-RU"/>
        </w:rPr>
        <w:t>балл,</w:t>
      </w:r>
      <w:r w:rsidRPr="0056690F">
        <w:rPr>
          <w:bCs/>
          <w:color w:val="auto"/>
          <w:spacing w:val="7"/>
          <w:sz w:val="28"/>
          <w:szCs w:val="20"/>
          <w:lang w:val="ru-RU"/>
        </w:rPr>
        <w:t xml:space="preserve"> </w:t>
      </w:r>
      <w:r w:rsidRPr="0056690F">
        <w:rPr>
          <w:bCs/>
          <w:color w:val="auto"/>
          <w:sz w:val="28"/>
          <w:szCs w:val="20"/>
          <w:lang w:val="ru-RU"/>
        </w:rPr>
        <w:t>если</w:t>
      </w:r>
      <w:r w:rsidRPr="0056690F">
        <w:rPr>
          <w:bCs/>
          <w:color w:val="auto"/>
          <w:spacing w:val="6"/>
          <w:sz w:val="28"/>
          <w:szCs w:val="20"/>
          <w:lang w:val="ru-RU"/>
        </w:rPr>
        <w:t xml:space="preserve"> </w:t>
      </w:r>
      <w:r w:rsidRPr="0056690F">
        <w:rPr>
          <w:bCs/>
          <w:color w:val="auto"/>
          <w:sz w:val="28"/>
          <w:szCs w:val="20"/>
          <w:lang w:val="ru-RU"/>
        </w:rPr>
        <w:t>ему</w:t>
      </w:r>
      <w:r w:rsidRPr="0056690F">
        <w:rPr>
          <w:bCs/>
          <w:color w:val="auto"/>
          <w:spacing w:val="12"/>
          <w:sz w:val="28"/>
          <w:szCs w:val="20"/>
          <w:lang w:val="ru-RU"/>
        </w:rPr>
        <w:t xml:space="preserve"> </w:t>
      </w:r>
      <w:r w:rsidRPr="0056690F">
        <w:rPr>
          <w:bCs/>
          <w:color w:val="auto"/>
          <w:sz w:val="28"/>
          <w:szCs w:val="20"/>
          <w:lang w:val="ru-RU"/>
        </w:rPr>
        <w:t>удается</w:t>
      </w:r>
      <w:r w:rsidRPr="0056690F">
        <w:rPr>
          <w:bCs/>
          <w:color w:val="auto"/>
          <w:spacing w:val="78"/>
          <w:sz w:val="28"/>
          <w:szCs w:val="20"/>
          <w:lang w:val="ru-RU"/>
        </w:rPr>
        <w:t xml:space="preserve"> </w:t>
      </w:r>
      <w:r w:rsidRPr="0056690F">
        <w:rPr>
          <w:bCs/>
          <w:color w:val="auto"/>
          <w:sz w:val="28"/>
          <w:szCs w:val="20"/>
          <w:lang w:val="ru-RU"/>
        </w:rPr>
        <w:t>на</w:t>
      </w:r>
      <w:r w:rsidR="0090348F" w:rsidRPr="0056690F">
        <w:rPr>
          <w:bCs/>
          <w:color w:val="auto"/>
          <w:sz w:val="28"/>
          <w:szCs w:val="20"/>
          <w:lang w:val="ru-RU"/>
        </w:rPr>
        <w:t>б</w:t>
      </w:r>
      <w:r w:rsidRPr="0056690F">
        <w:rPr>
          <w:bCs/>
          <w:color w:val="auto"/>
          <w:sz w:val="28"/>
          <w:szCs w:val="20"/>
          <w:lang w:val="ru-RU"/>
        </w:rPr>
        <w:t>рать одно техническое</w:t>
      </w:r>
      <w:r w:rsidRPr="0056690F">
        <w:rPr>
          <w:bCs/>
          <w:color w:val="auto"/>
          <w:spacing w:val="1"/>
          <w:sz w:val="28"/>
          <w:szCs w:val="20"/>
          <w:lang w:val="ru-RU"/>
        </w:rPr>
        <w:t xml:space="preserve"> </w:t>
      </w:r>
      <w:r w:rsidRPr="0056690F">
        <w:rPr>
          <w:bCs/>
          <w:color w:val="auto"/>
          <w:sz w:val="28"/>
          <w:szCs w:val="20"/>
          <w:lang w:val="ru-RU"/>
        </w:rPr>
        <w:t xml:space="preserve">очко </w:t>
      </w:r>
      <w:r w:rsidRPr="0056690F">
        <w:rPr>
          <w:bCs/>
          <w:color w:val="auto"/>
          <w:spacing w:val="-1"/>
          <w:sz w:val="28"/>
          <w:szCs w:val="20"/>
          <w:lang w:val="ru-RU"/>
        </w:rPr>
        <w:t xml:space="preserve">или </w:t>
      </w:r>
      <w:r w:rsidRPr="0056690F">
        <w:rPr>
          <w:bCs/>
          <w:color w:val="auto"/>
          <w:sz w:val="28"/>
          <w:szCs w:val="20"/>
          <w:lang w:val="ru-RU"/>
        </w:rPr>
        <w:t>более</w:t>
      </w:r>
      <w:r w:rsidRPr="0056690F">
        <w:rPr>
          <w:bCs/>
          <w:color w:val="auto"/>
          <w:spacing w:val="-2"/>
          <w:sz w:val="28"/>
          <w:szCs w:val="20"/>
          <w:lang w:val="ru-RU"/>
        </w:rPr>
        <w:t xml:space="preserve"> </w:t>
      </w:r>
      <w:r w:rsidRPr="0056690F">
        <w:rPr>
          <w:bCs/>
          <w:color w:val="auto"/>
          <w:sz w:val="28"/>
          <w:szCs w:val="20"/>
          <w:lang w:val="ru-RU"/>
        </w:rPr>
        <w:t>во время</w:t>
      </w:r>
      <w:r w:rsidRPr="0056690F">
        <w:rPr>
          <w:bCs/>
          <w:color w:val="auto"/>
          <w:spacing w:val="-3"/>
          <w:sz w:val="28"/>
          <w:szCs w:val="20"/>
          <w:lang w:val="ru-RU"/>
        </w:rPr>
        <w:t xml:space="preserve"> </w:t>
      </w:r>
      <w:r w:rsidRPr="0056690F">
        <w:rPr>
          <w:bCs/>
          <w:color w:val="auto"/>
          <w:sz w:val="28"/>
          <w:szCs w:val="20"/>
          <w:lang w:val="ru-RU"/>
        </w:rPr>
        <w:t>поединка.</w:t>
      </w:r>
    </w:p>
    <w:p w14:paraId="50BB0EFD" w14:textId="77777777" w:rsidR="00B81B49" w:rsidRPr="0056690F" w:rsidRDefault="00B81B4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p>
    <w:p w14:paraId="333AD46E" w14:textId="77777777" w:rsidR="00593EBD" w:rsidRPr="0056690F" w:rsidRDefault="002B41C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bookmarkStart w:id="31" w:name="_Hlk511826816"/>
      <w:r>
        <w:rPr>
          <w:rFonts w:ascii="Times New Roman" w:hAnsi="Times New Roman"/>
          <w:b/>
          <w:color w:val="auto"/>
          <w:sz w:val="28"/>
          <w:szCs w:val="28"/>
        </w:rPr>
        <w:t>Статья 29</w:t>
      </w:r>
      <w:r w:rsidR="00593EBD" w:rsidRPr="0056690F">
        <w:rPr>
          <w:rFonts w:ascii="Times New Roman" w:hAnsi="Times New Roman"/>
          <w:b/>
          <w:color w:val="auto"/>
          <w:sz w:val="28"/>
          <w:szCs w:val="28"/>
        </w:rPr>
        <w:t>. Дополнительное время</w:t>
      </w:r>
      <w:r w:rsidR="003C53DC" w:rsidRPr="0056690F">
        <w:rPr>
          <w:rFonts w:ascii="Times New Roman" w:hAnsi="Times New Roman"/>
          <w:b/>
          <w:color w:val="auto"/>
          <w:sz w:val="28"/>
          <w:szCs w:val="28"/>
        </w:rPr>
        <w:t xml:space="preserve"> (</w:t>
      </w:r>
      <w:proofErr w:type="spellStart"/>
      <w:r w:rsidR="003C53DC" w:rsidRPr="0056690F">
        <w:rPr>
          <w:rFonts w:ascii="Times New Roman" w:hAnsi="Times New Roman"/>
          <w:b/>
          <w:color w:val="auto"/>
          <w:sz w:val="28"/>
          <w:szCs w:val="28"/>
        </w:rPr>
        <w:t>Overtime</w:t>
      </w:r>
      <w:proofErr w:type="spellEnd"/>
      <w:r w:rsidR="003C53DC" w:rsidRPr="0056690F">
        <w:rPr>
          <w:rFonts w:ascii="Times New Roman" w:hAnsi="Times New Roman"/>
          <w:b/>
          <w:color w:val="auto"/>
          <w:sz w:val="28"/>
          <w:szCs w:val="28"/>
        </w:rPr>
        <w:t>)</w:t>
      </w:r>
    </w:p>
    <w:bookmarkEnd w:id="31"/>
    <w:p w14:paraId="72F4559A" w14:textId="77777777" w:rsidR="00593EBD" w:rsidRPr="0056690F" w:rsidRDefault="00593EB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Если счёт ничейный по окончании основного времени и ни один из критериев, описанных выше, не определил победителя, центральный рефери назначает дополнительное время. Дополнительное время состоит только из одного раунда подчинения в 1 минуту с целью подчинения соперника начиная с определённой позиции (технические баллы не начисляются и единственный способ выиграть – это подчинение, дисквалификация или невыполнения подчинения).</w:t>
      </w:r>
    </w:p>
    <w:p w14:paraId="2284E664" w14:textId="77777777" w:rsidR="00593EBD" w:rsidRPr="0056690F" w:rsidRDefault="00593EB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Спортсмен, которому необходимо подчинить соперника определяется путём подбрасывания монеты. </w:t>
      </w:r>
    </w:p>
    <w:p w14:paraId="5F873E1A" w14:textId="77777777" w:rsidR="00593EBD" w:rsidRPr="0056690F" w:rsidRDefault="00593EB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Спортсмены могут решить начать в одном из возможных позиций:</w:t>
      </w:r>
    </w:p>
    <w:p w14:paraId="626658FD" w14:textId="77777777" w:rsidR="00593EBD" w:rsidRPr="0056690F" w:rsidRDefault="00593EB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1). Положение контроль со спины перезапуск позиция происходит в центре </w:t>
      </w:r>
      <w:r w:rsidR="00922122" w:rsidRPr="0056690F">
        <w:rPr>
          <w:rFonts w:ascii="Times New Roman" w:hAnsi="Times New Roman" w:cs="Times New Roman"/>
          <w:noProof/>
          <w:color w:val="auto"/>
          <w:sz w:val="28"/>
          <w:szCs w:val="28"/>
          <w:u w:color="FF0000"/>
        </w:rPr>
        <w:drawing>
          <wp:anchor distT="57150" distB="57150" distL="57150" distR="57150" simplePos="0" relativeHeight="251675648" behindDoc="0" locked="0" layoutInCell="1" allowOverlap="1" wp14:anchorId="190E0DA6" wp14:editId="4B2E5805">
            <wp:simplePos x="0" y="0"/>
            <wp:positionH relativeFrom="margin">
              <wp:align>right</wp:align>
            </wp:positionH>
            <wp:positionV relativeFrom="line">
              <wp:posOffset>85090</wp:posOffset>
            </wp:positionV>
            <wp:extent cx="2105661" cy="1403986"/>
            <wp:effectExtent l="0" t="0" r="8890" b="5715"/>
            <wp:wrapSquare wrapText="bothSides" distT="57150" distB="57150" distL="57150" distR="57150"/>
            <wp:docPr id="1073741900" name="officeArt object" descr="D:\Users\xirpe54\Desktop\fotoregolamento\foto_resized\image158.jpg"/>
            <wp:cNvGraphicFramePr/>
            <a:graphic xmlns:a="http://schemas.openxmlformats.org/drawingml/2006/main">
              <a:graphicData uri="http://schemas.openxmlformats.org/drawingml/2006/picture">
                <pic:pic xmlns:pic="http://schemas.openxmlformats.org/drawingml/2006/picture">
                  <pic:nvPicPr>
                    <pic:cNvPr id="1073741900" name="image75.jpg" descr="D:\Users\xirpe54\Desktop\fotoregolamento\foto_resized\image158.jpg"/>
                    <pic:cNvPicPr>
                      <a:picLocks noChangeAspect="1"/>
                    </pic:cNvPicPr>
                  </pic:nvPicPr>
                  <pic:blipFill>
                    <a:blip r:embed="rId75" cstate="print"/>
                    <a:stretch>
                      <a:fillRect/>
                    </a:stretch>
                  </pic:blipFill>
                  <pic:spPr>
                    <a:xfrm>
                      <a:off x="0" y="0"/>
                      <a:ext cx="2105661" cy="1403986"/>
                    </a:xfrm>
                    <a:prstGeom prst="rect">
                      <a:avLst/>
                    </a:prstGeom>
                    <a:ln w="12700" cap="flat">
                      <a:noFill/>
                      <a:miter lim="400000"/>
                    </a:ln>
                    <a:effectLst/>
                  </pic:spPr>
                </pic:pic>
              </a:graphicData>
            </a:graphic>
          </wp:anchor>
        </w:drawing>
      </w:r>
      <w:r w:rsidRPr="0056690F">
        <w:rPr>
          <w:rFonts w:ascii="Times New Roman" w:hAnsi="Times New Roman"/>
          <w:color w:val="auto"/>
          <w:sz w:val="28"/>
          <w:szCs w:val="28"/>
        </w:rPr>
        <w:t xml:space="preserve">ковра c обоими спортсменами, сидящими на земле, с </w:t>
      </w:r>
      <w:r w:rsidR="00386A93" w:rsidRPr="0056690F">
        <w:rPr>
          <w:rFonts w:ascii="Times New Roman" w:hAnsi="Times New Roman"/>
          <w:color w:val="auto"/>
          <w:sz w:val="28"/>
          <w:szCs w:val="28"/>
        </w:rPr>
        <w:t>спортсмен</w:t>
      </w:r>
      <w:r w:rsidR="00B81B49" w:rsidRPr="0056690F">
        <w:rPr>
          <w:rFonts w:ascii="Times New Roman" w:hAnsi="Times New Roman"/>
          <w:color w:val="auto"/>
          <w:sz w:val="28"/>
          <w:szCs w:val="28"/>
        </w:rPr>
        <w:t>ом,</w:t>
      </w:r>
      <w:r w:rsidR="00B81B49" w:rsidRPr="0056690F">
        <w:rPr>
          <w:rFonts w:ascii="Times New Roman" w:hAnsi="Times New Roman" w:cs="Times New Roman"/>
          <w:noProof/>
          <w:color w:val="auto"/>
          <w:sz w:val="28"/>
          <w:szCs w:val="28"/>
          <w:u w:color="FF0000"/>
        </w:rPr>
        <w:t xml:space="preserve"> </w:t>
      </w:r>
      <w:r w:rsidR="00B81B49" w:rsidRPr="0056690F">
        <w:rPr>
          <w:rFonts w:ascii="Times New Roman" w:hAnsi="Times New Roman"/>
          <w:color w:val="auto"/>
          <w:sz w:val="28"/>
          <w:szCs w:val="28"/>
        </w:rPr>
        <w:t>надёжно</w:t>
      </w:r>
      <w:r w:rsidRPr="0056690F">
        <w:rPr>
          <w:rFonts w:ascii="Times New Roman" w:hAnsi="Times New Roman"/>
          <w:color w:val="auto"/>
          <w:sz w:val="28"/>
          <w:szCs w:val="28"/>
        </w:rPr>
        <w:t xml:space="preserve"> контролирующим со спины оппонента с грудью в контакте с его спиной, между пятками бёдра оппонента, руки связаны как сидячий контроль ремнём (одна рука, проходя над плечом, связана с другой рукой, проходящей с противоположной подмышкой). Контролируемый </w:t>
      </w:r>
      <w:r w:rsidR="00386A93" w:rsidRPr="0056690F">
        <w:rPr>
          <w:rFonts w:ascii="Times New Roman" w:hAnsi="Times New Roman"/>
          <w:color w:val="auto"/>
          <w:sz w:val="28"/>
          <w:szCs w:val="28"/>
        </w:rPr>
        <w:t>спортсмен</w:t>
      </w:r>
      <w:r w:rsidRPr="0056690F">
        <w:rPr>
          <w:rFonts w:ascii="Times New Roman" w:hAnsi="Times New Roman"/>
          <w:color w:val="auto"/>
          <w:sz w:val="28"/>
          <w:szCs w:val="28"/>
        </w:rPr>
        <w:t xml:space="preserve"> должен схватить обеими руками, руку контролирующего спортсмена, проходящую через плечо. </w:t>
      </w:r>
    </w:p>
    <w:p w14:paraId="0B70D12F" w14:textId="77777777" w:rsidR="00593EBD" w:rsidRPr="0056690F" w:rsidRDefault="00593EB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2). Болевой на руку перезапуск позиция, в центре </w:t>
      </w:r>
      <w:r w:rsidR="0019717F" w:rsidRPr="0056690F">
        <w:rPr>
          <w:rFonts w:ascii="Times New Roman" w:hAnsi="Times New Roman" w:cs="Times New Roman"/>
          <w:noProof/>
          <w:color w:val="auto"/>
        </w:rPr>
        <w:drawing>
          <wp:anchor distT="57150" distB="57150" distL="57150" distR="57150" simplePos="0" relativeHeight="251677696" behindDoc="0" locked="0" layoutInCell="1" allowOverlap="1" wp14:anchorId="4BF392EE" wp14:editId="5A588981">
            <wp:simplePos x="0" y="0"/>
            <wp:positionH relativeFrom="margin">
              <wp:align>right</wp:align>
            </wp:positionH>
            <wp:positionV relativeFrom="line">
              <wp:posOffset>270510</wp:posOffset>
            </wp:positionV>
            <wp:extent cx="2105661" cy="1403774"/>
            <wp:effectExtent l="0" t="0" r="8890" b="6350"/>
            <wp:wrapSquare wrapText="bothSides" distT="57150" distB="57150" distL="57150" distR="57150"/>
            <wp:docPr id="1073741901" name="officeArt object" descr="D:\Users\xirpe54\Desktop\fotoregolamento\foto_resized\image159.jpg"/>
            <wp:cNvGraphicFramePr/>
            <a:graphic xmlns:a="http://schemas.openxmlformats.org/drawingml/2006/main">
              <a:graphicData uri="http://schemas.openxmlformats.org/drawingml/2006/picture">
                <pic:pic xmlns:pic="http://schemas.openxmlformats.org/drawingml/2006/picture">
                  <pic:nvPicPr>
                    <pic:cNvPr id="1073741901" name="image76.jpg" descr="D:\Users\xirpe54\Desktop\fotoregolamento\foto_resized\image159.jpg"/>
                    <pic:cNvPicPr>
                      <a:picLocks noChangeAspect="1"/>
                    </pic:cNvPicPr>
                  </pic:nvPicPr>
                  <pic:blipFill>
                    <a:blip r:embed="rId76" cstate="print"/>
                    <a:stretch>
                      <a:fillRect/>
                    </a:stretch>
                  </pic:blipFill>
                  <pic:spPr>
                    <a:xfrm>
                      <a:off x="0" y="0"/>
                      <a:ext cx="2105661" cy="1403774"/>
                    </a:xfrm>
                    <a:prstGeom prst="rect">
                      <a:avLst/>
                    </a:prstGeom>
                    <a:ln w="12700" cap="flat">
                      <a:noFill/>
                      <a:miter lim="400000"/>
                    </a:ln>
                    <a:effectLst/>
                  </pic:spPr>
                </pic:pic>
              </a:graphicData>
            </a:graphic>
          </wp:anchor>
        </w:drawing>
      </w:r>
      <w:r w:rsidRPr="0056690F">
        <w:rPr>
          <w:rFonts w:ascii="Times New Roman" w:hAnsi="Times New Roman"/>
          <w:color w:val="auto"/>
          <w:sz w:val="28"/>
          <w:szCs w:val="28"/>
        </w:rPr>
        <w:t>ковра с защищающимся спортсменом лёжа на спине и руками, сцепленными в защитной позиции и атакующим спортсменом с одной рукой, заправленной внутри рук соперника и другой рукой, либо держит ногу защищающегося соперника, либо установленную на земле.</w:t>
      </w:r>
    </w:p>
    <w:p w14:paraId="0215A170" w14:textId="77777777" w:rsidR="007B1D3E" w:rsidRPr="0056690F" w:rsidRDefault="00593EBD"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 xml:space="preserve">Спортсмен имеет 1 минуту, чтобы подчинить соперника. Если подчинение достигается, он </w:t>
      </w:r>
      <w:r w:rsidRPr="0056690F">
        <w:rPr>
          <w:rFonts w:ascii="Times New Roman" w:hAnsi="Times New Roman"/>
          <w:color w:val="auto"/>
          <w:sz w:val="28"/>
          <w:szCs w:val="28"/>
        </w:rPr>
        <w:lastRenderedPageBreak/>
        <w:t>объявляется победителем. Если он не смог подчинить соперника (например, защищающийся спортсмен не дал себя подчинить или сам подчинил соперника), то соперник объявляется победителем.</w:t>
      </w:r>
    </w:p>
    <w:p w14:paraId="12DF035B" w14:textId="77777777" w:rsidR="0059020C" w:rsidRPr="0056690F" w:rsidRDefault="0059020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10908059" w14:textId="77777777" w:rsidR="00BC6E96" w:rsidRPr="0056690F" w:rsidRDefault="002B41C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bookmarkStart w:id="32" w:name="_Hlk511826826"/>
      <w:r>
        <w:rPr>
          <w:rFonts w:ascii="Times New Roman" w:hAnsi="Times New Roman"/>
          <w:b/>
          <w:color w:val="auto"/>
          <w:sz w:val="28"/>
          <w:szCs w:val="28"/>
        </w:rPr>
        <w:t>Статья 30</w:t>
      </w:r>
      <w:r w:rsidR="00BC6E96" w:rsidRPr="0056690F">
        <w:rPr>
          <w:rFonts w:ascii="Times New Roman" w:hAnsi="Times New Roman"/>
          <w:b/>
          <w:color w:val="auto"/>
          <w:sz w:val="28"/>
          <w:szCs w:val="28"/>
        </w:rPr>
        <w:t>. Протесты и подача апелляции</w:t>
      </w:r>
    </w:p>
    <w:bookmarkEnd w:id="32"/>
    <w:p w14:paraId="129888FD" w14:textId="77777777" w:rsidR="00BC6E96" w:rsidRPr="0056690F" w:rsidRDefault="00BC6E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Протесты не подаются по окончании схватки. Видео-просмотр может быть востребован во время схватки, если главный судья или тренер спортсмена считает, что была допущена судейская ошибка, но результат схватки после объявления победителя не пересматривается.</w:t>
      </w:r>
    </w:p>
    <w:p w14:paraId="00CBFD4C" w14:textId="77777777" w:rsidR="00BC6E96" w:rsidRPr="0056690F" w:rsidRDefault="00BC6E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Подача апелляции представляет собой такое действие, посредством которого тренер, от имени спортсмена, имеет право приостановить поединок и запросить у судейской бригады просмотреть видеозапись поединка с целью пересмотра судейского решения. Важно отметить, что такая возможность предоставляется только в ходе таких соревнований, где установка оборудования для осуществления видеозаписи поединков официально разрешена UWW и Оргкомитетом. Тренер, который хотел бы оспорить судейское решение, бросает губку, при этом остается сидеть на своем месте. Он должен сделать это в течение 10 секунд после того, как судейская бригада присудила спортсмену очки или, наоборот, не присудила очки в рассматриваемой ситуации. Судья останавливает поединок сразу после того, как спортсмены завершают начатые приемы и действия. Если спортсмен не согласен с решением тренера, поединок продолжается.</w:t>
      </w:r>
    </w:p>
    <w:p w14:paraId="2CC1069B" w14:textId="77777777" w:rsidR="00BC6E96" w:rsidRPr="0056690F" w:rsidRDefault="00BC6E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Судейской бригаде предлагается просмотреть видеозапись поединка и вынести окончательное решение при участии главного судьи, ответственного за проведение соревнования, который имеет решающий голос в случае возникновения разногласий.</w:t>
      </w:r>
    </w:p>
    <w:p w14:paraId="0427326B" w14:textId="77777777" w:rsidR="00BC6E96" w:rsidRPr="0056690F" w:rsidRDefault="00BC6E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Каждый спортсмен имеет право на одну подачу апелляции в течение схватки. Если поданная апелляция удовлетворена главным судьей, то право на подачу может быть использовано еще раз в течение поединка. Если апелляция осталась без удовлетворения, спортсмен теряет право на подачу апелляции в данном поединке, а его сопернику присуждается дополнительно 3 балла.</w:t>
      </w:r>
    </w:p>
    <w:p w14:paraId="6EC5E422" w14:textId="77777777" w:rsidR="00BC6E96" w:rsidRPr="0056690F" w:rsidRDefault="00BC6E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В случае возникновения технических неполадок или если видеозапись не позволяет четко определить действия спортсменов (неправильный угол установки камеры и т.д.), апелляция признается недействительной, и губка отдается обратно тренеру.</w:t>
      </w:r>
    </w:p>
    <w:p w14:paraId="38CDE9D2" w14:textId="77777777" w:rsidR="00BC6E96" w:rsidRPr="0056690F" w:rsidRDefault="00BC6E9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r w:rsidRPr="0056690F">
        <w:rPr>
          <w:rFonts w:ascii="Times New Roman" w:hAnsi="Times New Roman"/>
          <w:color w:val="auto"/>
          <w:sz w:val="28"/>
          <w:szCs w:val="28"/>
        </w:rPr>
        <w:t>Примечание: опротестовать можно только решения и ситуации, связанные с техникой исполнения. Судейские решения, связанные с атакой, вынесением предупреждений, пассивностью и грубостью, не могут быть опротестованы тренерами.</w:t>
      </w:r>
    </w:p>
    <w:p w14:paraId="4E8FEA17" w14:textId="77777777" w:rsidR="0059020C" w:rsidRPr="0056690F" w:rsidRDefault="0059020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0214552B" w14:textId="77777777" w:rsidR="0090348F" w:rsidRPr="0056690F" w:rsidRDefault="0064380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bookmarkStart w:id="33" w:name="_Hlk511826837"/>
      <w:r>
        <w:rPr>
          <w:rFonts w:ascii="Times New Roman" w:hAnsi="Times New Roman"/>
          <w:b/>
          <w:bCs/>
          <w:color w:val="auto"/>
          <w:sz w:val="28"/>
          <w:szCs w:val="28"/>
        </w:rPr>
        <w:t>ГЛАВА 7</w:t>
      </w:r>
      <w:r w:rsidR="0090348F" w:rsidRPr="0056690F">
        <w:rPr>
          <w:rFonts w:ascii="Times New Roman" w:hAnsi="Times New Roman"/>
          <w:b/>
          <w:bCs/>
          <w:color w:val="auto"/>
          <w:sz w:val="28"/>
          <w:szCs w:val="28"/>
        </w:rPr>
        <w:t>. ОЦЕНКА ТЕХНИЧЕСКИХ ДЕЙСТВИЙ</w:t>
      </w:r>
    </w:p>
    <w:p w14:paraId="6113F9CF" w14:textId="77777777" w:rsidR="0009728B" w:rsidRPr="0056690F" w:rsidRDefault="0009728B"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p>
    <w:p w14:paraId="566353F7" w14:textId="77777777" w:rsidR="007C6843" w:rsidRPr="0056690F" w:rsidRDefault="007C684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cs="Times New Roman"/>
          <w:color w:val="auto"/>
          <w:sz w:val="28"/>
          <w:szCs w:val="28"/>
        </w:rPr>
      </w:pPr>
      <w:r w:rsidRPr="0056690F">
        <w:rPr>
          <w:rFonts w:ascii="Times New Roman" w:hAnsi="Times New Roman"/>
          <w:b/>
          <w:color w:val="auto"/>
          <w:sz w:val="28"/>
          <w:szCs w:val="28"/>
        </w:rPr>
        <w:t>Статья 3</w:t>
      </w:r>
      <w:r w:rsidR="002B41C7">
        <w:rPr>
          <w:rFonts w:ascii="Times New Roman" w:hAnsi="Times New Roman"/>
          <w:b/>
          <w:color w:val="auto"/>
          <w:sz w:val="28"/>
          <w:szCs w:val="28"/>
        </w:rPr>
        <w:t>1</w:t>
      </w:r>
      <w:r w:rsidRPr="0056690F">
        <w:rPr>
          <w:rFonts w:ascii="Times New Roman" w:hAnsi="Times New Roman"/>
          <w:b/>
          <w:color w:val="auto"/>
          <w:sz w:val="28"/>
          <w:szCs w:val="28"/>
        </w:rPr>
        <w:t xml:space="preserve">. </w:t>
      </w:r>
      <w:r w:rsidRPr="0056690F">
        <w:rPr>
          <w:rFonts w:ascii="Times New Roman" w:hAnsi="Times New Roman" w:cs="Times New Roman"/>
          <w:b/>
          <w:color w:val="auto"/>
          <w:sz w:val="28"/>
          <w:szCs w:val="28"/>
        </w:rPr>
        <w:t>Позиции защиты</w:t>
      </w:r>
      <w:r w:rsidRPr="0056690F">
        <w:rPr>
          <w:rFonts w:ascii="Times New Roman" w:hAnsi="Times New Roman" w:cs="Times New Roman"/>
          <w:color w:val="auto"/>
          <w:sz w:val="28"/>
          <w:szCs w:val="28"/>
        </w:rPr>
        <w:t xml:space="preserve"> </w:t>
      </w:r>
    </w:p>
    <w:bookmarkEnd w:id="33"/>
    <w:p w14:paraId="3B990C70" w14:textId="77777777" w:rsidR="007C6843" w:rsidRPr="0056690F" w:rsidRDefault="007C6843"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Позиция охрана – положение, в котором спортсмен, находящий</w:t>
      </w:r>
      <w:r w:rsidRPr="0056690F">
        <w:rPr>
          <w:rFonts w:ascii="Times New Roman" w:eastAsia="Arial Unicode MS" w:hAnsi="Times New Roman" w:cs="Times New Roman"/>
          <w:color w:val="auto"/>
          <w:sz w:val="28"/>
          <w:szCs w:val="28"/>
          <w:lang w:val="ru-RU"/>
        </w:rPr>
        <w:t>с</w:t>
      </w:r>
      <w:r w:rsidRPr="0056690F">
        <w:rPr>
          <w:rFonts w:ascii="Times New Roman" w:hAnsi="Times New Roman" w:cs="Times New Roman"/>
          <w:color w:val="auto"/>
          <w:sz w:val="28"/>
          <w:szCs w:val="28"/>
          <w:lang w:val="ru-RU"/>
        </w:rPr>
        <w:t xml:space="preserve">я снизу, использует одну или обе ноги для контроля оппонента и блокирует его, не позволяя занять доминирующее положение (боковой контроль, контроль верхом, контроль </w:t>
      </w:r>
      <w:r w:rsidRPr="0056690F">
        <w:rPr>
          <w:rFonts w:ascii="Times New Roman" w:hAnsi="Times New Roman" w:cs="Times New Roman"/>
          <w:color w:val="auto"/>
          <w:sz w:val="28"/>
          <w:szCs w:val="28"/>
          <w:lang w:val="ru-RU"/>
        </w:rPr>
        <w:lastRenderedPageBreak/>
        <w:t>спины).</w:t>
      </w:r>
    </w:p>
    <w:p w14:paraId="797EF921" w14:textId="77777777" w:rsidR="00FA520B" w:rsidRPr="0056690F" w:rsidRDefault="00FA520B" w:rsidP="00A73828">
      <w:pPr>
        <w:pStyle w:val="af5"/>
        <w:ind w:left="0" w:firstLine="709"/>
        <w:jc w:val="both"/>
        <w:rPr>
          <w:rFonts w:ascii="Times New Roman" w:hAnsi="Times New Roman" w:cs="Times New Roman"/>
          <w:color w:val="auto"/>
          <w:sz w:val="28"/>
          <w:szCs w:val="28"/>
          <w:lang w:val="ru-RU"/>
        </w:rPr>
      </w:pPr>
    </w:p>
    <w:p w14:paraId="17285C07" w14:textId="77777777" w:rsidR="007C6843" w:rsidRPr="0056690F" w:rsidRDefault="00FA520B"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noProof/>
          <w:color w:val="auto"/>
          <w:lang w:val="ru-RU"/>
        </w:rPr>
        <w:drawing>
          <wp:anchor distT="0" distB="0" distL="114300" distR="114300" simplePos="0" relativeHeight="251678720" behindDoc="1" locked="0" layoutInCell="1" allowOverlap="1" wp14:anchorId="119FF9ED" wp14:editId="4143A754">
            <wp:simplePos x="0" y="0"/>
            <wp:positionH relativeFrom="margin">
              <wp:posOffset>2218055</wp:posOffset>
            </wp:positionH>
            <wp:positionV relativeFrom="paragraph">
              <wp:posOffset>260985</wp:posOffset>
            </wp:positionV>
            <wp:extent cx="2105660" cy="1352550"/>
            <wp:effectExtent l="0" t="0" r="8890" b="0"/>
            <wp:wrapTight wrapText="bothSides">
              <wp:wrapPolygon edited="0">
                <wp:start x="0" y="0"/>
                <wp:lineTo x="0" y="21296"/>
                <wp:lineTo x="21496" y="21296"/>
                <wp:lineTo x="21496" y="0"/>
                <wp:lineTo x="0" y="0"/>
              </wp:wrapPolygon>
            </wp:wrapTight>
            <wp:docPr id="10" name="officeArt object" descr="D:\Users\xirpe54\Desktop\fotoregolamento\foto_resized\image001.jpg"/>
            <wp:cNvGraphicFramePr/>
            <a:graphic xmlns:a="http://schemas.openxmlformats.org/drawingml/2006/main">
              <a:graphicData uri="http://schemas.openxmlformats.org/drawingml/2006/picture">
                <pic:pic xmlns:pic="http://schemas.openxmlformats.org/drawingml/2006/picture">
                  <pic:nvPicPr>
                    <pic:cNvPr id="1073741834" name="image10.jpg" descr="D:\Users\xirpe54\Desktop\fotoregolamento\foto_resized\image001.jpg"/>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05660" cy="1352550"/>
                    </a:xfrm>
                    <a:prstGeom prst="rect">
                      <a:avLst/>
                    </a:prstGeom>
                    <a:ln w="12700" cap="flat">
                      <a:noFill/>
                      <a:miter lim="400000"/>
                    </a:ln>
                    <a:effectLst/>
                  </pic:spPr>
                </pic:pic>
              </a:graphicData>
            </a:graphic>
          </wp:anchor>
        </w:drawing>
      </w:r>
      <w:r w:rsidRPr="0056690F">
        <w:rPr>
          <w:rFonts w:ascii="Times New Roman" w:hAnsi="Times New Roman" w:cs="Times New Roman"/>
          <w:noProof/>
          <w:color w:val="auto"/>
          <w:lang w:val="ru-RU"/>
        </w:rPr>
        <w:drawing>
          <wp:anchor distT="0" distB="0" distL="114300" distR="114300" simplePos="0" relativeHeight="251679744" behindDoc="1" locked="0" layoutInCell="1" allowOverlap="1" wp14:anchorId="5B771E20" wp14:editId="03CB9EF3">
            <wp:simplePos x="0" y="0"/>
            <wp:positionH relativeFrom="margin">
              <wp:align>right</wp:align>
            </wp:positionH>
            <wp:positionV relativeFrom="paragraph">
              <wp:posOffset>239395</wp:posOffset>
            </wp:positionV>
            <wp:extent cx="2105660" cy="1403985"/>
            <wp:effectExtent l="0" t="0" r="8890" b="5715"/>
            <wp:wrapTight wrapText="bothSides">
              <wp:wrapPolygon edited="0">
                <wp:start x="0" y="0"/>
                <wp:lineTo x="0" y="21395"/>
                <wp:lineTo x="21496" y="21395"/>
                <wp:lineTo x="21496" y="0"/>
                <wp:lineTo x="0" y="0"/>
              </wp:wrapPolygon>
            </wp:wrapTight>
            <wp:docPr id="11" name="officeArt object" descr="D:\Users\xirpe54\Desktop\fotoregolamento\foto_resized\image002.jpg"/>
            <wp:cNvGraphicFramePr/>
            <a:graphic xmlns:a="http://schemas.openxmlformats.org/drawingml/2006/main">
              <a:graphicData uri="http://schemas.openxmlformats.org/drawingml/2006/picture">
                <pic:pic xmlns:pic="http://schemas.openxmlformats.org/drawingml/2006/picture">
                  <pic:nvPicPr>
                    <pic:cNvPr id="1073741835" name="image11.jpg" descr="D:\Users\xirpe54\Desktop\fotoregolamento\foto_resized\image002.jpg"/>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05660" cy="1403985"/>
                    </a:xfrm>
                    <a:prstGeom prst="rect">
                      <a:avLst/>
                    </a:prstGeom>
                    <a:ln w="12700" cap="flat">
                      <a:noFill/>
                      <a:miter lim="400000"/>
                    </a:ln>
                    <a:effectLst/>
                  </pic:spPr>
                </pic:pic>
              </a:graphicData>
            </a:graphic>
          </wp:anchor>
        </w:drawing>
      </w:r>
      <w:r w:rsidR="007C6843" w:rsidRPr="0056690F">
        <w:rPr>
          <w:rFonts w:ascii="Times New Roman" w:hAnsi="Times New Roman" w:cs="Times New Roman"/>
          <w:color w:val="auto"/>
          <w:sz w:val="28"/>
          <w:szCs w:val="28"/>
          <w:lang w:val="ru-RU"/>
        </w:rPr>
        <w:t>Позиция половина охраны –положение, в котором спортсмен, находящийся снизу, лежит на спине или на боку, захватив между своих ног одну ногу верхнего спортсмена.</w:t>
      </w:r>
    </w:p>
    <w:p w14:paraId="025F47E5" w14:textId="77777777" w:rsidR="007C6843" w:rsidRPr="0056690F" w:rsidRDefault="007C6843" w:rsidP="00A73828">
      <w:pPr>
        <w:pStyle w:val="af5"/>
        <w:ind w:left="0" w:firstLine="709"/>
        <w:jc w:val="both"/>
        <w:rPr>
          <w:rFonts w:ascii="Times New Roman" w:hAnsi="Times New Roman" w:cs="Times New Roman"/>
          <w:color w:val="auto"/>
          <w:sz w:val="28"/>
          <w:szCs w:val="28"/>
          <w:lang w:val="ru-RU"/>
        </w:rPr>
      </w:pPr>
    </w:p>
    <w:p w14:paraId="1C55DD62" w14:textId="77777777" w:rsidR="007C6843" w:rsidRPr="0056690F" w:rsidRDefault="007C6843" w:rsidP="00A73828">
      <w:pPr>
        <w:pStyle w:val="af5"/>
        <w:ind w:left="0" w:firstLine="709"/>
        <w:jc w:val="both"/>
        <w:rPr>
          <w:rFonts w:ascii="Times New Roman" w:hAnsi="Times New Roman" w:cs="Times New Roman"/>
          <w:color w:val="auto"/>
          <w:lang w:val="ru-RU"/>
        </w:rPr>
      </w:pPr>
    </w:p>
    <w:p w14:paraId="251AAD21" w14:textId="77777777" w:rsidR="00FA520B" w:rsidRPr="0056690F" w:rsidRDefault="00FA520B" w:rsidP="00A73828">
      <w:pPr>
        <w:jc w:val="both"/>
        <w:rPr>
          <w:color w:val="auto"/>
          <w:sz w:val="28"/>
          <w:szCs w:val="28"/>
          <w:u w:color="FF0000"/>
          <w:lang w:val="ru-RU"/>
        </w:rPr>
      </w:pPr>
    </w:p>
    <w:p w14:paraId="0B70A222" w14:textId="77777777" w:rsidR="007C6843" w:rsidRPr="0056690F" w:rsidRDefault="007C6843" w:rsidP="00A73828">
      <w:pPr>
        <w:ind w:firstLine="709"/>
        <w:jc w:val="both"/>
        <w:rPr>
          <w:color w:val="auto"/>
          <w:sz w:val="20"/>
          <w:szCs w:val="20"/>
          <w:u w:color="FF0000"/>
          <w:lang w:val="ru-RU"/>
        </w:rPr>
      </w:pPr>
      <w:r w:rsidRPr="0056690F">
        <w:rPr>
          <w:noProof/>
          <w:color w:val="auto"/>
          <w:lang w:val="ru-RU"/>
        </w:rPr>
        <w:drawing>
          <wp:anchor distT="0" distB="0" distL="114300" distR="114300" simplePos="0" relativeHeight="251680768" behindDoc="1" locked="0" layoutInCell="1" allowOverlap="1" wp14:anchorId="359D8447" wp14:editId="76E873E0">
            <wp:simplePos x="0" y="0"/>
            <wp:positionH relativeFrom="margin">
              <wp:align>right</wp:align>
            </wp:positionH>
            <wp:positionV relativeFrom="paragraph">
              <wp:posOffset>78105</wp:posOffset>
            </wp:positionV>
            <wp:extent cx="2106000" cy="1404000"/>
            <wp:effectExtent l="0" t="0" r="8890" b="5715"/>
            <wp:wrapTight wrapText="bothSides">
              <wp:wrapPolygon edited="0">
                <wp:start x="0" y="0"/>
                <wp:lineTo x="0" y="21395"/>
                <wp:lineTo x="21496" y="21395"/>
                <wp:lineTo x="21496" y="0"/>
                <wp:lineTo x="0" y="0"/>
              </wp:wrapPolygon>
            </wp:wrapTight>
            <wp:docPr id="12" name="officeArt object" descr="D:\Users\xirpe54\Desktop\fotoregolamento\foto_resized\image006.jpg"/>
            <wp:cNvGraphicFramePr/>
            <a:graphic xmlns:a="http://schemas.openxmlformats.org/drawingml/2006/main">
              <a:graphicData uri="http://schemas.openxmlformats.org/drawingml/2006/picture">
                <pic:pic xmlns:pic="http://schemas.openxmlformats.org/drawingml/2006/picture">
                  <pic:nvPicPr>
                    <pic:cNvPr id="1073741836" name="image12.jpg" descr="D:\Users\xirpe54\Desktop\fotoregolamento\foto_resized\image006.jpg"/>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06000" cy="1404000"/>
                    </a:xfrm>
                    <a:prstGeom prst="rect">
                      <a:avLst/>
                    </a:prstGeom>
                    <a:ln w="12700" cap="flat">
                      <a:noFill/>
                      <a:miter lim="400000"/>
                    </a:ln>
                    <a:effectLst/>
                  </pic:spPr>
                </pic:pic>
              </a:graphicData>
            </a:graphic>
          </wp:anchor>
        </w:drawing>
      </w:r>
      <w:r w:rsidRPr="0056690F">
        <w:rPr>
          <w:color w:val="auto"/>
          <w:sz w:val="28"/>
          <w:szCs w:val="28"/>
          <w:u w:color="FF0000"/>
          <w:lang w:val="ru-RU"/>
        </w:rPr>
        <w:t xml:space="preserve">Позиция открытая охрана – положение, в котором спортсмен, находящийся снизу, использует обе ноги, чтобы помещать сопернику занять доминирующую позицию, не закрывая ноги вокруг туловища соперника (в этом случае она считается открытая охрана). </w:t>
      </w:r>
    </w:p>
    <w:p w14:paraId="7B08AF57" w14:textId="77777777" w:rsidR="007C6843" w:rsidRPr="0056690F" w:rsidRDefault="007C6843" w:rsidP="00A73828">
      <w:pPr>
        <w:ind w:firstLine="709"/>
        <w:jc w:val="both"/>
        <w:rPr>
          <w:color w:val="auto"/>
          <w:sz w:val="20"/>
          <w:szCs w:val="20"/>
          <w:lang w:val="ru-RU"/>
        </w:rPr>
      </w:pPr>
    </w:p>
    <w:p w14:paraId="173B9744" w14:textId="77777777" w:rsidR="00FA520B" w:rsidRPr="0056690F" w:rsidRDefault="00FA520B" w:rsidP="00A73828">
      <w:pPr>
        <w:pStyle w:val="af5"/>
        <w:ind w:left="0"/>
        <w:jc w:val="both"/>
        <w:rPr>
          <w:rFonts w:ascii="Times New Roman" w:hAnsi="Times New Roman" w:cs="Times New Roman"/>
          <w:color w:val="auto"/>
          <w:sz w:val="28"/>
          <w:szCs w:val="28"/>
          <w:lang w:val="ru-RU"/>
        </w:rPr>
      </w:pPr>
    </w:p>
    <w:p w14:paraId="6426CC84" w14:textId="77777777" w:rsidR="007C6843" w:rsidRPr="0056690F" w:rsidRDefault="007C6843"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noProof/>
          <w:color w:val="auto"/>
          <w:lang w:val="ru-RU"/>
        </w:rPr>
        <w:drawing>
          <wp:anchor distT="0" distB="0" distL="114300" distR="114300" simplePos="0" relativeHeight="251681792" behindDoc="1" locked="0" layoutInCell="1" allowOverlap="1" wp14:anchorId="4EB261A5" wp14:editId="2C58C7CA">
            <wp:simplePos x="0" y="0"/>
            <wp:positionH relativeFrom="margin">
              <wp:align>right</wp:align>
            </wp:positionH>
            <wp:positionV relativeFrom="paragraph">
              <wp:posOffset>13970</wp:posOffset>
            </wp:positionV>
            <wp:extent cx="2106000" cy="1404000"/>
            <wp:effectExtent l="0" t="0" r="8890" b="5715"/>
            <wp:wrapTight wrapText="bothSides">
              <wp:wrapPolygon edited="0">
                <wp:start x="0" y="0"/>
                <wp:lineTo x="0" y="21395"/>
                <wp:lineTo x="21496" y="21395"/>
                <wp:lineTo x="21496" y="0"/>
                <wp:lineTo x="0" y="0"/>
              </wp:wrapPolygon>
            </wp:wrapTight>
            <wp:docPr id="13" name="officeArt object" descr="D:\Users\xirpe54\Desktop\fotoregolamento\foto_resized\image391.jpg"/>
            <wp:cNvGraphicFramePr/>
            <a:graphic xmlns:a="http://schemas.openxmlformats.org/drawingml/2006/main">
              <a:graphicData uri="http://schemas.openxmlformats.org/drawingml/2006/picture">
                <pic:pic xmlns:pic="http://schemas.openxmlformats.org/drawingml/2006/picture">
                  <pic:nvPicPr>
                    <pic:cNvPr id="1073741837" name="image13.jpg" descr="D:\Users\xirpe54\Desktop\fotoregolamento\foto_resized\image391.jpg"/>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06000" cy="1404000"/>
                    </a:xfrm>
                    <a:prstGeom prst="rect">
                      <a:avLst/>
                    </a:prstGeom>
                    <a:ln w="12700" cap="flat">
                      <a:noFill/>
                      <a:miter lim="400000"/>
                    </a:ln>
                    <a:effectLst/>
                  </pic:spPr>
                </pic:pic>
              </a:graphicData>
            </a:graphic>
          </wp:anchor>
        </w:drawing>
      </w:r>
      <w:r w:rsidRPr="0056690F">
        <w:rPr>
          <w:rFonts w:ascii="Times New Roman" w:hAnsi="Times New Roman" w:cs="Times New Roman"/>
          <w:color w:val="auto"/>
          <w:sz w:val="28"/>
          <w:szCs w:val="28"/>
          <w:lang w:val="ru-RU"/>
        </w:rPr>
        <w:t>Позиция закрытая охрана - положение, в котором спортсмен, находящие</w:t>
      </w:r>
      <w:r w:rsidRPr="0056690F">
        <w:rPr>
          <w:rFonts w:ascii="Times New Roman" w:eastAsia="Arial Unicode MS" w:hAnsi="Times New Roman" w:cs="Times New Roman"/>
          <w:color w:val="auto"/>
          <w:sz w:val="28"/>
          <w:szCs w:val="28"/>
          <w:lang w:val="ru-RU"/>
        </w:rPr>
        <w:t>с</w:t>
      </w:r>
      <w:r w:rsidRPr="0056690F">
        <w:rPr>
          <w:rFonts w:ascii="Times New Roman" w:hAnsi="Times New Roman" w:cs="Times New Roman"/>
          <w:color w:val="auto"/>
          <w:sz w:val="28"/>
          <w:szCs w:val="28"/>
          <w:lang w:val="ru-RU"/>
        </w:rPr>
        <w:t>я снизу обхватывает своими ногами верхнего спортсмена, скрестив ступни, либо держа ступни в контакте друг с другом.</w:t>
      </w:r>
    </w:p>
    <w:p w14:paraId="3F80C25D" w14:textId="77777777" w:rsidR="007C6843" w:rsidRPr="0056690F" w:rsidRDefault="007C6843" w:rsidP="00A73828">
      <w:pPr>
        <w:pStyle w:val="af5"/>
        <w:ind w:left="0" w:firstLine="709"/>
        <w:jc w:val="both"/>
        <w:rPr>
          <w:rFonts w:ascii="Times New Roman" w:hAnsi="Times New Roman" w:cs="Times New Roman"/>
          <w:color w:val="auto"/>
          <w:lang w:val="ru-RU"/>
        </w:rPr>
      </w:pPr>
    </w:p>
    <w:p w14:paraId="49AD3E87" w14:textId="77777777" w:rsidR="007C6843" w:rsidRPr="0056690F" w:rsidRDefault="007C6843" w:rsidP="00A73828">
      <w:pPr>
        <w:pStyle w:val="af5"/>
        <w:ind w:left="0" w:firstLine="709"/>
        <w:jc w:val="both"/>
        <w:rPr>
          <w:rFonts w:ascii="Times New Roman" w:hAnsi="Times New Roman" w:cs="Times New Roman"/>
          <w:color w:val="auto"/>
          <w:lang w:val="ru-RU"/>
        </w:rPr>
      </w:pPr>
    </w:p>
    <w:p w14:paraId="1644AB98" w14:textId="77777777" w:rsidR="007C6843" w:rsidRPr="0056690F" w:rsidRDefault="007C6843" w:rsidP="00A73828">
      <w:pPr>
        <w:pStyle w:val="af5"/>
        <w:ind w:left="0" w:firstLine="709"/>
        <w:jc w:val="both"/>
        <w:rPr>
          <w:rFonts w:ascii="Times New Roman" w:hAnsi="Times New Roman" w:cs="Times New Roman"/>
          <w:b/>
          <w:bCs/>
          <w:color w:val="auto"/>
          <w:spacing w:val="-2"/>
          <w:sz w:val="18"/>
          <w:szCs w:val="18"/>
          <w:lang w:val="ru-RU"/>
        </w:rPr>
      </w:pPr>
    </w:p>
    <w:p w14:paraId="6377A4EF" w14:textId="77777777" w:rsidR="003943D6" w:rsidRDefault="003943D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p>
    <w:p w14:paraId="7FFF3FEF" w14:textId="77777777" w:rsidR="007C6843" w:rsidRPr="0056690F" w:rsidRDefault="007C684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bookmarkStart w:id="34" w:name="_Hlk511826884"/>
      <w:r w:rsidRPr="0056690F">
        <w:rPr>
          <w:rFonts w:ascii="Times New Roman" w:hAnsi="Times New Roman"/>
          <w:b/>
          <w:color w:val="auto"/>
          <w:sz w:val="28"/>
          <w:szCs w:val="28"/>
        </w:rPr>
        <w:t>Статья 3</w:t>
      </w:r>
      <w:r w:rsidR="002B41C7">
        <w:rPr>
          <w:rFonts w:ascii="Times New Roman" w:hAnsi="Times New Roman"/>
          <w:b/>
          <w:color w:val="auto"/>
          <w:sz w:val="28"/>
          <w:szCs w:val="28"/>
        </w:rPr>
        <w:t>2</w:t>
      </w:r>
      <w:r w:rsidRPr="0056690F">
        <w:rPr>
          <w:rFonts w:ascii="Times New Roman" w:hAnsi="Times New Roman"/>
          <w:b/>
          <w:color w:val="auto"/>
          <w:sz w:val="28"/>
          <w:szCs w:val="28"/>
        </w:rPr>
        <w:t>. Оценки технических действий</w:t>
      </w:r>
    </w:p>
    <w:bookmarkEnd w:id="34"/>
    <w:p w14:paraId="7E44AF3A" w14:textId="77777777" w:rsidR="007C6843" w:rsidRPr="0056690F" w:rsidRDefault="007C6843"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Бросок</w:t>
      </w:r>
      <w:r w:rsidR="00EB7F14" w:rsidRPr="0056690F">
        <w:rPr>
          <w:rFonts w:ascii="Times New Roman" w:hAnsi="Times New Roman" w:cs="Times New Roman"/>
          <w:color w:val="auto"/>
          <w:sz w:val="28"/>
          <w:szCs w:val="28"/>
          <w:lang w:val="ru-RU"/>
        </w:rPr>
        <w:t xml:space="preserve"> (</w:t>
      </w:r>
      <w:proofErr w:type="spellStart"/>
      <w:r w:rsidR="00EB7F14" w:rsidRPr="0056690F">
        <w:rPr>
          <w:rFonts w:ascii="Times New Roman" w:hAnsi="Times New Roman" w:cs="Times New Roman"/>
          <w:color w:val="auto"/>
          <w:sz w:val="28"/>
          <w:szCs w:val="28"/>
          <w:lang w:val="ru-RU"/>
        </w:rPr>
        <w:t>Takedown</w:t>
      </w:r>
      <w:proofErr w:type="spellEnd"/>
      <w:r w:rsidR="00EB7F14" w:rsidRPr="0056690F">
        <w:rPr>
          <w:rFonts w:ascii="Times New Roman" w:hAnsi="Times New Roman" w:cs="Times New Roman"/>
          <w:color w:val="auto"/>
          <w:sz w:val="28"/>
          <w:szCs w:val="28"/>
          <w:lang w:val="ru-RU"/>
        </w:rPr>
        <w:t>)</w:t>
      </w:r>
      <w:r w:rsidRPr="0056690F">
        <w:rPr>
          <w:rFonts w:ascii="Times New Roman" w:hAnsi="Times New Roman" w:cs="Times New Roman"/>
          <w:color w:val="auto"/>
          <w:sz w:val="28"/>
          <w:szCs w:val="28"/>
          <w:lang w:val="ru-RU"/>
        </w:rPr>
        <w:t xml:space="preserve"> – 2-3 </w:t>
      </w:r>
      <w:r w:rsidR="009B55B0" w:rsidRPr="0056690F">
        <w:rPr>
          <w:rFonts w:ascii="Times New Roman" w:hAnsi="Times New Roman" w:cs="Times New Roman"/>
          <w:color w:val="auto"/>
          <w:sz w:val="28"/>
          <w:szCs w:val="28"/>
          <w:lang w:val="ru-RU"/>
        </w:rPr>
        <w:t>балла</w:t>
      </w:r>
      <w:r w:rsidRPr="0056690F">
        <w:rPr>
          <w:rFonts w:ascii="Times New Roman" w:hAnsi="Times New Roman" w:cs="Times New Roman"/>
          <w:color w:val="auto"/>
          <w:sz w:val="28"/>
          <w:szCs w:val="28"/>
          <w:lang w:val="ru-RU"/>
        </w:rPr>
        <w:t xml:space="preserve"> присуждается за любой переход из положения стоя в положение лежа, любому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у, сумевшему оказаться сверху и взять оппонента в контролируемый захват в течение 3-х секунд. Если далее </w:t>
      </w:r>
      <w:r w:rsidR="00386A93" w:rsidRPr="0056690F">
        <w:rPr>
          <w:rFonts w:ascii="Times New Roman" w:hAnsi="Times New Roman" w:cs="Times New Roman"/>
          <w:color w:val="auto"/>
          <w:sz w:val="28"/>
          <w:szCs w:val="28"/>
          <w:lang w:val="ru-RU"/>
        </w:rPr>
        <w:t>спортсмен</w:t>
      </w:r>
      <w:r w:rsidRPr="0056690F">
        <w:rPr>
          <w:rFonts w:ascii="Times New Roman" w:hAnsi="Times New Roman" w:cs="Times New Roman"/>
          <w:color w:val="auto"/>
          <w:sz w:val="28"/>
          <w:szCs w:val="28"/>
          <w:lang w:val="ru-RU"/>
        </w:rPr>
        <w:t xml:space="preserve"> продолжает удерживать соперника, выйдя на оцениваемую позицию, то ему будут дополнительно присуждаться очки за удержание в этой позиции.</w:t>
      </w:r>
    </w:p>
    <w:p w14:paraId="2C034A91" w14:textId="77777777" w:rsidR="007C6843" w:rsidRPr="0056690F" w:rsidRDefault="007D1E14"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noProof/>
          <w:color w:val="auto"/>
          <w:lang w:val="ru-RU"/>
        </w:rPr>
        <w:drawing>
          <wp:anchor distT="0" distB="0" distL="114300" distR="114300" simplePos="0" relativeHeight="251682816" behindDoc="1" locked="0" layoutInCell="1" allowOverlap="1" wp14:anchorId="64F569D8" wp14:editId="35EA7F07">
            <wp:simplePos x="0" y="0"/>
            <wp:positionH relativeFrom="margin">
              <wp:align>right</wp:align>
            </wp:positionH>
            <wp:positionV relativeFrom="paragraph">
              <wp:posOffset>250190</wp:posOffset>
            </wp:positionV>
            <wp:extent cx="2105660" cy="1403985"/>
            <wp:effectExtent l="0" t="0" r="8890" b="5715"/>
            <wp:wrapTight wrapText="bothSides">
              <wp:wrapPolygon edited="0">
                <wp:start x="0" y="0"/>
                <wp:lineTo x="0" y="21395"/>
                <wp:lineTo x="21496" y="21395"/>
                <wp:lineTo x="21496" y="0"/>
                <wp:lineTo x="0" y="0"/>
              </wp:wrapPolygon>
            </wp:wrapTight>
            <wp:docPr id="14" name="officeArt object" descr="D:\Users\xirpe54\Desktop\fotoregolamento\foto_resized\image011.jpg"/>
            <wp:cNvGraphicFramePr/>
            <a:graphic xmlns:a="http://schemas.openxmlformats.org/drawingml/2006/main">
              <a:graphicData uri="http://schemas.openxmlformats.org/drawingml/2006/picture">
                <pic:pic xmlns:pic="http://schemas.openxmlformats.org/drawingml/2006/picture">
                  <pic:nvPicPr>
                    <pic:cNvPr id="1073741838" name="image14.jpg" descr="D:\Users\xirpe54\Desktop\fotoregolamento\foto_resized\image011.jpg"/>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106000" cy="1404000"/>
                    </a:xfrm>
                    <a:prstGeom prst="rect">
                      <a:avLst/>
                    </a:prstGeom>
                    <a:ln w="12700" cap="flat">
                      <a:noFill/>
                      <a:miter lim="400000"/>
                    </a:ln>
                    <a:effectLst/>
                  </pic:spPr>
                </pic:pic>
              </a:graphicData>
            </a:graphic>
          </wp:anchor>
        </w:drawing>
      </w:r>
      <w:r w:rsidR="007C6843" w:rsidRPr="0056690F">
        <w:rPr>
          <w:rFonts w:ascii="Times New Roman" w:hAnsi="Times New Roman" w:cs="Times New Roman"/>
          <w:color w:val="auto"/>
          <w:sz w:val="28"/>
          <w:szCs w:val="28"/>
          <w:lang w:val="ru-RU"/>
        </w:rPr>
        <w:t>Например, 2 + 3 – за выход из броска на удержание боковой контроль, 2 + 4 – за выход из броска на удержание контроль верхом, 2 + 4 – за выход из броска</w:t>
      </w:r>
      <w:r w:rsidR="009E1A13">
        <w:rPr>
          <w:rFonts w:ascii="Times New Roman" w:hAnsi="Times New Roman" w:cs="Times New Roman"/>
          <w:color w:val="auto"/>
          <w:sz w:val="28"/>
          <w:szCs w:val="28"/>
          <w:lang w:val="ru-RU"/>
        </w:rPr>
        <w:t xml:space="preserve"> на удержание контроль со спины</w:t>
      </w:r>
      <w:r w:rsidR="007C6843" w:rsidRPr="0056690F">
        <w:rPr>
          <w:rFonts w:ascii="Times New Roman" w:hAnsi="Times New Roman" w:cs="Times New Roman"/>
          <w:color w:val="auto"/>
          <w:sz w:val="28"/>
          <w:szCs w:val="28"/>
          <w:lang w:val="ru-RU"/>
        </w:rPr>
        <w:t>.</w:t>
      </w:r>
    </w:p>
    <w:p w14:paraId="15507851" w14:textId="77777777" w:rsidR="007C6843" w:rsidRPr="009E1A13" w:rsidRDefault="007C6843" w:rsidP="00A73828">
      <w:pPr>
        <w:pStyle w:val="af5"/>
        <w:tabs>
          <w:tab w:val="left" w:pos="279"/>
        </w:tabs>
        <w:ind w:left="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  3 балла присуждается спортсмену за бросок, вместо 2, если спортсмен </w:t>
      </w:r>
      <w:r w:rsidR="009C61AD" w:rsidRPr="0056690F">
        <w:rPr>
          <w:rFonts w:ascii="Times New Roman" w:hAnsi="Times New Roman" w:cs="Times New Roman"/>
          <w:color w:val="auto"/>
          <w:sz w:val="28"/>
          <w:szCs w:val="28"/>
          <w:lang w:val="ru-RU"/>
        </w:rPr>
        <w:t>вовремя</w:t>
      </w:r>
      <w:r w:rsidRPr="0056690F">
        <w:rPr>
          <w:rFonts w:ascii="Times New Roman" w:hAnsi="Times New Roman" w:cs="Times New Roman"/>
          <w:color w:val="auto"/>
          <w:sz w:val="28"/>
          <w:szCs w:val="28"/>
          <w:lang w:val="ru-RU"/>
        </w:rPr>
        <w:t xml:space="preserve"> броска поднимает соперника выше собственной талии, в то время как последний был в стойке во время окончания броска</w:t>
      </w:r>
      <w:r w:rsidRPr="0056690F">
        <w:rPr>
          <w:rFonts w:ascii="Times New Roman" w:hAnsi="Times New Roman" w:cs="Times New Roman"/>
          <w:color w:val="auto"/>
          <w:sz w:val="28"/>
          <w:szCs w:val="28"/>
          <w:u w:color="FF0000"/>
          <w:lang w:val="ru-RU"/>
        </w:rPr>
        <w:t>, в то время как его/её соперник приземлился на часть спины (это действие называется амплитудный бросок - 3 балла).</w:t>
      </w:r>
    </w:p>
    <w:p w14:paraId="4B247485" w14:textId="77777777" w:rsidR="007C6843" w:rsidRPr="0056690F" w:rsidRDefault="007C6843" w:rsidP="00A73828">
      <w:pPr>
        <w:pStyle w:val="af5"/>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Бросок, при котором соперник падает на шею или голову, запрещё</w:t>
      </w:r>
      <w:r w:rsidRPr="0056690F">
        <w:rPr>
          <w:rFonts w:ascii="Times New Roman" w:eastAsia="Arial Unicode MS" w:hAnsi="Times New Roman" w:cs="Times New Roman"/>
          <w:color w:val="auto"/>
          <w:sz w:val="28"/>
          <w:szCs w:val="28"/>
          <w:lang w:val="ru-RU"/>
        </w:rPr>
        <w:t>н</w:t>
      </w:r>
      <w:r w:rsidRPr="0056690F">
        <w:rPr>
          <w:rFonts w:ascii="Times New Roman" w:hAnsi="Times New Roman" w:cs="Times New Roman"/>
          <w:color w:val="auto"/>
          <w:sz w:val="28"/>
          <w:szCs w:val="28"/>
          <w:lang w:val="ru-RU"/>
        </w:rPr>
        <w:t>.</w:t>
      </w:r>
    </w:p>
    <w:p w14:paraId="5096FBE4" w14:textId="77777777" w:rsidR="007C6843" w:rsidRPr="0056690F" w:rsidRDefault="007C6843" w:rsidP="00A73828">
      <w:pPr>
        <w:ind w:firstLine="709"/>
        <w:jc w:val="both"/>
        <w:rPr>
          <w:bCs/>
          <w:color w:val="auto"/>
          <w:sz w:val="28"/>
          <w:szCs w:val="20"/>
          <w:lang w:val="ru-RU"/>
        </w:rPr>
      </w:pPr>
      <w:r w:rsidRPr="0056690F">
        <w:rPr>
          <w:bCs/>
          <w:color w:val="auto"/>
          <w:sz w:val="28"/>
          <w:szCs w:val="20"/>
          <w:lang w:val="ru-RU"/>
        </w:rPr>
        <w:t xml:space="preserve">Примечание: за выход спортсмена из положения стоя в положение сидя без контакта с целью ухода от борьбы делается предупреждение. Очко в данном случае </w:t>
      </w:r>
      <w:r w:rsidRPr="0056690F">
        <w:rPr>
          <w:bCs/>
          <w:color w:val="auto"/>
          <w:sz w:val="28"/>
          <w:szCs w:val="20"/>
          <w:lang w:val="ru-RU"/>
        </w:rPr>
        <w:lastRenderedPageBreak/>
        <w:t xml:space="preserve">присуждается сопернику. Рефери на ковре останавливает поединок, спортсмены занимают нейтральное положение. </w:t>
      </w:r>
    </w:p>
    <w:p w14:paraId="4B4A310B" w14:textId="77777777" w:rsidR="007C6843" w:rsidRPr="0056690F" w:rsidRDefault="007C6843" w:rsidP="00A73828">
      <w:pPr>
        <w:ind w:firstLine="709"/>
        <w:jc w:val="both"/>
        <w:rPr>
          <w:bCs/>
          <w:color w:val="auto"/>
          <w:sz w:val="20"/>
          <w:szCs w:val="20"/>
          <w:lang w:val="ru-RU"/>
        </w:rPr>
      </w:pPr>
      <w:r w:rsidRPr="0056690F">
        <w:rPr>
          <w:bCs/>
          <w:color w:val="auto"/>
          <w:sz w:val="28"/>
          <w:szCs w:val="20"/>
          <w:lang w:val="ru-RU"/>
        </w:rPr>
        <w:t>Спортсмен сверху не считается в контроле, если он под атакой соперника. Чтобы получить контроль, он должен сначала избежать попытки атаки</w:t>
      </w:r>
      <w:r w:rsidRPr="0056690F">
        <w:rPr>
          <w:bCs/>
          <w:color w:val="auto"/>
          <w:sz w:val="20"/>
          <w:szCs w:val="20"/>
          <w:lang w:val="ru-RU"/>
        </w:rPr>
        <w:t xml:space="preserve">. </w:t>
      </w:r>
    </w:p>
    <w:tbl>
      <w:tblPr>
        <w:tblStyle w:val="TableNormal"/>
        <w:tblW w:w="10077"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39"/>
        <w:gridCol w:w="5038"/>
      </w:tblGrid>
      <w:tr w:rsidR="0056690F" w:rsidRPr="0056690F" w14:paraId="0ECB0C86" w14:textId="77777777" w:rsidTr="007A53B1">
        <w:trPr>
          <w:trHeight w:val="420"/>
        </w:trPr>
        <w:tc>
          <w:tcPr>
            <w:tcW w:w="5039" w:type="dxa"/>
            <w:tcBorders>
              <w:top w:val="nil"/>
              <w:left w:val="nil"/>
              <w:bottom w:val="nil"/>
              <w:right w:val="nil"/>
            </w:tcBorders>
            <w:shd w:val="clear" w:color="auto" w:fill="auto"/>
            <w:tcMar>
              <w:top w:w="80" w:type="dxa"/>
              <w:left w:w="199" w:type="dxa"/>
              <w:bottom w:w="80" w:type="dxa"/>
              <w:right w:w="184" w:type="dxa"/>
            </w:tcMar>
          </w:tcPr>
          <w:p w14:paraId="78485D51" w14:textId="77777777" w:rsidR="007C6843" w:rsidRPr="0056690F" w:rsidRDefault="007C6843" w:rsidP="00A73828">
            <w:pPr>
              <w:ind w:firstLine="709"/>
              <w:jc w:val="both"/>
              <w:rPr>
                <w:rFonts w:eastAsia="Trebuchet MS"/>
                <w:bCs/>
                <w:color w:val="auto"/>
                <w:spacing w:val="-2"/>
                <w:sz w:val="18"/>
                <w:szCs w:val="18"/>
                <w:lang w:val="ru-RU"/>
              </w:rPr>
            </w:pPr>
          </w:p>
          <w:p w14:paraId="0B30E2F7" w14:textId="77777777" w:rsidR="007C6843" w:rsidRPr="0056690F" w:rsidRDefault="000374E7" w:rsidP="00A73828">
            <w:pPr>
              <w:ind w:firstLine="709"/>
              <w:jc w:val="both"/>
              <w:rPr>
                <w:color w:val="auto"/>
                <w:lang w:val="ru-RU"/>
              </w:rPr>
            </w:pPr>
            <w:r w:rsidRPr="0056690F">
              <w:rPr>
                <w:bCs/>
                <w:color w:val="auto"/>
                <w:spacing w:val="-2"/>
                <w:sz w:val="18"/>
                <w:szCs w:val="18"/>
                <w:lang w:val="ru-RU"/>
              </w:rPr>
              <w:t xml:space="preserve">      </w:t>
            </w:r>
            <w:r w:rsidR="007C6843" w:rsidRPr="0056690F">
              <w:rPr>
                <w:bCs/>
                <w:color w:val="auto"/>
                <w:spacing w:val="-2"/>
                <w:sz w:val="18"/>
                <w:szCs w:val="18"/>
                <w:lang w:val="ru-RU"/>
              </w:rPr>
              <w:t>ПРАВИЛЬНЫЙ</w:t>
            </w:r>
            <w:r w:rsidR="007C6843" w:rsidRPr="0056690F">
              <w:rPr>
                <w:bCs/>
                <w:color w:val="auto"/>
                <w:spacing w:val="-2"/>
                <w:sz w:val="18"/>
                <w:szCs w:val="18"/>
              </w:rPr>
              <w:t xml:space="preserve"> </w:t>
            </w:r>
            <w:r w:rsidR="007C6843" w:rsidRPr="0056690F">
              <w:rPr>
                <w:bCs/>
                <w:color w:val="auto"/>
                <w:spacing w:val="-2"/>
                <w:sz w:val="18"/>
                <w:szCs w:val="18"/>
                <w:lang w:val="ru-RU"/>
              </w:rPr>
              <w:t>БРОСОК</w:t>
            </w:r>
          </w:p>
        </w:tc>
        <w:tc>
          <w:tcPr>
            <w:tcW w:w="5038" w:type="dxa"/>
            <w:tcBorders>
              <w:top w:val="nil"/>
              <w:left w:val="nil"/>
              <w:bottom w:val="nil"/>
              <w:right w:val="nil"/>
            </w:tcBorders>
            <w:shd w:val="clear" w:color="auto" w:fill="auto"/>
            <w:tcMar>
              <w:top w:w="80" w:type="dxa"/>
              <w:left w:w="199" w:type="dxa"/>
              <w:bottom w:w="80" w:type="dxa"/>
              <w:right w:w="184" w:type="dxa"/>
            </w:tcMar>
          </w:tcPr>
          <w:p w14:paraId="6D7FDEFE" w14:textId="77777777" w:rsidR="007C6843" w:rsidRPr="0056690F" w:rsidRDefault="000374E7" w:rsidP="00A73828">
            <w:pPr>
              <w:ind w:firstLine="709"/>
              <w:jc w:val="both"/>
              <w:rPr>
                <w:rFonts w:eastAsia="Trebuchet MS"/>
                <w:bCs/>
                <w:color w:val="auto"/>
                <w:spacing w:val="-2"/>
                <w:sz w:val="18"/>
                <w:szCs w:val="18"/>
                <w:lang w:val="ru-RU"/>
              </w:rPr>
            </w:pPr>
            <w:r w:rsidRPr="0056690F">
              <w:rPr>
                <w:rFonts w:eastAsia="Trebuchet MS"/>
                <w:bCs/>
                <w:color w:val="auto"/>
                <w:spacing w:val="-2"/>
                <w:sz w:val="18"/>
                <w:szCs w:val="18"/>
                <w:lang w:val="ru-RU"/>
              </w:rPr>
              <w:t xml:space="preserve">       </w:t>
            </w:r>
          </w:p>
          <w:p w14:paraId="5D9A9821" w14:textId="77777777" w:rsidR="007C6843" w:rsidRPr="0056690F" w:rsidRDefault="000374E7" w:rsidP="00A73828">
            <w:pPr>
              <w:ind w:firstLine="709"/>
              <w:jc w:val="both"/>
              <w:rPr>
                <w:color w:val="auto"/>
                <w:lang w:val="ru-RU"/>
              </w:rPr>
            </w:pPr>
            <w:r w:rsidRPr="0056690F">
              <w:rPr>
                <w:bCs/>
                <w:color w:val="auto"/>
                <w:spacing w:val="-2"/>
                <w:sz w:val="18"/>
                <w:szCs w:val="18"/>
                <w:lang w:val="ru-RU"/>
              </w:rPr>
              <w:t xml:space="preserve">          </w:t>
            </w:r>
            <w:r w:rsidR="007C6843" w:rsidRPr="0056690F">
              <w:rPr>
                <w:bCs/>
                <w:color w:val="auto"/>
                <w:spacing w:val="-2"/>
                <w:sz w:val="18"/>
                <w:szCs w:val="18"/>
                <w:lang w:val="ru-RU"/>
              </w:rPr>
              <w:t>НЕПРАВИЛЬНЫЙ</w:t>
            </w:r>
            <w:r w:rsidR="007C6843" w:rsidRPr="0056690F">
              <w:rPr>
                <w:bCs/>
                <w:color w:val="auto"/>
                <w:spacing w:val="-2"/>
                <w:sz w:val="18"/>
                <w:szCs w:val="18"/>
              </w:rPr>
              <w:t xml:space="preserve"> </w:t>
            </w:r>
            <w:r w:rsidR="007C6843" w:rsidRPr="0056690F">
              <w:rPr>
                <w:bCs/>
                <w:color w:val="auto"/>
                <w:spacing w:val="-2"/>
                <w:sz w:val="18"/>
                <w:szCs w:val="18"/>
                <w:lang w:val="ru-RU"/>
              </w:rPr>
              <w:t>БРОСОК</w:t>
            </w:r>
          </w:p>
        </w:tc>
      </w:tr>
      <w:tr w:rsidR="0056690F" w:rsidRPr="0056690F" w14:paraId="628C816A" w14:textId="77777777" w:rsidTr="007A53B1">
        <w:trPr>
          <w:trHeight w:val="2480"/>
        </w:trPr>
        <w:tc>
          <w:tcPr>
            <w:tcW w:w="5039" w:type="dxa"/>
            <w:tcBorders>
              <w:top w:val="nil"/>
              <w:left w:val="nil"/>
              <w:bottom w:val="nil"/>
              <w:right w:val="nil"/>
            </w:tcBorders>
            <w:shd w:val="clear" w:color="auto" w:fill="auto"/>
            <w:tcMar>
              <w:top w:w="80" w:type="dxa"/>
              <w:left w:w="80" w:type="dxa"/>
              <w:bottom w:w="80" w:type="dxa"/>
              <w:right w:w="184" w:type="dxa"/>
            </w:tcMar>
          </w:tcPr>
          <w:p w14:paraId="1EAC1EB0" w14:textId="77777777" w:rsidR="007C6843" w:rsidRPr="0056690F" w:rsidRDefault="007C6843" w:rsidP="00A73828">
            <w:pPr>
              <w:ind w:firstLine="709"/>
              <w:jc w:val="both"/>
              <w:rPr>
                <w:rFonts w:eastAsia="Trebuchet MS"/>
                <w:bCs/>
                <w:color w:val="auto"/>
                <w:spacing w:val="-2"/>
                <w:sz w:val="18"/>
                <w:szCs w:val="18"/>
              </w:rPr>
            </w:pPr>
            <w:r w:rsidRPr="0056690F">
              <w:rPr>
                <w:noProof/>
                <w:color w:val="auto"/>
                <w:lang w:val="ru-RU"/>
              </w:rPr>
              <w:drawing>
                <wp:inline distT="0" distB="0" distL="0" distR="0" wp14:anchorId="0017F72E" wp14:editId="327245B3">
                  <wp:extent cx="2106000" cy="1404000"/>
                  <wp:effectExtent l="0" t="0" r="0" b="0"/>
                  <wp:docPr id="15" name="officeArt object" descr="D:\Users\xirpe54\Desktop\fotoregolamento\foto_resized\image007.jpg"/>
                  <wp:cNvGraphicFramePr/>
                  <a:graphic xmlns:a="http://schemas.openxmlformats.org/drawingml/2006/main">
                    <a:graphicData uri="http://schemas.openxmlformats.org/drawingml/2006/picture">
                      <pic:pic xmlns:pic="http://schemas.openxmlformats.org/drawingml/2006/picture">
                        <pic:nvPicPr>
                          <pic:cNvPr id="1073741839" name="image15.jpg" descr="D:\Users\xirpe54\Desktop\fotoregolamento\foto_resized\image007.jpg"/>
                          <pic:cNvPicPr>
                            <a:picLocks noChangeAspect="1"/>
                          </pic:cNvPicPr>
                        </pic:nvPicPr>
                        <pic:blipFill>
                          <a:blip r:embed="rId82" cstate="print"/>
                          <a:stretch>
                            <a:fillRect/>
                          </a:stretch>
                        </pic:blipFill>
                        <pic:spPr>
                          <a:xfrm>
                            <a:off x="0" y="0"/>
                            <a:ext cx="2106000" cy="1404000"/>
                          </a:xfrm>
                          <a:prstGeom prst="rect">
                            <a:avLst/>
                          </a:prstGeom>
                          <a:ln w="12700" cap="flat">
                            <a:noFill/>
                            <a:miter lim="400000"/>
                          </a:ln>
                          <a:effectLst/>
                        </pic:spPr>
                      </pic:pic>
                    </a:graphicData>
                  </a:graphic>
                </wp:inline>
              </w:drawing>
            </w:r>
          </w:p>
          <w:p w14:paraId="4C220DA5" w14:textId="77777777" w:rsidR="007C6843" w:rsidRPr="0056690F" w:rsidRDefault="000374E7" w:rsidP="00A73828">
            <w:pPr>
              <w:ind w:firstLine="709"/>
              <w:jc w:val="both"/>
              <w:rPr>
                <w:color w:val="auto"/>
              </w:rPr>
            </w:pPr>
            <w:r w:rsidRPr="0056690F">
              <w:rPr>
                <w:bCs/>
                <w:color w:val="auto"/>
                <w:spacing w:val="-2"/>
                <w:sz w:val="18"/>
                <w:szCs w:val="18"/>
                <w:lang w:val="ru-RU"/>
              </w:rPr>
              <w:t xml:space="preserve">              </w:t>
            </w:r>
            <w:r w:rsidR="007C6843" w:rsidRPr="0056690F">
              <w:rPr>
                <w:bCs/>
                <w:color w:val="auto"/>
                <w:spacing w:val="-2"/>
                <w:sz w:val="18"/>
                <w:szCs w:val="18"/>
                <w:lang w:val="ru-RU"/>
              </w:rPr>
              <w:t>Спина ниже 90</w:t>
            </w:r>
            <w:r w:rsidR="007C6843" w:rsidRPr="0056690F">
              <w:rPr>
                <w:bCs/>
                <w:color w:val="auto"/>
                <w:spacing w:val="-2"/>
                <w:sz w:val="18"/>
                <w:szCs w:val="18"/>
              </w:rPr>
              <w:t>°</w:t>
            </w:r>
          </w:p>
        </w:tc>
        <w:tc>
          <w:tcPr>
            <w:tcW w:w="5038" w:type="dxa"/>
            <w:tcBorders>
              <w:top w:val="nil"/>
              <w:left w:val="nil"/>
              <w:bottom w:val="nil"/>
              <w:right w:val="nil"/>
            </w:tcBorders>
            <w:shd w:val="clear" w:color="auto" w:fill="auto"/>
            <w:tcMar>
              <w:top w:w="80" w:type="dxa"/>
              <w:left w:w="80" w:type="dxa"/>
              <w:bottom w:w="80" w:type="dxa"/>
              <w:right w:w="184" w:type="dxa"/>
            </w:tcMar>
          </w:tcPr>
          <w:p w14:paraId="51724643" w14:textId="77777777" w:rsidR="007C6843" w:rsidRPr="0056690F" w:rsidRDefault="007C6843" w:rsidP="00A73828">
            <w:pPr>
              <w:ind w:firstLine="709"/>
              <w:jc w:val="both"/>
              <w:rPr>
                <w:rFonts w:eastAsia="Trebuchet MS"/>
                <w:bCs/>
                <w:color w:val="auto"/>
                <w:spacing w:val="-2"/>
                <w:sz w:val="18"/>
                <w:szCs w:val="18"/>
              </w:rPr>
            </w:pPr>
            <w:r w:rsidRPr="0056690F">
              <w:rPr>
                <w:rFonts w:eastAsia="Trebuchet MS"/>
                <w:bCs/>
                <w:noProof/>
                <w:color w:val="auto"/>
                <w:spacing w:val="-2"/>
                <w:sz w:val="18"/>
                <w:szCs w:val="18"/>
                <w:lang w:val="ru-RU"/>
              </w:rPr>
              <w:drawing>
                <wp:inline distT="0" distB="0" distL="0" distR="0" wp14:anchorId="64E8C163" wp14:editId="504FE6E1">
                  <wp:extent cx="2106000" cy="1404000"/>
                  <wp:effectExtent l="0" t="0" r="0" b="0"/>
                  <wp:docPr id="16" name="officeArt object" descr="D:\Users\xirpe54\Desktop\fotoregolamento\foto_resized\image014.jpg"/>
                  <wp:cNvGraphicFramePr/>
                  <a:graphic xmlns:a="http://schemas.openxmlformats.org/drawingml/2006/main">
                    <a:graphicData uri="http://schemas.openxmlformats.org/drawingml/2006/picture">
                      <pic:pic xmlns:pic="http://schemas.openxmlformats.org/drawingml/2006/picture">
                        <pic:nvPicPr>
                          <pic:cNvPr id="1073741840" name="image16.jpg" descr="D:\Users\xirpe54\Desktop\fotoregolamento\foto_resized\image014.jpg"/>
                          <pic:cNvPicPr>
                            <a:picLocks noChangeAspect="1"/>
                          </pic:cNvPicPr>
                        </pic:nvPicPr>
                        <pic:blipFill>
                          <a:blip r:embed="rId83" cstate="print"/>
                          <a:stretch>
                            <a:fillRect/>
                          </a:stretch>
                        </pic:blipFill>
                        <pic:spPr>
                          <a:xfrm>
                            <a:off x="0" y="0"/>
                            <a:ext cx="2106000" cy="1404000"/>
                          </a:xfrm>
                          <a:prstGeom prst="rect">
                            <a:avLst/>
                          </a:prstGeom>
                          <a:ln w="12700" cap="flat">
                            <a:noFill/>
                            <a:miter lim="400000"/>
                          </a:ln>
                          <a:effectLst/>
                        </pic:spPr>
                      </pic:pic>
                    </a:graphicData>
                  </a:graphic>
                </wp:inline>
              </w:drawing>
            </w:r>
          </w:p>
          <w:p w14:paraId="27FE5195" w14:textId="77777777" w:rsidR="007C6843" w:rsidRPr="0056690F" w:rsidRDefault="000374E7" w:rsidP="00A73828">
            <w:pPr>
              <w:ind w:firstLine="709"/>
              <w:jc w:val="both"/>
              <w:rPr>
                <w:color w:val="auto"/>
              </w:rPr>
            </w:pPr>
            <w:r w:rsidRPr="0056690F">
              <w:rPr>
                <w:bCs/>
                <w:color w:val="auto"/>
                <w:spacing w:val="-2"/>
                <w:sz w:val="18"/>
                <w:szCs w:val="18"/>
                <w:lang w:val="ru-RU"/>
              </w:rPr>
              <w:t xml:space="preserve">                </w:t>
            </w:r>
            <w:r w:rsidR="007C6843" w:rsidRPr="0056690F">
              <w:rPr>
                <w:bCs/>
                <w:color w:val="auto"/>
                <w:spacing w:val="-2"/>
                <w:sz w:val="18"/>
                <w:szCs w:val="18"/>
                <w:lang w:val="ru-RU"/>
              </w:rPr>
              <w:t>Спина больше 90</w:t>
            </w:r>
            <w:r w:rsidR="007C6843" w:rsidRPr="0056690F">
              <w:rPr>
                <w:bCs/>
                <w:color w:val="auto"/>
                <w:spacing w:val="-2"/>
                <w:sz w:val="18"/>
                <w:szCs w:val="18"/>
              </w:rPr>
              <w:t>°</w:t>
            </w:r>
            <w:r w:rsidR="007C6843" w:rsidRPr="0056690F">
              <w:rPr>
                <w:bCs/>
                <w:color w:val="auto"/>
                <w:spacing w:val="-2"/>
                <w:sz w:val="18"/>
                <w:szCs w:val="18"/>
                <w:lang w:val="ru-RU"/>
              </w:rPr>
              <w:t xml:space="preserve"> от пола</w:t>
            </w:r>
          </w:p>
        </w:tc>
      </w:tr>
      <w:tr w:rsidR="007C6843" w:rsidRPr="00214BCC" w14:paraId="37AE6D81" w14:textId="77777777" w:rsidTr="007A53B1">
        <w:trPr>
          <w:trHeight w:val="2480"/>
        </w:trPr>
        <w:tc>
          <w:tcPr>
            <w:tcW w:w="5039" w:type="dxa"/>
            <w:tcBorders>
              <w:top w:val="nil"/>
              <w:left w:val="nil"/>
              <w:bottom w:val="nil"/>
              <w:right w:val="nil"/>
            </w:tcBorders>
            <w:shd w:val="clear" w:color="auto" w:fill="auto"/>
            <w:tcMar>
              <w:top w:w="80" w:type="dxa"/>
              <w:left w:w="80" w:type="dxa"/>
              <w:bottom w:w="80" w:type="dxa"/>
              <w:right w:w="184" w:type="dxa"/>
            </w:tcMar>
          </w:tcPr>
          <w:p w14:paraId="434DB9DE" w14:textId="77777777" w:rsidR="007C6843" w:rsidRPr="0056690F" w:rsidRDefault="007C6843" w:rsidP="00A73828">
            <w:pPr>
              <w:ind w:firstLine="709"/>
              <w:jc w:val="both"/>
              <w:rPr>
                <w:rFonts w:eastAsia="Trebuchet MS"/>
                <w:bCs/>
                <w:color w:val="auto"/>
                <w:spacing w:val="-2"/>
                <w:sz w:val="18"/>
                <w:szCs w:val="18"/>
              </w:rPr>
            </w:pPr>
            <w:r w:rsidRPr="0056690F">
              <w:rPr>
                <w:noProof/>
                <w:color w:val="auto"/>
                <w:lang w:val="ru-RU"/>
              </w:rPr>
              <w:drawing>
                <wp:inline distT="0" distB="0" distL="0" distR="0" wp14:anchorId="24591F81" wp14:editId="0A1A6292">
                  <wp:extent cx="2106000" cy="1404000"/>
                  <wp:effectExtent l="0" t="0" r="0" b="0"/>
                  <wp:docPr id="17" name="officeArt object" descr="D:\Users\xirpe54\Desktop\fotoregolamento\foto_resized\image017.jpg"/>
                  <wp:cNvGraphicFramePr/>
                  <a:graphic xmlns:a="http://schemas.openxmlformats.org/drawingml/2006/main">
                    <a:graphicData uri="http://schemas.openxmlformats.org/drawingml/2006/picture">
                      <pic:pic xmlns:pic="http://schemas.openxmlformats.org/drawingml/2006/picture">
                        <pic:nvPicPr>
                          <pic:cNvPr id="1073741841" name="image17.jpg" descr="D:\Users\xirpe54\Desktop\fotoregolamento\foto_resized\image017.jpg"/>
                          <pic:cNvPicPr>
                            <a:picLocks noChangeAspect="1"/>
                          </pic:cNvPicPr>
                        </pic:nvPicPr>
                        <pic:blipFill>
                          <a:blip r:embed="rId84" cstate="print"/>
                          <a:stretch>
                            <a:fillRect/>
                          </a:stretch>
                        </pic:blipFill>
                        <pic:spPr>
                          <a:xfrm>
                            <a:off x="0" y="0"/>
                            <a:ext cx="2106000" cy="1404000"/>
                          </a:xfrm>
                          <a:prstGeom prst="rect">
                            <a:avLst/>
                          </a:prstGeom>
                          <a:ln w="12700" cap="flat">
                            <a:noFill/>
                            <a:miter lim="400000"/>
                          </a:ln>
                          <a:effectLst/>
                        </pic:spPr>
                      </pic:pic>
                    </a:graphicData>
                  </a:graphic>
                </wp:inline>
              </w:drawing>
            </w:r>
          </w:p>
          <w:p w14:paraId="17E044E1" w14:textId="77777777" w:rsidR="007C6843" w:rsidRPr="0056690F" w:rsidRDefault="007C6843" w:rsidP="00A73828">
            <w:pPr>
              <w:ind w:left="656" w:right="712" w:firstLine="53"/>
              <w:jc w:val="both"/>
              <w:rPr>
                <w:color w:val="auto"/>
                <w:lang w:val="ru-RU"/>
              </w:rPr>
            </w:pPr>
            <w:r w:rsidRPr="0056690F">
              <w:rPr>
                <w:bCs/>
                <w:color w:val="auto"/>
                <w:spacing w:val="-2"/>
                <w:sz w:val="18"/>
                <w:szCs w:val="18"/>
                <w:lang w:val="ru-RU"/>
              </w:rPr>
              <w:t>3 точки контакт и контроль между шеей и руками</w:t>
            </w:r>
          </w:p>
        </w:tc>
        <w:tc>
          <w:tcPr>
            <w:tcW w:w="5038" w:type="dxa"/>
            <w:tcBorders>
              <w:top w:val="nil"/>
              <w:left w:val="nil"/>
              <w:bottom w:val="nil"/>
              <w:right w:val="nil"/>
            </w:tcBorders>
            <w:shd w:val="clear" w:color="auto" w:fill="auto"/>
            <w:tcMar>
              <w:top w:w="80" w:type="dxa"/>
              <w:left w:w="80" w:type="dxa"/>
              <w:bottom w:w="80" w:type="dxa"/>
              <w:right w:w="184" w:type="dxa"/>
            </w:tcMar>
          </w:tcPr>
          <w:p w14:paraId="11BF2D4E" w14:textId="77777777" w:rsidR="007C6843" w:rsidRPr="0056690F" w:rsidRDefault="007C6843" w:rsidP="00A73828">
            <w:pPr>
              <w:ind w:firstLine="709"/>
              <w:jc w:val="both"/>
              <w:rPr>
                <w:rFonts w:eastAsia="Trebuchet MS"/>
                <w:bCs/>
                <w:color w:val="auto"/>
                <w:spacing w:val="-2"/>
                <w:sz w:val="18"/>
                <w:szCs w:val="18"/>
              </w:rPr>
            </w:pPr>
            <w:r w:rsidRPr="0056690F">
              <w:rPr>
                <w:noProof/>
                <w:color w:val="auto"/>
                <w:lang w:val="ru-RU"/>
              </w:rPr>
              <w:drawing>
                <wp:inline distT="0" distB="0" distL="0" distR="0" wp14:anchorId="31443230" wp14:editId="2046294A">
                  <wp:extent cx="2106000" cy="1404000"/>
                  <wp:effectExtent l="0" t="0" r="0" b="0"/>
                  <wp:docPr id="18" name="officeArt object" descr="D:\Users\xirpe54\Desktop\fotoregolamento\foto_resized\image018.jpg"/>
                  <wp:cNvGraphicFramePr/>
                  <a:graphic xmlns:a="http://schemas.openxmlformats.org/drawingml/2006/main">
                    <a:graphicData uri="http://schemas.openxmlformats.org/drawingml/2006/picture">
                      <pic:pic xmlns:pic="http://schemas.openxmlformats.org/drawingml/2006/picture">
                        <pic:nvPicPr>
                          <pic:cNvPr id="1073741842" name="image18.jpg" descr="D:\Users\xirpe54\Desktop\fotoregolamento\foto_resized\image018.jpg"/>
                          <pic:cNvPicPr>
                            <a:picLocks noChangeAspect="1"/>
                          </pic:cNvPicPr>
                        </pic:nvPicPr>
                        <pic:blipFill>
                          <a:blip r:embed="rId85" cstate="print"/>
                          <a:stretch>
                            <a:fillRect/>
                          </a:stretch>
                        </pic:blipFill>
                        <pic:spPr>
                          <a:xfrm>
                            <a:off x="0" y="0"/>
                            <a:ext cx="2106000" cy="1404000"/>
                          </a:xfrm>
                          <a:prstGeom prst="rect">
                            <a:avLst/>
                          </a:prstGeom>
                          <a:ln w="12700" cap="flat">
                            <a:noFill/>
                            <a:miter lim="400000"/>
                          </a:ln>
                          <a:effectLst/>
                        </pic:spPr>
                      </pic:pic>
                    </a:graphicData>
                  </a:graphic>
                </wp:inline>
              </w:drawing>
            </w:r>
          </w:p>
          <w:p w14:paraId="6E39BA56" w14:textId="77777777" w:rsidR="007C6843" w:rsidRPr="0056690F" w:rsidRDefault="007C6843" w:rsidP="00A73828">
            <w:pPr>
              <w:ind w:left="719" w:right="791" w:hanging="10"/>
              <w:jc w:val="both"/>
              <w:rPr>
                <w:rFonts w:eastAsia="Trebuchet MS"/>
                <w:bCs/>
                <w:color w:val="auto"/>
                <w:spacing w:val="-2"/>
                <w:sz w:val="18"/>
                <w:szCs w:val="18"/>
                <w:lang w:val="ru-RU"/>
              </w:rPr>
            </w:pPr>
            <w:r w:rsidRPr="0056690F">
              <w:rPr>
                <w:bCs/>
                <w:color w:val="auto"/>
                <w:spacing w:val="-2"/>
                <w:sz w:val="18"/>
                <w:szCs w:val="18"/>
                <w:lang w:val="ru-RU"/>
              </w:rPr>
              <w:t xml:space="preserve">Нет 3 точки контакт и контроль между шеей и </w:t>
            </w:r>
            <w:r w:rsidR="004B65D2" w:rsidRPr="0056690F">
              <w:rPr>
                <w:bCs/>
                <w:color w:val="auto"/>
                <w:spacing w:val="-2"/>
                <w:sz w:val="18"/>
                <w:szCs w:val="18"/>
                <w:lang w:val="ru-RU"/>
              </w:rPr>
              <w:t xml:space="preserve">   </w:t>
            </w:r>
            <w:r w:rsidRPr="0056690F">
              <w:rPr>
                <w:bCs/>
                <w:color w:val="auto"/>
                <w:spacing w:val="-2"/>
                <w:sz w:val="18"/>
                <w:szCs w:val="18"/>
                <w:lang w:val="ru-RU"/>
              </w:rPr>
              <w:t>руками</w:t>
            </w:r>
          </w:p>
        </w:tc>
      </w:tr>
    </w:tbl>
    <w:p w14:paraId="39ABB5DF" w14:textId="77777777" w:rsidR="004B65D2" w:rsidRPr="0056690F" w:rsidRDefault="004B65D2" w:rsidP="00A73828">
      <w:pPr>
        <w:jc w:val="both"/>
        <w:rPr>
          <w:b/>
          <w:bCs/>
          <w:color w:val="auto"/>
          <w:spacing w:val="-2"/>
          <w:sz w:val="18"/>
          <w:szCs w:val="18"/>
          <w:lang w:val="ru-RU"/>
        </w:rPr>
      </w:pPr>
    </w:p>
    <w:tbl>
      <w:tblPr>
        <w:tblStyle w:val="TableNormal"/>
        <w:tblW w:w="10077" w:type="dxa"/>
        <w:tblInd w:w="2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39"/>
        <w:gridCol w:w="5038"/>
      </w:tblGrid>
      <w:tr w:rsidR="0056690F" w:rsidRPr="0056690F" w14:paraId="095792A8" w14:textId="77777777" w:rsidTr="007A53B1">
        <w:trPr>
          <w:trHeight w:val="420"/>
        </w:trPr>
        <w:tc>
          <w:tcPr>
            <w:tcW w:w="5039" w:type="dxa"/>
            <w:tcBorders>
              <w:top w:val="nil"/>
              <w:left w:val="nil"/>
              <w:bottom w:val="nil"/>
              <w:right w:val="nil"/>
            </w:tcBorders>
            <w:shd w:val="clear" w:color="auto" w:fill="auto"/>
            <w:tcMar>
              <w:top w:w="80" w:type="dxa"/>
              <w:left w:w="199" w:type="dxa"/>
              <w:bottom w:w="80" w:type="dxa"/>
              <w:right w:w="184" w:type="dxa"/>
            </w:tcMar>
          </w:tcPr>
          <w:p w14:paraId="0B6CF4D8" w14:textId="77777777" w:rsidR="007C6843" w:rsidRPr="0056690F" w:rsidRDefault="007C6843" w:rsidP="00A73828">
            <w:pPr>
              <w:jc w:val="both"/>
              <w:rPr>
                <w:rFonts w:eastAsia="Trebuchet MS"/>
                <w:bCs/>
                <w:color w:val="auto"/>
                <w:spacing w:val="-2"/>
                <w:sz w:val="18"/>
                <w:szCs w:val="18"/>
                <w:lang w:val="ru-RU"/>
              </w:rPr>
            </w:pPr>
          </w:p>
          <w:p w14:paraId="6DF9CB39" w14:textId="77777777" w:rsidR="007C6843" w:rsidRPr="0056690F" w:rsidRDefault="000374E7" w:rsidP="00A73828">
            <w:pPr>
              <w:ind w:firstLine="709"/>
              <w:jc w:val="both"/>
              <w:rPr>
                <w:color w:val="auto"/>
                <w:lang w:val="ru-RU"/>
              </w:rPr>
            </w:pPr>
            <w:r w:rsidRPr="0056690F">
              <w:rPr>
                <w:bCs/>
                <w:color w:val="auto"/>
                <w:spacing w:val="-2"/>
                <w:sz w:val="18"/>
                <w:szCs w:val="18"/>
                <w:lang w:val="ru-RU"/>
              </w:rPr>
              <w:t xml:space="preserve">         </w:t>
            </w:r>
            <w:r w:rsidR="007C6843" w:rsidRPr="0056690F">
              <w:rPr>
                <w:bCs/>
                <w:color w:val="auto"/>
                <w:spacing w:val="-2"/>
                <w:sz w:val="18"/>
                <w:szCs w:val="18"/>
                <w:lang w:val="ru-RU"/>
              </w:rPr>
              <w:t>ПРАВИЛЬНЫЙ</w:t>
            </w:r>
            <w:r w:rsidR="007C6843" w:rsidRPr="0056690F">
              <w:rPr>
                <w:bCs/>
                <w:color w:val="auto"/>
                <w:spacing w:val="-2"/>
                <w:sz w:val="18"/>
                <w:szCs w:val="18"/>
              </w:rPr>
              <w:t xml:space="preserve"> </w:t>
            </w:r>
            <w:r w:rsidR="007C6843" w:rsidRPr="0056690F">
              <w:rPr>
                <w:bCs/>
                <w:color w:val="auto"/>
                <w:spacing w:val="-2"/>
                <w:sz w:val="18"/>
                <w:szCs w:val="18"/>
                <w:lang w:val="ru-RU"/>
              </w:rPr>
              <w:t>БРОСОК</w:t>
            </w:r>
          </w:p>
        </w:tc>
        <w:tc>
          <w:tcPr>
            <w:tcW w:w="5038" w:type="dxa"/>
            <w:tcBorders>
              <w:top w:val="nil"/>
              <w:left w:val="nil"/>
              <w:bottom w:val="nil"/>
              <w:right w:val="nil"/>
            </w:tcBorders>
            <w:shd w:val="clear" w:color="auto" w:fill="auto"/>
            <w:tcMar>
              <w:top w:w="80" w:type="dxa"/>
              <w:left w:w="199" w:type="dxa"/>
              <w:bottom w:w="80" w:type="dxa"/>
              <w:right w:w="184" w:type="dxa"/>
            </w:tcMar>
          </w:tcPr>
          <w:p w14:paraId="22F631DC" w14:textId="77777777" w:rsidR="007C6843" w:rsidRPr="0056690F" w:rsidRDefault="007C6843" w:rsidP="00A73828">
            <w:pPr>
              <w:ind w:firstLine="709"/>
              <w:jc w:val="both"/>
              <w:rPr>
                <w:rFonts w:eastAsia="Trebuchet MS"/>
                <w:bCs/>
                <w:color w:val="auto"/>
                <w:spacing w:val="-2"/>
                <w:sz w:val="18"/>
                <w:szCs w:val="18"/>
              </w:rPr>
            </w:pPr>
          </w:p>
          <w:p w14:paraId="59E38AFB" w14:textId="77777777" w:rsidR="007C6843" w:rsidRPr="0056690F" w:rsidRDefault="000374E7" w:rsidP="00A73828">
            <w:pPr>
              <w:ind w:firstLine="709"/>
              <w:jc w:val="both"/>
              <w:rPr>
                <w:color w:val="auto"/>
                <w:lang w:val="ru-RU"/>
              </w:rPr>
            </w:pPr>
            <w:r w:rsidRPr="0056690F">
              <w:rPr>
                <w:bCs/>
                <w:color w:val="auto"/>
                <w:spacing w:val="-2"/>
                <w:sz w:val="18"/>
                <w:szCs w:val="18"/>
                <w:lang w:val="ru-RU"/>
              </w:rPr>
              <w:t xml:space="preserve">        </w:t>
            </w:r>
            <w:r w:rsidR="007C6843" w:rsidRPr="0056690F">
              <w:rPr>
                <w:bCs/>
                <w:color w:val="auto"/>
                <w:spacing w:val="-2"/>
                <w:sz w:val="18"/>
                <w:szCs w:val="18"/>
                <w:lang w:val="ru-RU"/>
              </w:rPr>
              <w:t>НЕПРАВИЛЬНЫЙ</w:t>
            </w:r>
            <w:r w:rsidR="007C6843" w:rsidRPr="0056690F">
              <w:rPr>
                <w:bCs/>
                <w:color w:val="auto"/>
                <w:spacing w:val="-2"/>
                <w:sz w:val="18"/>
                <w:szCs w:val="18"/>
              </w:rPr>
              <w:t xml:space="preserve"> </w:t>
            </w:r>
            <w:r w:rsidR="007C6843" w:rsidRPr="0056690F">
              <w:rPr>
                <w:bCs/>
                <w:color w:val="auto"/>
                <w:spacing w:val="-2"/>
                <w:sz w:val="18"/>
                <w:szCs w:val="18"/>
                <w:lang w:val="ru-RU"/>
              </w:rPr>
              <w:t>БРОСОК</w:t>
            </w:r>
          </w:p>
        </w:tc>
      </w:tr>
      <w:tr w:rsidR="0056690F" w:rsidRPr="00214BCC" w14:paraId="55F4D083" w14:textId="77777777" w:rsidTr="007A53B1">
        <w:trPr>
          <w:trHeight w:val="2680"/>
        </w:trPr>
        <w:tc>
          <w:tcPr>
            <w:tcW w:w="5039" w:type="dxa"/>
            <w:tcBorders>
              <w:top w:val="nil"/>
              <w:left w:val="nil"/>
              <w:bottom w:val="nil"/>
              <w:right w:val="nil"/>
            </w:tcBorders>
            <w:shd w:val="clear" w:color="auto" w:fill="auto"/>
            <w:tcMar>
              <w:top w:w="80" w:type="dxa"/>
              <w:left w:w="80" w:type="dxa"/>
              <w:bottom w:w="80" w:type="dxa"/>
              <w:right w:w="184" w:type="dxa"/>
            </w:tcMar>
          </w:tcPr>
          <w:p w14:paraId="7FA1F7D7" w14:textId="77777777" w:rsidR="007C6843" w:rsidRPr="0056690F" w:rsidRDefault="007C6843" w:rsidP="00A73828">
            <w:pPr>
              <w:ind w:firstLine="709"/>
              <w:jc w:val="both"/>
              <w:rPr>
                <w:rFonts w:eastAsia="Trebuchet MS"/>
                <w:bCs/>
                <w:color w:val="auto"/>
                <w:spacing w:val="-2"/>
                <w:sz w:val="18"/>
                <w:szCs w:val="18"/>
              </w:rPr>
            </w:pPr>
            <w:r w:rsidRPr="0056690F">
              <w:rPr>
                <w:noProof/>
                <w:color w:val="auto"/>
                <w:lang w:val="ru-RU"/>
              </w:rPr>
              <w:drawing>
                <wp:inline distT="0" distB="0" distL="0" distR="0" wp14:anchorId="3EAACB28" wp14:editId="39409E1D">
                  <wp:extent cx="2106000" cy="1404000"/>
                  <wp:effectExtent l="0" t="0" r="0" b="0"/>
                  <wp:docPr id="19" name="officeArt object" descr="D:\Users\xirpe54\Desktop\fotoregolamento\foto_resized\image024.jpg"/>
                  <wp:cNvGraphicFramePr/>
                  <a:graphic xmlns:a="http://schemas.openxmlformats.org/drawingml/2006/main">
                    <a:graphicData uri="http://schemas.openxmlformats.org/drawingml/2006/picture">
                      <pic:pic xmlns:pic="http://schemas.openxmlformats.org/drawingml/2006/picture">
                        <pic:nvPicPr>
                          <pic:cNvPr id="1073741843" name="image19.jpg" descr="D:\Users\xirpe54\Desktop\fotoregolamento\foto_resized\image024.jpg"/>
                          <pic:cNvPicPr>
                            <a:picLocks noChangeAspect="1"/>
                          </pic:cNvPicPr>
                        </pic:nvPicPr>
                        <pic:blipFill>
                          <a:blip r:embed="rId86" cstate="print"/>
                          <a:stretch>
                            <a:fillRect/>
                          </a:stretch>
                        </pic:blipFill>
                        <pic:spPr>
                          <a:xfrm>
                            <a:off x="0" y="0"/>
                            <a:ext cx="2106000" cy="1404000"/>
                          </a:xfrm>
                          <a:prstGeom prst="rect">
                            <a:avLst/>
                          </a:prstGeom>
                          <a:ln w="12700" cap="flat">
                            <a:noFill/>
                            <a:miter lim="400000"/>
                          </a:ln>
                          <a:effectLst/>
                        </pic:spPr>
                      </pic:pic>
                    </a:graphicData>
                  </a:graphic>
                </wp:inline>
              </w:drawing>
            </w:r>
          </w:p>
          <w:p w14:paraId="03ADF7E2" w14:textId="77777777" w:rsidR="007C6843" w:rsidRPr="0056690F" w:rsidRDefault="007C6843" w:rsidP="00A73828">
            <w:pPr>
              <w:ind w:firstLine="709"/>
              <w:jc w:val="both"/>
              <w:rPr>
                <w:color w:val="auto"/>
                <w:lang w:val="ru-RU"/>
              </w:rPr>
            </w:pPr>
            <w:r w:rsidRPr="0056690F">
              <w:rPr>
                <w:bCs/>
                <w:color w:val="auto"/>
                <w:spacing w:val="-2"/>
                <w:sz w:val="18"/>
                <w:szCs w:val="18"/>
                <w:lang w:val="ru-RU"/>
              </w:rPr>
              <w:t>Спортсмены проводят контроль за руками</w:t>
            </w:r>
          </w:p>
        </w:tc>
        <w:tc>
          <w:tcPr>
            <w:tcW w:w="5038" w:type="dxa"/>
            <w:tcBorders>
              <w:top w:val="nil"/>
              <w:left w:val="nil"/>
              <w:bottom w:val="nil"/>
              <w:right w:val="nil"/>
            </w:tcBorders>
            <w:shd w:val="clear" w:color="auto" w:fill="auto"/>
            <w:tcMar>
              <w:top w:w="80" w:type="dxa"/>
              <w:left w:w="80" w:type="dxa"/>
              <w:bottom w:w="80" w:type="dxa"/>
              <w:right w:w="184" w:type="dxa"/>
            </w:tcMar>
          </w:tcPr>
          <w:p w14:paraId="440B477B" w14:textId="77777777" w:rsidR="007C6843" w:rsidRPr="0056690F" w:rsidRDefault="007C6843" w:rsidP="00A73828">
            <w:pPr>
              <w:ind w:firstLine="709"/>
              <w:jc w:val="both"/>
              <w:rPr>
                <w:rFonts w:eastAsia="Trebuchet MS"/>
                <w:bCs/>
                <w:color w:val="auto"/>
                <w:spacing w:val="-2"/>
                <w:sz w:val="18"/>
                <w:szCs w:val="18"/>
              </w:rPr>
            </w:pPr>
            <w:r w:rsidRPr="0056690F">
              <w:rPr>
                <w:noProof/>
                <w:color w:val="auto"/>
                <w:lang w:val="ru-RU"/>
              </w:rPr>
              <w:drawing>
                <wp:inline distT="0" distB="0" distL="0" distR="0" wp14:anchorId="7EFE9D8A" wp14:editId="08EEC3A1">
                  <wp:extent cx="2106000" cy="1404000"/>
                  <wp:effectExtent l="0" t="0" r="0" b="0"/>
                  <wp:docPr id="20" name="officeArt object" descr="D:\Users\xirpe54\Desktop\fotoregolamento\foto_resized\image025.jpg"/>
                  <wp:cNvGraphicFramePr/>
                  <a:graphic xmlns:a="http://schemas.openxmlformats.org/drawingml/2006/main">
                    <a:graphicData uri="http://schemas.openxmlformats.org/drawingml/2006/picture">
                      <pic:pic xmlns:pic="http://schemas.openxmlformats.org/drawingml/2006/picture">
                        <pic:nvPicPr>
                          <pic:cNvPr id="1073741844" name="image20.jpg" descr="D:\Users\xirpe54\Desktop\fotoregolamento\foto_resized\image025.jpg"/>
                          <pic:cNvPicPr>
                            <a:picLocks noChangeAspect="1"/>
                          </pic:cNvPicPr>
                        </pic:nvPicPr>
                        <pic:blipFill>
                          <a:blip r:embed="rId87" cstate="print"/>
                          <a:stretch>
                            <a:fillRect/>
                          </a:stretch>
                        </pic:blipFill>
                        <pic:spPr>
                          <a:xfrm>
                            <a:off x="0" y="0"/>
                            <a:ext cx="2106000" cy="1404000"/>
                          </a:xfrm>
                          <a:prstGeom prst="rect">
                            <a:avLst/>
                          </a:prstGeom>
                          <a:ln w="12700" cap="flat">
                            <a:noFill/>
                            <a:miter lim="400000"/>
                          </a:ln>
                          <a:effectLst/>
                        </pic:spPr>
                      </pic:pic>
                    </a:graphicData>
                  </a:graphic>
                </wp:inline>
              </w:drawing>
            </w:r>
          </w:p>
          <w:p w14:paraId="7FC2243A" w14:textId="77777777" w:rsidR="007C6843" w:rsidRPr="0056690F" w:rsidRDefault="007C6843" w:rsidP="00A73828">
            <w:pPr>
              <w:ind w:firstLine="709"/>
              <w:jc w:val="both"/>
              <w:rPr>
                <w:color w:val="auto"/>
                <w:lang w:val="ru-RU"/>
              </w:rPr>
            </w:pPr>
            <w:r w:rsidRPr="0056690F">
              <w:rPr>
                <w:bCs/>
                <w:color w:val="auto"/>
                <w:spacing w:val="-2"/>
                <w:sz w:val="18"/>
                <w:szCs w:val="18"/>
                <w:lang w:val="ru-RU"/>
              </w:rPr>
              <w:t>Спортсмены не проводят контроль за руками</w:t>
            </w:r>
          </w:p>
        </w:tc>
      </w:tr>
    </w:tbl>
    <w:p w14:paraId="2BF00CC7" w14:textId="77777777" w:rsidR="007C6843" w:rsidRPr="0056690F" w:rsidRDefault="007C6843" w:rsidP="00A73828">
      <w:pPr>
        <w:pStyle w:val="af7"/>
        <w:ind w:firstLine="72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Быстрый Бросок</w:t>
      </w:r>
      <w:r w:rsidR="000374E7" w:rsidRPr="0056690F">
        <w:rPr>
          <w:rFonts w:ascii="Times New Roman" w:hAnsi="Times New Roman" w:cs="Times New Roman"/>
          <w:color w:val="auto"/>
          <w:sz w:val="28"/>
          <w:szCs w:val="28"/>
          <w:lang w:val="ru-RU"/>
        </w:rPr>
        <w:t xml:space="preserve"> (Быстрый </w:t>
      </w:r>
      <w:proofErr w:type="spellStart"/>
      <w:r w:rsidR="000374E7" w:rsidRPr="0056690F">
        <w:rPr>
          <w:rFonts w:ascii="Times New Roman" w:hAnsi="Times New Roman" w:cs="Times New Roman"/>
          <w:color w:val="auto"/>
          <w:sz w:val="28"/>
          <w:szCs w:val="28"/>
          <w:lang w:val="ru-RU"/>
        </w:rPr>
        <w:t>Takedown</w:t>
      </w:r>
      <w:proofErr w:type="spellEnd"/>
      <w:r w:rsidR="000374E7" w:rsidRPr="0056690F">
        <w:rPr>
          <w:rFonts w:ascii="Times New Roman" w:hAnsi="Times New Roman" w:cs="Times New Roman"/>
          <w:color w:val="auto"/>
          <w:sz w:val="28"/>
          <w:szCs w:val="28"/>
          <w:lang w:val="ru-RU"/>
        </w:rPr>
        <w:t>)</w:t>
      </w:r>
      <w:r w:rsidRPr="0056690F">
        <w:rPr>
          <w:rFonts w:ascii="Times New Roman" w:hAnsi="Times New Roman" w:cs="Times New Roman"/>
          <w:color w:val="auto"/>
          <w:sz w:val="28"/>
          <w:szCs w:val="28"/>
          <w:lang w:val="ru-RU"/>
        </w:rPr>
        <w:t xml:space="preserve"> – 2 балла</w:t>
      </w:r>
    </w:p>
    <w:p w14:paraId="33270A4E" w14:textId="77777777" w:rsidR="007C6843" w:rsidRPr="0056690F" w:rsidRDefault="007C6843" w:rsidP="00A73828">
      <w:pPr>
        <w:jc w:val="both"/>
        <w:rPr>
          <w:color w:val="auto"/>
          <w:sz w:val="28"/>
          <w:szCs w:val="28"/>
          <w:lang w:val="ru-RU"/>
        </w:rPr>
      </w:pPr>
      <w:r w:rsidRPr="0056690F">
        <w:rPr>
          <w:color w:val="auto"/>
          <w:sz w:val="28"/>
          <w:szCs w:val="28"/>
          <w:u w:color="FF0000"/>
          <w:lang w:val="ru-RU"/>
        </w:rPr>
        <w:t>В случае, если в течении 3 секунд с момента старта рефери действий из нейтральной рестарт позиции, один из спортсменов начнёт бросок и позиция сверху будет обеспечена без какого-нибудь прерывания действий и контакта между двумя спортсменами, рефери должен присудить отдельно 2 балла спортсмену, который обеспечит контроль из позиции сверху в течении 3 секунд.</w:t>
      </w:r>
    </w:p>
    <w:p w14:paraId="7BC32E45" w14:textId="77777777" w:rsidR="007C6843" w:rsidRPr="0056690F" w:rsidRDefault="00855B8A" w:rsidP="00A73828">
      <w:pPr>
        <w:jc w:val="both"/>
        <w:rPr>
          <w:bCs/>
          <w:color w:val="auto"/>
          <w:spacing w:val="-1"/>
          <w:sz w:val="28"/>
          <w:szCs w:val="20"/>
          <w:lang w:val="ru-RU"/>
        </w:rPr>
      </w:pPr>
      <w:r w:rsidRPr="0056690F">
        <w:rPr>
          <w:bCs/>
          <w:color w:val="auto"/>
          <w:spacing w:val="-1"/>
          <w:sz w:val="28"/>
          <w:szCs w:val="20"/>
          <w:lang w:val="ru-RU"/>
        </w:rPr>
        <w:t>То есть</w:t>
      </w:r>
      <w:r w:rsidR="007C6843" w:rsidRPr="0056690F">
        <w:rPr>
          <w:bCs/>
          <w:color w:val="auto"/>
          <w:spacing w:val="-1"/>
          <w:sz w:val="28"/>
          <w:szCs w:val="20"/>
          <w:lang w:val="ru-RU"/>
        </w:rPr>
        <w:t xml:space="preserve">: </w:t>
      </w:r>
    </w:p>
    <w:p w14:paraId="09D30867" w14:textId="77777777" w:rsidR="007C6843" w:rsidRPr="0056690F" w:rsidRDefault="007C6843" w:rsidP="002544AE">
      <w:pPr>
        <w:ind w:firstLine="720"/>
        <w:jc w:val="both"/>
        <w:rPr>
          <w:bCs/>
          <w:color w:val="auto"/>
          <w:spacing w:val="-1"/>
          <w:sz w:val="28"/>
          <w:szCs w:val="20"/>
          <w:lang w:val="ru-RU"/>
        </w:rPr>
      </w:pPr>
      <w:r w:rsidRPr="0056690F">
        <w:rPr>
          <w:bCs/>
          <w:color w:val="auto"/>
          <w:sz w:val="28"/>
          <w:szCs w:val="20"/>
          <w:u w:color="FF0000"/>
          <w:lang w:val="ru-RU"/>
        </w:rPr>
        <w:t>2 балла за бросок + 2 балла за быстрый бросок в случае начала броска в течении 3 секунд от рестарта нейтральной позиции в стойке и приземление в не доминирующую позицию с 3 секундным контролем.</w:t>
      </w:r>
    </w:p>
    <w:p w14:paraId="7FF60A4A" w14:textId="77777777" w:rsidR="007C6843" w:rsidRPr="0056690F" w:rsidRDefault="007C6843" w:rsidP="002544AE">
      <w:pPr>
        <w:ind w:firstLine="720"/>
        <w:jc w:val="both"/>
        <w:rPr>
          <w:bCs/>
          <w:color w:val="auto"/>
          <w:spacing w:val="-1"/>
          <w:sz w:val="28"/>
          <w:szCs w:val="20"/>
          <w:lang w:val="ru-RU"/>
        </w:rPr>
      </w:pPr>
      <w:r w:rsidRPr="0056690F">
        <w:rPr>
          <w:bCs/>
          <w:color w:val="auto"/>
          <w:sz w:val="28"/>
          <w:szCs w:val="20"/>
          <w:u w:color="FF0000"/>
          <w:lang w:val="ru-RU"/>
        </w:rPr>
        <w:lastRenderedPageBreak/>
        <w:t>3 балла за 3х бальный амплитудный бросок + 2 балла за быстрый бросок в случае начала 3х бального броска в течении 3 секунд от рестарта нейтральной позиции в стойке и приземление в не доминирующую позицию с 3 секундным контролем.</w:t>
      </w:r>
    </w:p>
    <w:p w14:paraId="1CF5C5E6" w14:textId="77777777" w:rsidR="007C6843" w:rsidRPr="0056690F" w:rsidRDefault="007C6843" w:rsidP="002544AE">
      <w:pPr>
        <w:ind w:firstLine="720"/>
        <w:jc w:val="both"/>
        <w:rPr>
          <w:bCs/>
          <w:color w:val="auto"/>
          <w:spacing w:val="-1"/>
          <w:sz w:val="28"/>
          <w:szCs w:val="20"/>
          <w:lang w:val="ru-RU"/>
        </w:rPr>
      </w:pPr>
      <w:r w:rsidRPr="0056690F">
        <w:rPr>
          <w:bCs/>
          <w:color w:val="auto"/>
          <w:sz w:val="28"/>
          <w:szCs w:val="20"/>
          <w:u w:color="FF0000"/>
          <w:lang w:val="ru-RU"/>
        </w:rPr>
        <w:t>2 балла за бросок + 2 балла за быстрый бросок + Х баллов за доминирующую позицию в случае начала броска в течении 3 секунд от рестарта нейтральной позиции в стойке и приземление в доминирующую позицию с 3 секундным контролем</w:t>
      </w:r>
      <w:r w:rsidRPr="0056690F">
        <w:rPr>
          <w:bCs/>
          <w:color w:val="auto"/>
          <w:spacing w:val="-1"/>
          <w:sz w:val="28"/>
          <w:szCs w:val="20"/>
          <w:lang w:val="ru-RU"/>
        </w:rPr>
        <w:t>.</w:t>
      </w:r>
    </w:p>
    <w:p w14:paraId="1BB5DCB4" w14:textId="77777777" w:rsidR="007C6843" w:rsidRPr="0056690F" w:rsidRDefault="007C6843" w:rsidP="002544AE">
      <w:pPr>
        <w:ind w:firstLine="720"/>
        <w:jc w:val="both"/>
        <w:rPr>
          <w:bCs/>
          <w:color w:val="auto"/>
          <w:spacing w:val="-2"/>
          <w:sz w:val="28"/>
          <w:szCs w:val="20"/>
          <w:lang w:val="ru-RU"/>
        </w:rPr>
      </w:pPr>
      <w:r w:rsidRPr="0056690F">
        <w:rPr>
          <w:bCs/>
          <w:color w:val="auto"/>
          <w:sz w:val="28"/>
          <w:szCs w:val="20"/>
          <w:u w:color="FF0000"/>
          <w:lang w:val="ru-RU"/>
        </w:rPr>
        <w:t>3 балла за 3х бальный амплитудный бросок + 2 балла за быстрый бросок + Х баллов за доминирующую позицию в случае начала 3х бального броска в течении 3 секунд от рестарта нейтральной позиции в стойке и приземление в доминирующую позицию с 3 секундным контролем.</w:t>
      </w:r>
    </w:p>
    <w:p w14:paraId="2AE09832" w14:textId="77777777" w:rsidR="007C6843" w:rsidRPr="0056690F" w:rsidRDefault="007C6843" w:rsidP="002544AE">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Изменение позиции на доминирующую</w:t>
      </w:r>
      <w:r w:rsidR="00C60D14" w:rsidRPr="0056690F">
        <w:rPr>
          <w:rFonts w:ascii="Times New Roman" w:hAnsi="Times New Roman" w:cs="Times New Roman"/>
          <w:color w:val="auto"/>
          <w:sz w:val="28"/>
          <w:szCs w:val="28"/>
          <w:lang w:val="ru-RU"/>
        </w:rPr>
        <w:t xml:space="preserve"> (</w:t>
      </w:r>
      <w:proofErr w:type="spellStart"/>
      <w:r w:rsidR="00C60D14" w:rsidRPr="0056690F">
        <w:rPr>
          <w:rFonts w:ascii="Times New Roman" w:hAnsi="Times New Roman" w:cs="Times New Roman"/>
          <w:color w:val="auto"/>
          <w:sz w:val="28"/>
          <w:szCs w:val="28"/>
          <w:lang w:val="ru-RU"/>
        </w:rPr>
        <w:t>Reversal</w:t>
      </w:r>
      <w:proofErr w:type="spellEnd"/>
      <w:r w:rsidR="00C60D14" w:rsidRPr="0056690F">
        <w:rPr>
          <w:rFonts w:ascii="Times New Roman" w:hAnsi="Times New Roman" w:cs="Times New Roman"/>
          <w:color w:val="auto"/>
          <w:sz w:val="28"/>
          <w:szCs w:val="28"/>
          <w:lang w:val="ru-RU"/>
        </w:rPr>
        <w:t>-переворот)</w:t>
      </w:r>
      <w:r w:rsidRPr="0056690F">
        <w:rPr>
          <w:rFonts w:ascii="Times New Roman" w:hAnsi="Times New Roman" w:cs="Times New Roman"/>
          <w:color w:val="auto"/>
          <w:sz w:val="28"/>
          <w:szCs w:val="28"/>
          <w:lang w:val="ru-RU"/>
        </w:rPr>
        <w:t xml:space="preserve"> – 2 балла</w:t>
      </w:r>
      <w:r w:rsidR="009E1A13">
        <w:rPr>
          <w:rFonts w:ascii="Times New Roman" w:hAnsi="Times New Roman" w:cs="Times New Roman"/>
          <w:color w:val="auto"/>
          <w:sz w:val="28"/>
          <w:szCs w:val="28"/>
          <w:lang w:val="ru-RU"/>
        </w:rPr>
        <w:t>.</w:t>
      </w:r>
    </w:p>
    <w:p w14:paraId="053B6F7D" w14:textId="77777777" w:rsidR="007C6843" w:rsidRPr="0056690F" w:rsidRDefault="007C6843"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За изменение своей позиции с уязвимой на доминирующую или выход из любого положения на спине без последующего установления доминирующей позиции присуждается </w:t>
      </w:r>
      <w:r w:rsidRPr="0056690F">
        <w:rPr>
          <w:rFonts w:ascii="Times New Roman" w:hAnsi="Times New Roman" w:cs="Times New Roman"/>
          <w:b/>
          <w:bCs/>
          <w:color w:val="auto"/>
          <w:sz w:val="28"/>
          <w:szCs w:val="28"/>
          <w:lang w:val="ru-RU"/>
        </w:rPr>
        <w:t>2 балла</w:t>
      </w:r>
      <w:r w:rsidRPr="0056690F">
        <w:rPr>
          <w:rFonts w:ascii="Times New Roman" w:hAnsi="Times New Roman" w:cs="Times New Roman"/>
          <w:color w:val="auto"/>
          <w:sz w:val="28"/>
          <w:szCs w:val="28"/>
          <w:lang w:val="ru-RU"/>
        </w:rPr>
        <w:t xml:space="preserve">, если спортсмен удерживает соперника в течение 3 секунд. </w:t>
      </w:r>
    </w:p>
    <w:p w14:paraId="5430C029" w14:textId="77777777" w:rsidR="007C6843" w:rsidRPr="0056690F" w:rsidRDefault="007C6843"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За изменение своей позиции с уязвимой на доминирующую или выход из любого положения на спине с последующим установлением доминирующей позиции присуждается </w:t>
      </w:r>
      <w:r w:rsidRPr="0056690F">
        <w:rPr>
          <w:rFonts w:ascii="Times New Roman" w:hAnsi="Times New Roman" w:cs="Times New Roman"/>
          <w:b/>
          <w:bCs/>
          <w:color w:val="auto"/>
          <w:sz w:val="28"/>
          <w:szCs w:val="28"/>
          <w:u w:color="008000"/>
          <w:lang w:val="ru-RU"/>
        </w:rPr>
        <w:t>2 балла</w:t>
      </w:r>
      <w:r w:rsidRPr="0056690F">
        <w:rPr>
          <w:rFonts w:ascii="Times New Roman" w:hAnsi="Times New Roman" w:cs="Times New Roman"/>
          <w:color w:val="auto"/>
          <w:sz w:val="28"/>
          <w:szCs w:val="28"/>
          <w:lang w:val="ru-RU"/>
        </w:rPr>
        <w:t xml:space="preserve"> + очки, присуждаемые за выбранную доминирующую позицию, если спортсмен удерживает соперника в течение 3 секунд (например, 2 + 3 за выход на удержание </w:t>
      </w:r>
      <w:r w:rsidRPr="0056690F">
        <w:rPr>
          <w:rFonts w:ascii="Times New Roman" w:hAnsi="Times New Roman" w:cs="Times New Roman"/>
          <w:color w:val="auto"/>
          <w:sz w:val="28"/>
          <w:szCs w:val="28"/>
        </w:rPr>
        <w:t>Side</w:t>
      </w:r>
      <w:r w:rsidR="00945A48">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rPr>
        <w:t>Mount</w:t>
      </w:r>
      <w:r w:rsidRPr="0056690F">
        <w:rPr>
          <w:rFonts w:ascii="Times New Roman" w:hAnsi="Times New Roman" w:cs="Times New Roman"/>
          <w:color w:val="auto"/>
          <w:sz w:val="28"/>
          <w:szCs w:val="28"/>
          <w:lang w:val="ru-RU"/>
        </w:rPr>
        <w:t xml:space="preserve">, 2 + 4 – за выход на удержание </w:t>
      </w:r>
      <w:r w:rsidRPr="0056690F">
        <w:rPr>
          <w:rFonts w:ascii="Times New Roman" w:hAnsi="Times New Roman" w:cs="Times New Roman"/>
          <w:color w:val="auto"/>
          <w:sz w:val="28"/>
          <w:szCs w:val="28"/>
        </w:rPr>
        <w:t>Full</w:t>
      </w:r>
      <w:r w:rsidR="00945A48">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rPr>
        <w:t>Mount</w:t>
      </w:r>
      <w:r w:rsidRPr="0056690F">
        <w:rPr>
          <w:rFonts w:ascii="Times New Roman" w:hAnsi="Times New Roman" w:cs="Times New Roman"/>
          <w:color w:val="auto"/>
          <w:sz w:val="28"/>
          <w:szCs w:val="28"/>
          <w:lang w:val="ru-RU"/>
        </w:rPr>
        <w:t xml:space="preserve">, 2 + 4 – за выход на удержание </w:t>
      </w:r>
      <w:r w:rsidRPr="0056690F">
        <w:rPr>
          <w:rFonts w:ascii="Times New Roman" w:hAnsi="Times New Roman" w:cs="Times New Roman"/>
          <w:color w:val="auto"/>
          <w:sz w:val="28"/>
          <w:szCs w:val="28"/>
        </w:rPr>
        <w:t>Back</w:t>
      </w:r>
      <w:r w:rsidR="00945A48">
        <w:rPr>
          <w:rFonts w:ascii="Times New Roman" w:hAnsi="Times New Roman" w:cs="Times New Roman"/>
          <w:color w:val="auto"/>
          <w:sz w:val="28"/>
          <w:szCs w:val="28"/>
          <w:lang w:val="ru-RU"/>
        </w:rPr>
        <w:t xml:space="preserve"> </w:t>
      </w:r>
      <w:r w:rsidRPr="0056690F">
        <w:rPr>
          <w:rFonts w:ascii="Times New Roman" w:hAnsi="Times New Roman" w:cs="Times New Roman"/>
          <w:color w:val="auto"/>
          <w:sz w:val="28"/>
          <w:szCs w:val="28"/>
        </w:rPr>
        <w:t>Mount</w:t>
      </w:r>
      <w:r w:rsidRPr="0056690F">
        <w:rPr>
          <w:rFonts w:ascii="Times New Roman" w:hAnsi="Times New Roman" w:cs="Times New Roman"/>
          <w:color w:val="auto"/>
          <w:sz w:val="28"/>
          <w:szCs w:val="28"/>
          <w:lang w:val="ru-RU"/>
        </w:rPr>
        <w:t>).</w:t>
      </w:r>
    </w:p>
    <w:p w14:paraId="6D48D61C" w14:textId="77777777" w:rsidR="002E103C" w:rsidRPr="0056690F" w:rsidRDefault="002E103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p>
    <w:p w14:paraId="1E4ADB9F" w14:textId="77777777" w:rsidR="002E103C" w:rsidRPr="0056690F" w:rsidRDefault="002E103C"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cs="Times New Roman"/>
          <w:color w:val="auto"/>
          <w:sz w:val="28"/>
          <w:szCs w:val="28"/>
          <w:u w:val="single"/>
        </w:rPr>
      </w:pPr>
      <w:bookmarkStart w:id="35" w:name="_Hlk511826902"/>
      <w:r w:rsidRPr="0056690F">
        <w:rPr>
          <w:rFonts w:ascii="Times New Roman" w:hAnsi="Times New Roman"/>
          <w:b/>
          <w:color w:val="auto"/>
          <w:sz w:val="28"/>
          <w:szCs w:val="28"/>
        </w:rPr>
        <w:t>Статья 3</w:t>
      </w:r>
      <w:r w:rsidR="002B41C7">
        <w:rPr>
          <w:rFonts w:ascii="Times New Roman" w:hAnsi="Times New Roman"/>
          <w:b/>
          <w:color w:val="auto"/>
          <w:sz w:val="28"/>
          <w:szCs w:val="28"/>
        </w:rPr>
        <w:t>3</w:t>
      </w:r>
      <w:r w:rsidRPr="0056690F">
        <w:rPr>
          <w:rFonts w:ascii="Times New Roman" w:hAnsi="Times New Roman"/>
          <w:b/>
          <w:color w:val="auto"/>
          <w:sz w:val="28"/>
          <w:szCs w:val="28"/>
        </w:rPr>
        <w:t xml:space="preserve">. </w:t>
      </w:r>
      <w:r w:rsidR="007C6843" w:rsidRPr="0056690F">
        <w:rPr>
          <w:rFonts w:ascii="Times New Roman" w:hAnsi="Times New Roman" w:cs="Times New Roman"/>
          <w:b/>
          <w:color w:val="auto"/>
          <w:sz w:val="28"/>
          <w:szCs w:val="28"/>
        </w:rPr>
        <w:t>Доминирующие позиции</w:t>
      </w:r>
    </w:p>
    <w:bookmarkEnd w:id="35"/>
    <w:p w14:paraId="38D82885" w14:textId="77777777" w:rsidR="007C6843" w:rsidRPr="0056690F" w:rsidRDefault="007C6843" w:rsidP="00A73828">
      <w:pPr>
        <w:pStyle w:val="af7"/>
        <w:jc w:val="both"/>
        <w:rPr>
          <w:rFonts w:ascii="Times New Roman" w:hAnsi="Times New Roman" w:cs="Times New Roman"/>
          <w:color w:val="auto"/>
          <w:sz w:val="28"/>
          <w:szCs w:val="28"/>
          <w:u w:color="FF0000"/>
          <w:lang w:val="ru-RU"/>
        </w:rPr>
      </w:pPr>
      <w:r w:rsidRPr="0056690F">
        <w:rPr>
          <w:rFonts w:ascii="Times New Roman" w:hAnsi="Times New Roman" w:cs="Times New Roman"/>
          <w:color w:val="auto"/>
          <w:sz w:val="28"/>
          <w:szCs w:val="28"/>
          <w:u w:color="FF0000"/>
          <w:lang w:val="ru-RU"/>
        </w:rPr>
        <w:t>Позиция боковой контроль</w:t>
      </w:r>
      <w:r w:rsidR="00AC19DF" w:rsidRPr="0056690F">
        <w:rPr>
          <w:rFonts w:ascii="Times New Roman" w:hAnsi="Times New Roman" w:cs="Times New Roman"/>
          <w:color w:val="auto"/>
          <w:sz w:val="28"/>
          <w:szCs w:val="28"/>
          <w:u w:color="FF0000"/>
          <w:lang w:val="ru-RU"/>
        </w:rPr>
        <w:t xml:space="preserve"> (</w:t>
      </w:r>
      <w:proofErr w:type="spellStart"/>
      <w:r w:rsidR="00AC19DF" w:rsidRPr="0056690F">
        <w:rPr>
          <w:rFonts w:ascii="Times New Roman" w:hAnsi="Times New Roman" w:cs="Times New Roman"/>
          <w:color w:val="auto"/>
          <w:sz w:val="28"/>
          <w:szCs w:val="28"/>
          <w:u w:color="FF0000"/>
          <w:lang w:val="ru-RU"/>
        </w:rPr>
        <w:t>Side</w:t>
      </w:r>
      <w:proofErr w:type="spellEnd"/>
      <w:r w:rsidR="00945A48">
        <w:rPr>
          <w:rFonts w:ascii="Times New Roman" w:hAnsi="Times New Roman" w:cs="Times New Roman"/>
          <w:color w:val="auto"/>
          <w:sz w:val="28"/>
          <w:szCs w:val="28"/>
          <w:u w:color="FF0000"/>
          <w:lang w:val="ru-RU"/>
        </w:rPr>
        <w:t xml:space="preserve"> </w:t>
      </w:r>
      <w:proofErr w:type="spellStart"/>
      <w:r w:rsidR="00AC19DF" w:rsidRPr="0056690F">
        <w:rPr>
          <w:rFonts w:ascii="Times New Roman" w:hAnsi="Times New Roman" w:cs="Times New Roman"/>
          <w:color w:val="auto"/>
          <w:sz w:val="28"/>
          <w:szCs w:val="28"/>
          <w:u w:color="FF0000"/>
          <w:lang w:val="ru-RU"/>
        </w:rPr>
        <w:t>Mount</w:t>
      </w:r>
      <w:proofErr w:type="spellEnd"/>
      <w:r w:rsidR="00AC19DF" w:rsidRPr="0056690F">
        <w:rPr>
          <w:rFonts w:ascii="Times New Roman" w:hAnsi="Times New Roman" w:cs="Times New Roman"/>
          <w:color w:val="auto"/>
          <w:sz w:val="28"/>
          <w:szCs w:val="28"/>
          <w:u w:color="FF0000"/>
          <w:lang w:val="ru-RU"/>
        </w:rPr>
        <w:t>)</w:t>
      </w:r>
      <w:r w:rsidRPr="0056690F">
        <w:rPr>
          <w:rFonts w:ascii="Times New Roman" w:hAnsi="Times New Roman" w:cs="Times New Roman"/>
          <w:color w:val="auto"/>
          <w:sz w:val="28"/>
          <w:szCs w:val="28"/>
          <w:u w:color="FF0000"/>
          <w:lang w:val="ru-RU"/>
        </w:rPr>
        <w:t xml:space="preserve"> - 3 балла: </w:t>
      </w:r>
    </w:p>
    <w:p w14:paraId="57975446" w14:textId="77777777" w:rsidR="007C6843" w:rsidRPr="0056690F" w:rsidRDefault="007C6843" w:rsidP="00A73828">
      <w:pPr>
        <w:pStyle w:val="af5"/>
        <w:ind w:left="0" w:firstLine="709"/>
        <w:jc w:val="both"/>
        <w:rPr>
          <w:rFonts w:ascii="Times New Roman" w:hAnsi="Times New Roman" w:cs="Times New Roman"/>
          <w:color w:val="auto"/>
          <w:sz w:val="28"/>
          <w:szCs w:val="28"/>
          <w:u w:color="FF0000"/>
          <w:lang w:val="ru-RU"/>
        </w:rPr>
      </w:pPr>
      <w:r w:rsidRPr="0056690F">
        <w:rPr>
          <w:rFonts w:ascii="Times New Roman" w:hAnsi="Times New Roman" w:cs="Times New Roman"/>
          <w:color w:val="auto"/>
          <w:sz w:val="28"/>
          <w:szCs w:val="28"/>
          <w:u w:color="FF0000"/>
          <w:lang w:val="ru-RU"/>
        </w:rPr>
        <w:t xml:space="preserve">Когда </w:t>
      </w:r>
      <w:r w:rsidR="002E103C" w:rsidRPr="0056690F">
        <w:rPr>
          <w:rFonts w:ascii="Times New Roman" w:hAnsi="Times New Roman" w:cs="Times New Roman"/>
          <w:color w:val="auto"/>
          <w:sz w:val="28"/>
          <w:szCs w:val="28"/>
          <w:u w:color="FF0000"/>
          <w:lang w:val="ru-RU"/>
        </w:rPr>
        <w:t>спортсмен</w:t>
      </w:r>
      <w:r w:rsidRPr="0056690F">
        <w:rPr>
          <w:rFonts w:ascii="Times New Roman" w:hAnsi="Times New Roman" w:cs="Times New Roman"/>
          <w:color w:val="auto"/>
          <w:sz w:val="28"/>
          <w:szCs w:val="28"/>
          <w:u w:color="FF0000"/>
          <w:lang w:val="ru-RU"/>
        </w:rPr>
        <w:t xml:space="preserve"> забирает контроль сверху, имея положение грудью лицом или касаясь туловища соперника, при этом находясь вне контроля обороны ногами (охрана) соперника. Вместе с тем удерживая соперника спиной к ковру (спина должна быть менее 45 градусов от земли) при счёте 3 секунды (боковой контроль позиция включает север-юг и колено на животе).</w:t>
      </w:r>
    </w:p>
    <w:p w14:paraId="6388F917" w14:textId="77777777" w:rsidR="007C6843" w:rsidRPr="0056690F" w:rsidRDefault="007C6843" w:rsidP="00A73828">
      <w:pPr>
        <w:pStyle w:val="af5"/>
        <w:tabs>
          <w:tab w:val="left" w:pos="3664"/>
          <w:tab w:val="left" w:pos="6837"/>
        </w:tabs>
        <w:ind w:left="0"/>
        <w:jc w:val="both"/>
        <w:rPr>
          <w:rFonts w:ascii="Times New Roman" w:eastAsia="Times New Roman" w:hAnsi="Times New Roman" w:cs="Times New Roman"/>
          <w:color w:val="auto"/>
          <w:sz w:val="0"/>
          <w:szCs w:val="0"/>
          <w:shd w:val="clear" w:color="auto" w:fill="000000"/>
        </w:rPr>
      </w:pPr>
      <w:r w:rsidRPr="0056690F">
        <w:rPr>
          <w:rFonts w:ascii="Times New Roman" w:hAnsi="Times New Roman" w:cs="Times New Roman"/>
          <w:noProof/>
          <w:color w:val="auto"/>
          <w:lang w:val="ru-RU"/>
        </w:rPr>
        <w:drawing>
          <wp:inline distT="0" distB="0" distL="0" distR="0" wp14:anchorId="4AD39AC7" wp14:editId="32E5B356">
            <wp:extent cx="2106000" cy="1404000"/>
            <wp:effectExtent l="0" t="0" r="0" b="0"/>
            <wp:docPr id="21" name="officeArt object" descr="D:\Users\xirpe54\Desktop\fotoregolamento\foto_resized\image026.jpg"/>
            <wp:cNvGraphicFramePr/>
            <a:graphic xmlns:a="http://schemas.openxmlformats.org/drawingml/2006/main">
              <a:graphicData uri="http://schemas.openxmlformats.org/drawingml/2006/picture">
                <pic:pic xmlns:pic="http://schemas.openxmlformats.org/drawingml/2006/picture">
                  <pic:nvPicPr>
                    <pic:cNvPr id="1073741845" name="image21.jpg" descr="D:\Users\xirpe54\Desktop\fotoregolamento\foto_resized\image026.jpg"/>
                    <pic:cNvPicPr>
                      <a:picLocks noChangeAspect="1"/>
                    </pic:cNvPicPr>
                  </pic:nvPicPr>
                  <pic:blipFill>
                    <a:blip r:embed="rId88"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hAnsi="Times New Roman" w:cs="Times New Roman"/>
          <w:color w:val="auto"/>
          <w:sz w:val="0"/>
          <w:szCs w:val="0"/>
          <w:shd w:val="clear" w:color="auto" w:fill="000000"/>
        </w:rPr>
        <w:t xml:space="preserve"> </w:t>
      </w:r>
      <w:r w:rsidRPr="0056690F">
        <w:rPr>
          <w:rFonts w:ascii="Times New Roman" w:hAnsi="Times New Roman" w:cs="Times New Roman"/>
          <w:noProof/>
          <w:color w:val="auto"/>
          <w:lang w:val="ru-RU"/>
        </w:rPr>
        <w:drawing>
          <wp:inline distT="0" distB="0" distL="0" distR="0" wp14:anchorId="311DCB6D" wp14:editId="5F11DEA0">
            <wp:extent cx="2229485" cy="1403773"/>
            <wp:effectExtent l="0" t="0" r="0" b="6350"/>
            <wp:docPr id="22" name="officeArt object" descr="D:\Users\xirpe54\Desktop\fotoregolamento\foto_resized\image027.jpg"/>
            <wp:cNvGraphicFramePr/>
            <a:graphic xmlns:a="http://schemas.openxmlformats.org/drawingml/2006/main">
              <a:graphicData uri="http://schemas.openxmlformats.org/drawingml/2006/picture">
                <pic:pic xmlns:pic="http://schemas.openxmlformats.org/drawingml/2006/picture">
                  <pic:nvPicPr>
                    <pic:cNvPr id="1073741846" name="image22.jpg" descr="D:\Users\xirpe54\Desktop\fotoregolamento\foto_resized\image027.jpg"/>
                    <pic:cNvPicPr>
                      <a:picLocks noChangeAspect="1"/>
                    </pic:cNvPicPr>
                  </pic:nvPicPr>
                  <pic:blipFill>
                    <a:blip r:embed="rId89" cstate="print"/>
                    <a:stretch>
                      <a:fillRect/>
                    </a:stretch>
                  </pic:blipFill>
                  <pic:spPr>
                    <a:xfrm>
                      <a:off x="0" y="0"/>
                      <a:ext cx="2238598" cy="1409511"/>
                    </a:xfrm>
                    <a:prstGeom prst="rect">
                      <a:avLst/>
                    </a:prstGeom>
                    <a:ln w="12700" cap="flat">
                      <a:noFill/>
                      <a:miter lim="400000"/>
                    </a:ln>
                    <a:effectLst/>
                  </pic:spPr>
                </pic:pic>
              </a:graphicData>
            </a:graphic>
          </wp:inline>
        </w:drawing>
      </w:r>
      <w:r w:rsidRPr="0056690F">
        <w:rPr>
          <w:rFonts w:ascii="Times New Roman" w:hAnsi="Times New Roman" w:cs="Times New Roman"/>
          <w:color w:val="auto"/>
          <w:sz w:val="0"/>
          <w:szCs w:val="0"/>
          <w:shd w:val="clear" w:color="auto" w:fill="000000"/>
        </w:rPr>
        <w:t xml:space="preserve"> </w:t>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4B968BA6" wp14:editId="69782BE1">
            <wp:extent cx="2106000" cy="1404000"/>
            <wp:effectExtent l="0" t="0" r="0" b="0"/>
            <wp:docPr id="23" name="officeArt object" descr="D:\Users\xirpe54\Desktop\fotoregolamento\foto_resized\image047.jpg"/>
            <wp:cNvGraphicFramePr/>
            <a:graphic xmlns:a="http://schemas.openxmlformats.org/drawingml/2006/main">
              <a:graphicData uri="http://schemas.openxmlformats.org/drawingml/2006/picture">
                <pic:pic xmlns:pic="http://schemas.openxmlformats.org/drawingml/2006/picture">
                  <pic:nvPicPr>
                    <pic:cNvPr id="1073741847" name="image23.jpg" descr="D:\Users\xirpe54\Desktop\fotoregolamento\foto_resized\image047.jpg"/>
                    <pic:cNvPicPr>
                      <a:picLocks noChangeAspect="1"/>
                    </pic:cNvPicPr>
                  </pic:nvPicPr>
                  <pic:blipFill>
                    <a:blip r:embed="rId90"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42384901" wp14:editId="04558548">
            <wp:extent cx="2106000" cy="1404000"/>
            <wp:effectExtent l="0" t="0" r="0" b="0"/>
            <wp:docPr id="1073741848" name="officeArt object" descr="D:\Users\xirpe54\Desktop\fotoregolamento\foto_resized\image045.jpg"/>
            <wp:cNvGraphicFramePr/>
            <a:graphic xmlns:a="http://schemas.openxmlformats.org/drawingml/2006/main">
              <a:graphicData uri="http://schemas.openxmlformats.org/drawingml/2006/picture">
                <pic:pic xmlns:pic="http://schemas.openxmlformats.org/drawingml/2006/picture">
                  <pic:nvPicPr>
                    <pic:cNvPr id="1073741848" name="image24.jpg" descr="D:\Users\xirpe54\Desktop\fotoregolamento\foto_resized\image045.jpg"/>
                    <pic:cNvPicPr>
                      <a:picLocks noChangeAspect="1"/>
                    </pic:cNvPicPr>
                  </pic:nvPicPr>
                  <pic:blipFill>
                    <a:blip r:embed="rId91"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5FE6CD6E" wp14:editId="3463F098">
            <wp:extent cx="2257425" cy="1403773"/>
            <wp:effectExtent l="0" t="0" r="0" b="6350"/>
            <wp:docPr id="1073741849" name="officeArt object" descr="D:\Users\xirpe54\Desktop\fotoregolamento\foto_resized\image043.jpg"/>
            <wp:cNvGraphicFramePr/>
            <a:graphic xmlns:a="http://schemas.openxmlformats.org/drawingml/2006/main">
              <a:graphicData uri="http://schemas.openxmlformats.org/drawingml/2006/picture">
                <pic:pic xmlns:pic="http://schemas.openxmlformats.org/drawingml/2006/picture">
                  <pic:nvPicPr>
                    <pic:cNvPr id="1073741849" name="image25.jpg" descr="D:\Users\xirpe54\Desktop\fotoregolamento\foto_resized\image043.jpg"/>
                    <pic:cNvPicPr>
                      <a:picLocks noChangeAspect="1"/>
                    </pic:cNvPicPr>
                  </pic:nvPicPr>
                  <pic:blipFill>
                    <a:blip r:embed="rId92" cstate="print"/>
                    <a:stretch>
                      <a:fillRect/>
                    </a:stretch>
                  </pic:blipFill>
                  <pic:spPr>
                    <a:xfrm>
                      <a:off x="0" y="0"/>
                      <a:ext cx="2261194" cy="1406117"/>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7911C5D1" wp14:editId="39DED185">
            <wp:extent cx="2106000" cy="1404000"/>
            <wp:effectExtent l="0" t="0" r="0" b="0"/>
            <wp:docPr id="1073741850" name="officeArt object" descr="D:\Users\xirpe54\Desktop\fotoregolamento\foto_resized\image041.jpg"/>
            <wp:cNvGraphicFramePr/>
            <a:graphic xmlns:a="http://schemas.openxmlformats.org/drawingml/2006/main">
              <a:graphicData uri="http://schemas.openxmlformats.org/drawingml/2006/picture">
                <pic:pic xmlns:pic="http://schemas.openxmlformats.org/drawingml/2006/picture">
                  <pic:nvPicPr>
                    <pic:cNvPr id="1073741850" name="image26.jpg" descr="D:\Users\xirpe54\Desktop\fotoregolamento\foto_resized\image041.jpg"/>
                    <pic:cNvPicPr>
                      <a:picLocks noChangeAspect="1"/>
                    </pic:cNvPicPr>
                  </pic:nvPicPr>
                  <pic:blipFill>
                    <a:blip r:embed="rId93" cstate="print"/>
                    <a:stretch>
                      <a:fillRect/>
                    </a:stretch>
                  </pic:blipFill>
                  <pic:spPr>
                    <a:xfrm>
                      <a:off x="0" y="0"/>
                      <a:ext cx="2106000" cy="1404000"/>
                    </a:xfrm>
                    <a:prstGeom prst="rect">
                      <a:avLst/>
                    </a:prstGeom>
                    <a:ln w="12700" cap="flat">
                      <a:noFill/>
                      <a:miter lim="400000"/>
                    </a:ln>
                    <a:effectLst/>
                  </pic:spPr>
                </pic:pic>
              </a:graphicData>
            </a:graphic>
          </wp:inline>
        </w:drawing>
      </w:r>
    </w:p>
    <w:p w14:paraId="18C8C445" w14:textId="77777777" w:rsidR="007C6843" w:rsidRPr="0056690F" w:rsidRDefault="007C6843" w:rsidP="00A73828">
      <w:pPr>
        <w:pStyle w:val="af5"/>
        <w:tabs>
          <w:tab w:val="left" w:pos="3664"/>
          <w:tab w:val="left" w:pos="6837"/>
        </w:tabs>
        <w:ind w:left="0"/>
        <w:jc w:val="both"/>
        <w:rPr>
          <w:rFonts w:ascii="Times New Roman" w:eastAsia="Times New Roman" w:hAnsi="Times New Roman" w:cs="Times New Roman"/>
          <w:color w:val="auto"/>
          <w:sz w:val="0"/>
          <w:szCs w:val="0"/>
          <w:shd w:val="clear" w:color="auto" w:fill="000000"/>
        </w:rPr>
      </w:pPr>
    </w:p>
    <w:p w14:paraId="691E4788" w14:textId="77777777" w:rsidR="007C6843" w:rsidRPr="0056690F" w:rsidRDefault="007C6843" w:rsidP="00A73828">
      <w:pPr>
        <w:pStyle w:val="af5"/>
        <w:tabs>
          <w:tab w:val="left" w:pos="3664"/>
          <w:tab w:val="left" w:pos="6837"/>
        </w:tabs>
        <w:ind w:left="0"/>
        <w:jc w:val="both"/>
        <w:rPr>
          <w:rFonts w:ascii="Times New Roman" w:eastAsia="Times New Roman" w:hAnsi="Times New Roman" w:cs="Times New Roman"/>
          <w:color w:val="auto"/>
          <w:sz w:val="0"/>
          <w:szCs w:val="0"/>
          <w:shd w:val="clear" w:color="auto" w:fill="000000"/>
        </w:rPr>
      </w:pPr>
    </w:p>
    <w:p w14:paraId="49AB1CA6" w14:textId="77777777" w:rsidR="007C6843" w:rsidRPr="0056690F" w:rsidRDefault="007C6843" w:rsidP="00A73828">
      <w:pPr>
        <w:pStyle w:val="af5"/>
        <w:tabs>
          <w:tab w:val="left" w:pos="3664"/>
          <w:tab w:val="left" w:pos="6837"/>
        </w:tabs>
        <w:ind w:left="0"/>
        <w:jc w:val="both"/>
        <w:rPr>
          <w:rFonts w:ascii="Times New Roman" w:eastAsia="Times New Roman" w:hAnsi="Times New Roman" w:cs="Times New Roman"/>
          <w:color w:val="auto"/>
          <w:sz w:val="0"/>
          <w:szCs w:val="0"/>
          <w:shd w:val="clear" w:color="auto" w:fill="000000"/>
        </w:rPr>
      </w:pPr>
      <w:r w:rsidRPr="0056690F">
        <w:rPr>
          <w:rFonts w:ascii="Times New Roman" w:eastAsia="Times New Roman" w:hAnsi="Times New Roman" w:cs="Times New Roman"/>
          <w:noProof/>
          <w:color w:val="auto"/>
          <w:sz w:val="0"/>
          <w:szCs w:val="0"/>
          <w:shd w:val="clear" w:color="auto" w:fill="000000"/>
          <w:lang w:val="ru-RU"/>
        </w:rPr>
        <w:lastRenderedPageBreak/>
        <w:drawing>
          <wp:inline distT="0" distB="0" distL="0" distR="0" wp14:anchorId="3418B90E" wp14:editId="33800A7B">
            <wp:extent cx="2106000" cy="1404000"/>
            <wp:effectExtent l="0" t="0" r="0" b="0"/>
            <wp:docPr id="1073741851" name="officeArt object" descr="D:\Users\xirpe54\Desktop\fotoregolamento\foto_resized\image039.jpg"/>
            <wp:cNvGraphicFramePr/>
            <a:graphic xmlns:a="http://schemas.openxmlformats.org/drawingml/2006/main">
              <a:graphicData uri="http://schemas.openxmlformats.org/drawingml/2006/picture">
                <pic:pic xmlns:pic="http://schemas.openxmlformats.org/drawingml/2006/picture">
                  <pic:nvPicPr>
                    <pic:cNvPr id="1073741851" name="image27.jpg" descr="D:\Users\xirpe54\Desktop\fotoregolamento\foto_resized\image039.jpg"/>
                    <pic:cNvPicPr>
                      <a:picLocks noChangeAspect="1"/>
                    </pic:cNvPicPr>
                  </pic:nvPicPr>
                  <pic:blipFill>
                    <a:blip r:embed="rId94"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521ED398" wp14:editId="03A84FEE">
            <wp:extent cx="2238375" cy="1403773"/>
            <wp:effectExtent l="0" t="0" r="0" b="6350"/>
            <wp:docPr id="1073741852" name="officeArt object" descr="D:\Users\xirpe54\Desktop\fotoregolamento\foto_resized\image038.jpg"/>
            <wp:cNvGraphicFramePr/>
            <a:graphic xmlns:a="http://schemas.openxmlformats.org/drawingml/2006/main">
              <a:graphicData uri="http://schemas.openxmlformats.org/drawingml/2006/picture">
                <pic:pic xmlns:pic="http://schemas.openxmlformats.org/drawingml/2006/picture">
                  <pic:nvPicPr>
                    <pic:cNvPr id="1073741852" name="image28.jpg" descr="D:\Users\xirpe54\Desktop\fotoregolamento\foto_resized\image038.jpg"/>
                    <pic:cNvPicPr>
                      <a:picLocks noChangeAspect="1"/>
                    </pic:cNvPicPr>
                  </pic:nvPicPr>
                  <pic:blipFill>
                    <a:blip r:embed="rId95" cstate="print"/>
                    <a:stretch>
                      <a:fillRect/>
                    </a:stretch>
                  </pic:blipFill>
                  <pic:spPr>
                    <a:xfrm>
                      <a:off x="0" y="0"/>
                      <a:ext cx="2241436" cy="1405693"/>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6B0F0B8A" wp14:editId="3B3AA22C">
            <wp:extent cx="2105660" cy="1403773"/>
            <wp:effectExtent l="0" t="0" r="8890" b="6350"/>
            <wp:docPr id="1073741853" name="officeArt object" descr="D:\Users\xirpe54\Desktop\fotoregolamento\foto_resized\image035.jpg"/>
            <wp:cNvGraphicFramePr/>
            <a:graphic xmlns:a="http://schemas.openxmlformats.org/drawingml/2006/main">
              <a:graphicData uri="http://schemas.openxmlformats.org/drawingml/2006/picture">
                <pic:pic xmlns:pic="http://schemas.openxmlformats.org/drawingml/2006/picture">
                  <pic:nvPicPr>
                    <pic:cNvPr id="1073741853" name="image29.jpg" descr="D:\Users\xirpe54\Desktop\fotoregolamento\foto_resized\image035.jpg"/>
                    <pic:cNvPicPr>
                      <a:picLocks noChangeAspect="1"/>
                    </pic:cNvPicPr>
                  </pic:nvPicPr>
                  <pic:blipFill>
                    <a:blip r:embed="rId96" cstate="print"/>
                    <a:stretch>
                      <a:fillRect/>
                    </a:stretch>
                  </pic:blipFill>
                  <pic:spPr>
                    <a:xfrm>
                      <a:off x="0" y="0"/>
                      <a:ext cx="2111720" cy="1407813"/>
                    </a:xfrm>
                    <a:prstGeom prst="rect">
                      <a:avLst/>
                    </a:prstGeom>
                    <a:ln w="12700" cap="flat">
                      <a:noFill/>
                      <a:miter lim="400000"/>
                    </a:ln>
                    <a:effectLst/>
                  </pic:spPr>
                </pic:pic>
              </a:graphicData>
            </a:graphic>
          </wp:inline>
        </w:drawing>
      </w:r>
    </w:p>
    <w:p w14:paraId="4476E9E4" w14:textId="77777777" w:rsidR="007C6843" w:rsidRPr="0056690F" w:rsidRDefault="007C6843" w:rsidP="00A73828">
      <w:pPr>
        <w:pStyle w:val="af5"/>
        <w:tabs>
          <w:tab w:val="left" w:pos="3664"/>
          <w:tab w:val="left" w:pos="6837"/>
        </w:tabs>
        <w:jc w:val="both"/>
        <w:rPr>
          <w:rFonts w:ascii="Times New Roman" w:hAnsi="Times New Roman" w:cs="Times New Roman"/>
          <w:color w:val="auto"/>
        </w:rPr>
      </w:pP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536C4155" wp14:editId="7B13416D">
            <wp:extent cx="2106000" cy="1404000"/>
            <wp:effectExtent l="0" t="0" r="0" b="0"/>
            <wp:docPr id="1073741854" name="officeArt object" descr="D:\Users\xirpe54\Desktop\fotoregolamento\foto_resized\image033.jpg"/>
            <wp:cNvGraphicFramePr/>
            <a:graphic xmlns:a="http://schemas.openxmlformats.org/drawingml/2006/main">
              <a:graphicData uri="http://schemas.openxmlformats.org/drawingml/2006/picture">
                <pic:pic xmlns:pic="http://schemas.openxmlformats.org/drawingml/2006/picture">
                  <pic:nvPicPr>
                    <pic:cNvPr id="1073741854" name="image30.jpg" descr="D:\Users\xirpe54\Desktop\fotoregolamento\foto_resized\image033.jpg"/>
                    <pic:cNvPicPr>
                      <a:picLocks noChangeAspect="1"/>
                    </pic:cNvPicPr>
                  </pic:nvPicPr>
                  <pic:blipFill>
                    <a:blip r:embed="rId97"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2CC1F3DA" wp14:editId="27B4B269">
            <wp:extent cx="2171700" cy="1403350"/>
            <wp:effectExtent l="0" t="0" r="0" b="6350"/>
            <wp:docPr id="1073741855" name="officeArt object" descr="D:\Users\xirpe54\Desktop\fotoregolamento\foto_resized\image031.jpg"/>
            <wp:cNvGraphicFramePr/>
            <a:graphic xmlns:a="http://schemas.openxmlformats.org/drawingml/2006/main">
              <a:graphicData uri="http://schemas.openxmlformats.org/drawingml/2006/picture">
                <pic:pic xmlns:pic="http://schemas.openxmlformats.org/drawingml/2006/picture">
                  <pic:nvPicPr>
                    <pic:cNvPr id="1073741855" name="image31.jpg" descr="D:\Users\xirpe54\Desktop\fotoregolamento\foto_resized\image031.jpg"/>
                    <pic:cNvPicPr>
                      <a:picLocks noChangeAspect="1"/>
                    </pic:cNvPicPr>
                  </pic:nvPicPr>
                  <pic:blipFill>
                    <a:blip r:embed="rId98" cstate="print"/>
                    <a:stretch>
                      <a:fillRect/>
                    </a:stretch>
                  </pic:blipFill>
                  <pic:spPr>
                    <a:xfrm>
                      <a:off x="0" y="0"/>
                      <a:ext cx="2183209" cy="1410787"/>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5A2D332B" wp14:editId="1310EE56">
            <wp:extent cx="2105660" cy="1403773"/>
            <wp:effectExtent l="0" t="0" r="8890" b="6350"/>
            <wp:docPr id="1073741856" name="officeArt object" descr="D:\Users\xirpe54\Desktop\fotoregolamento\foto_resized\image030.jpg"/>
            <wp:cNvGraphicFramePr/>
            <a:graphic xmlns:a="http://schemas.openxmlformats.org/drawingml/2006/main">
              <a:graphicData uri="http://schemas.openxmlformats.org/drawingml/2006/picture">
                <pic:pic xmlns:pic="http://schemas.openxmlformats.org/drawingml/2006/picture">
                  <pic:nvPicPr>
                    <pic:cNvPr id="1073741856" name="image32.jpg" descr="D:\Users\xirpe54\Desktop\fotoregolamento\foto_resized\image030.jpg"/>
                    <pic:cNvPicPr>
                      <a:picLocks noChangeAspect="1"/>
                    </pic:cNvPicPr>
                  </pic:nvPicPr>
                  <pic:blipFill>
                    <a:blip r:embed="rId99" cstate="print"/>
                    <a:stretch>
                      <a:fillRect/>
                    </a:stretch>
                  </pic:blipFill>
                  <pic:spPr>
                    <a:xfrm>
                      <a:off x="0" y="0"/>
                      <a:ext cx="2105660" cy="1403773"/>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0B941A6F" wp14:editId="4BC6C8D9">
            <wp:extent cx="2106000" cy="1404000"/>
            <wp:effectExtent l="0" t="0" r="0" b="0"/>
            <wp:docPr id="1073741857" name="officeArt object" descr="D:\Users\xirpe54\Desktop\fotoregolamento\foto_resized\image029.jpg"/>
            <wp:cNvGraphicFramePr/>
            <a:graphic xmlns:a="http://schemas.openxmlformats.org/drawingml/2006/main">
              <a:graphicData uri="http://schemas.openxmlformats.org/drawingml/2006/picture">
                <pic:pic xmlns:pic="http://schemas.openxmlformats.org/drawingml/2006/picture">
                  <pic:nvPicPr>
                    <pic:cNvPr id="1073741857" name="image33.jpg" descr="D:\Users\xirpe54\Desktop\fotoregolamento\foto_resized\image029.jpg"/>
                    <pic:cNvPicPr>
                      <a:picLocks noChangeAspect="1"/>
                    </pic:cNvPicPr>
                  </pic:nvPicPr>
                  <pic:blipFill>
                    <a:blip r:embed="rId100"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24141356" wp14:editId="3136904D">
            <wp:extent cx="2106000" cy="1404000"/>
            <wp:effectExtent l="0" t="0" r="0" b="0"/>
            <wp:docPr id="1073741858" name="officeArt object" descr="D:\Users\xirpe54\Desktop\fotoregolamento\foto_resized\image028.jpg"/>
            <wp:cNvGraphicFramePr/>
            <a:graphic xmlns:a="http://schemas.openxmlformats.org/drawingml/2006/main">
              <a:graphicData uri="http://schemas.openxmlformats.org/drawingml/2006/picture">
                <pic:pic xmlns:pic="http://schemas.openxmlformats.org/drawingml/2006/picture">
                  <pic:nvPicPr>
                    <pic:cNvPr id="1073741858" name="image34.jpg" descr="D:\Users\xirpe54\Desktop\fotoregolamento\foto_resized\image028.jpg"/>
                    <pic:cNvPicPr>
                      <a:picLocks noChangeAspect="1"/>
                    </pic:cNvPicPr>
                  </pic:nvPicPr>
                  <pic:blipFill>
                    <a:blip r:embed="rId101"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eastAsia="Times New Roman" w:hAnsi="Times New Roman" w:cs="Times New Roman"/>
          <w:noProof/>
          <w:color w:val="auto"/>
          <w:sz w:val="0"/>
          <w:szCs w:val="0"/>
          <w:shd w:val="clear" w:color="auto" w:fill="000000"/>
          <w:lang w:val="ru-RU"/>
        </w:rPr>
        <w:drawing>
          <wp:inline distT="0" distB="0" distL="0" distR="0" wp14:anchorId="154AAD72" wp14:editId="6CECAF3A">
            <wp:extent cx="2106000" cy="1404000"/>
            <wp:effectExtent l="0" t="0" r="0" b="0"/>
            <wp:docPr id="1073741859" name="officeArt object" descr="D:\Users\xirpe54\Desktop\fotoregolamento\foto_resized\image049.jpg"/>
            <wp:cNvGraphicFramePr/>
            <a:graphic xmlns:a="http://schemas.openxmlformats.org/drawingml/2006/main">
              <a:graphicData uri="http://schemas.openxmlformats.org/drawingml/2006/picture">
                <pic:pic xmlns:pic="http://schemas.openxmlformats.org/drawingml/2006/picture">
                  <pic:nvPicPr>
                    <pic:cNvPr id="1073741859" name="image35.jpg" descr="D:\Users\xirpe54\Desktop\fotoregolamento\foto_resized\image049.jpg"/>
                    <pic:cNvPicPr>
                      <a:picLocks noChangeAspect="1"/>
                    </pic:cNvPicPr>
                  </pic:nvPicPr>
                  <pic:blipFill>
                    <a:blip r:embed="rId102" cstate="print"/>
                    <a:stretch>
                      <a:fillRect/>
                    </a:stretch>
                  </pic:blipFill>
                  <pic:spPr>
                    <a:xfrm>
                      <a:off x="0" y="0"/>
                      <a:ext cx="2106000" cy="1404000"/>
                    </a:xfrm>
                    <a:prstGeom prst="rect">
                      <a:avLst/>
                    </a:prstGeom>
                    <a:ln w="12700" cap="flat">
                      <a:noFill/>
                      <a:miter lim="400000"/>
                    </a:ln>
                    <a:effectLst/>
                  </pic:spPr>
                </pic:pic>
              </a:graphicData>
            </a:graphic>
          </wp:inline>
        </w:drawing>
      </w:r>
    </w:p>
    <w:p w14:paraId="20F7A4A6" w14:textId="77777777" w:rsidR="007C6843" w:rsidRPr="0056690F" w:rsidRDefault="001D2F0F" w:rsidP="00A73828">
      <w:pPr>
        <w:ind w:firstLine="709"/>
        <w:jc w:val="both"/>
        <w:rPr>
          <w:bCs/>
          <w:color w:val="auto"/>
          <w:spacing w:val="-1"/>
          <w:sz w:val="16"/>
          <w:szCs w:val="16"/>
          <w:lang w:val="ru-RU"/>
        </w:rPr>
      </w:pPr>
      <w:r w:rsidRPr="0056690F">
        <w:rPr>
          <w:b/>
          <w:bCs/>
          <w:color w:val="auto"/>
          <w:spacing w:val="-1"/>
          <w:sz w:val="16"/>
          <w:szCs w:val="16"/>
          <w:lang w:val="ru-RU"/>
        </w:rPr>
        <w:t xml:space="preserve">                                                                      </w:t>
      </w:r>
      <w:r w:rsidR="007C6843" w:rsidRPr="0056690F">
        <w:rPr>
          <w:bCs/>
          <w:color w:val="auto"/>
          <w:spacing w:val="-1"/>
          <w:sz w:val="16"/>
          <w:szCs w:val="16"/>
          <w:lang w:val="ru-RU"/>
        </w:rPr>
        <w:t xml:space="preserve">Пример </w:t>
      </w:r>
      <w:r w:rsidR="007C6843" w:rsidRPr="0056690F">
        <w:rPr>
          <w:bCs/>
          <w:color w:val="auto"/>
          <w:spacing w:val="-1"/>
          <w:sz w:val="16"/>
          <w:szCs w:val="16"/>
        </w:rPr>
        <w:t>Side</w:t>
      </w:r>
      <w:r w:rsidR="007C6843" w:rsidRPr="0056690F">
        <w:rPr>
          <w:bCs/>
          <w:color w:val="auto"/>
          <w:spacing w:val="-1"/>
          <w:sz w:val="16"/>
          <w:szCs w:val="16"/>
          <w:lang w:val="ru-RU"/>
        </w:rPr>
        <w:t xml:space="preserve"> </w:t>
      </w:r>
      <w:r w:rsidR="007C6843" w:rsidRPr="0056690F">
        <w:rPr>
          <w:bCs/>
          <w:color w:val="auto"/>
          <w:spacing w:val="-1"/>
          <w:sz w:val="16"/>
          <w:szCs w:val="16"/>
        </w:rPr>
        <w:t>Mount</w:t>
      </w:r>
      <w:r w:rsidR="007C6843" w:rsidRPr="0056690F">
        <w:rPr>
          <w:bCs/>
          <w:color w:val="auto"/>
          <w:spacing w:val="-1"/>
          <w:sz w:val="16"/>
          <w:szCs w:val="16"/>
          <w:lang w:val="ru-RU"/>
        </w:rPr>
        <w:t xml:space="preserve"> позиций (боковой контроль)</w:t>
      </w:r>
    </w:p>
    <w:p w14:paraId="57743F75" w14:textId="77777777" w:rsidR="007C6843" w:rsidRPr="0056690F" w:rsidRDefault="007C6843" w:rsidP="00A73828">
      <w:pPr>
        <w:ind w:firstLine="709"/>
        <w:jc w:val="both"/>
        <w:rPr>
          <w:bCs/>
          <w:color w:val="auto"/>
          <w:spacing w:val="-1"/>
          <w:sz w:val="16"/>
          <w:szCs w:val="16"/>
          <w:lang w:val="ru-RU"/>
        </w:rPr>
      </w:pPr>
    </w:p>
    <w:p w14:paraId="21B34C77" w14:textId="77777777" w:rsidR="007C6843" w:rsidRPr="0056690F" w:rsidRDefault="007C6843" w:rsidP="00A73828">
      <w:pPr>
        <w:jc w:val="both"/>
        <w:rPr>
          <w:b/>
          <w:bCs/>
          <w:color w:val="auto"/>
          <w:spacing w:val="-1"/>
          <w:sz w:val="16"/>
          <w:szCs w:val="16"/>
          <w:lang w:val="ru-RU"/>
        </w:rPr>
      </w:pPr>
      <w:r w:rsidRPr="0056690F">
        <w:rPr>
          <w:color w:val="auto"/>
          <w:sz w:val="0"/>
          <w:szCs w:val="0"/>
          <w:shd w:val="clear" w:color="auto" w:fill="000000"/>
          <w:lang w:val="ru-RU"/>
        </w:rPr>
        <w:t xml:space="preserve"> </w:t>
      </w:r>
      <w:r w:rsidRPr="0056690F">
        <w:rPr>
          <w:b/>
          <w:bCs/>
          <w:noProof/>
          <w:color w:val="auto"/>
          <w:spacing w:val="-1"/>
          <w:sz w:val="16"/>
          <w:szCs w:val="16"/>
          <w:lang w:val="ru-RU"/>
        </w:rPr>
        <w:drawing>
          <wp:inline distT="0" distB="0" distL="0" distR="0" wp14:anchorId="4F0B227B" wp14:editId="79369D6D">
            <wp:extent cx="2106000" cy="1404000"/>
            <wp:effectExtent l="0" t="0" r="0" b="0"/>
            <wp:docPr id="1073741860" name="officeArt object" descr="D:\Users\xirpe54\Desktop\fotoregolamento\foto_resized\image053.jpg"/>
            <wp:cNvGraphicFramePr/>
            <a:graphic xmlns:a="http://schemas.openxmlformats.org/drawingml/2006/main">
              <a:graphicData uri="http://schemas.openxmlformats.org/drawingml/2006/picture">
                <pic:pic xmlns:pic="http://schemas.openxmlformats.org/drawingml/2006/picture">
                  <pic:nvPicPr>
                    <pic:cNvPr id="1073741860" name="image36.jpg" descr="D:\Users\xirpe54\Desktop\fotoregolamento\foto_resized\image053.jpg"/>
                    <pic:cNvPicPr>
                      <a:picLocks noChangeAspect="1"/>
                    </pic:cNvPicPr>
                  </pic:nvPicPr>
                  <pic:blipFill>
                    <a:blip r:embed="rId103"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b/>
          <w:bCs/>
          <w:noProof/>
          <w:color w:val="auto"/>
          <w:spacing w:val="-1"/>
          <w:sz w:val="16"/>
          <w:szCs w:val="16"/>
          <w:lang w:val="ru-RU"/>
        </w:rPr>
        <w:drawing>
          <wp:inline distT="0" distB="0" distL="0" distR="0" wp14:anchorId="3F424925" wp14:editId="6CFCF5AB">
            <wp:extent cx="2133600" cy="1402080"/>
            <wp:effectExtent l="0" t="0" r="0" b="7620"/>
            <wp:docPr id="1073741861" name="officeArt object" descr="D:\Users\xirpe54\Desktop\fotoregolamento\foto_resized\image056.jpg"/>
            <wp:cNvGraphicFramePr/>
            <a:graphic xmlns:a="http://schemas.openxmlformats.org/drawingml/2006/main">
              <a:graphicData uri="http://schemas.openxmlformats.org/drawingml/2006/picture">
                <pic:pic xmlns:pic="http://schemas.openxmlformats.org/drawingml/2006/picture">
                  <pic:nvPicPr>
                    <pic:cNvPr id="1073741861" name="image37.jpg" descr="D:\Users\xirpe54\Desktop\fotoregolamento\foto_resized\image056.jpg"/>
                    <pic:cNvPicPr>
                      <a:picLocks noChangeAspect="1"/>
                    </pic:cNvPicPr>
                  </pic:nvPicPr>
                  <pic:blipFill>
                    <a:blip r:embed="rId104" cstate="print"/>
                    <a:stretch>
                      <a:fillRect/>
                    </a:stretch>
                  </pic:blipFill>
                  <pic:spPr>
                    <a:xfrm>
                      <a:off x="0" y="0"/>
                      <a:ext cx="2136522" cy="1404000"/>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b/>
          <w:bCs/>
          <w:noProof/>
          <w:color w:val="auto"/>
          <w:spacing w:val="-1"/>
          <w:sz w:val="16"/>
          <w:szCs w:val="16"/>
          <w:lang w:val="ru-RU"/>
        </w:rPr>
        <w:drawing>
          <wp:inline distT="0" distB="0" distL="0" distR="0" wp14:anchorId="3F698A2C" wp14:editId="4EE686EF">
            <wp:extent cx="2106000" cy="1404000"/>
            <wp:effectExtent l="0" t="0" r="0" b="0"/>
            <wp:docPr id="1073741862" name="officeArt object" descr="D:\Users\xirpe54\Desktop\fotoregolamento\foto_resized\image059.jpg"/>
            <wp:cNvGraphicFramePr/>
            <a:graphic xmlns:a="http://schemas.openxmlformats.org/drawingml/2006/main">
              <a:graphicData uri="http://schemas.openxmlformats.org/drawingml/2006/picture">
                <pic:pic xmlns:pic="http://schemas.openxmlformats.org/drawingml/2006/picture">
                  <pic:nvPicPr>
                    <pic:cNvPr id="1073741862" name="image38.jpg" descr="D:\Users\xirpe54\Desktop\fotoregolamento\foto_resized\image059.jpg"/>
                    <pic:cNvPicPr>
                      <a:picLocks noChangeAspect="1"/>
                    </pic:cNvPicPr>
                  </pic:nvPicPr>
                  <pic:blipFill>
                    <a:blip r:embed="rId105" cstate="print"/>
                    <a:stretch>
                      <a:fillRect/>
                    </a:stretch>
                  </pic:blipFill>
                  <pic:spPr>
                    <a:xfrm>
                      <a:off x="0" y="0"/>
                      <a:ext cx="2106000" cy="1404000"/>
                    </a:xfrm>
                    <a:prstGeom prst="rect">
                      <a:avLst/>
                    </a:prstGeom>
                    <a:ln w="12700" cap="flat">
                      <a:noFill/>
                      <a:miter lim="400000"/>
                    </a:ln>
                    <a:effectLst/>
                  </pic:spPr>
                </pic:pic>
              </a:graphicData>
            </a:graphic>
          </wp:inline>
        </w:drawing>
      </w:r>
    </w:p>
    <w:p w14:paraId="7689265A" w14:textId="77777777" w:rsidR="007C6843" w:rsidRPr="0056690F" w:rsidRDefault="007C6843" w:rsidP="00A73828">
      <w:pPr>
        <w:jc w:val="both"/>
        <w:rPr>
          <w:bCs/>
          <w:color w:val="auto"/>
          <w:spacing w:val="-1"/>
          <w:sz w:val="16"/>
          <w:szCs w:val="16"/>
          <w:lang w:val="ru-RU"/>
        </w:rPr>
      </w:pPr>
      <w:r w:rsidRPr="0056690F">
        <w:rPr>
          <w:bCs/>
          <w:color w:val="auto"/>
          <w:spacing w:val="-1"/>
          <w:sz w:val="16"/>
          <w:szCs w:val="16"/>
          <w:lang w:val="ru-RU"/>
        </w:rPr>
        <w:t xml:space="preserve">Пример позиций, где нет </w:t>
      </w:r>
      <w:r w:rsidRPr="0056690F">
        <w:rPr>
          <w:bCs/>
          <w:color w:val="auto"/>
          <w:spacing w:val="-1"/>
          <w:sz w:val="16"/>
          <w:szCs w:val="16"/>
        </w:rPr>
        <w:t>Side</w:t>
      </w:r>
      <w:r w:rsidRPr="0056690F">
        <w:rPr>
          <w:bCs/>
          <w:color w:val="auto"/>
          <w:spacing w:val="-1"/>
          <w:sz w:val="16"/>
          <w:szCs w:val="16"/>
          <w:lang w:val="ru-RU"/>
        </w:rPr>
        <w:t xml:space="preserve"> </w:t>
      </w:r>
      <w:r w:rsidRPr="0056690F">
        <w:rPr>
          <w:bCs/>
          <w:color w:val="auto"/>
          <w:spacing w:val="-1"/>
          <w:sz w:val="16"/>
          <w:szCs w:val="16"/>
        </w:rPr>
        <w:t>Mount</w:t>
      </w:r>
      <w:r w:rsidRPr="0056690F">
        <w:rPr>
          <w:bCs/>
          <w:color w:val="auto"/>
          <w:spacing w:val="-1"/>
          <w:sz w:val="16"/>
          <w:szCs w:val="16"/>
          <w:lang w:val="ru-RU"/>
        </w:rPr>
        <w:t xml:space="preserve"> (спина более, чем на 45 градусов от ковра, грудь не повернута или не прикасается к телу противника как в треугольнике)</w:t>
      </w:r>
    </w:p>
    <w:p w14:paraId="06914296" w14:textId="77777777" w:rsidR="007C6843" w:rsidRPr="0056690F" w:rsidRDefault="007C6843" w:rsidP="00A73828">
      <w:pPr>
        <w:ind w:firstLine="709"/>
        <w:jc w:val="both"/>
        <w:rPr>
          <w:rFonts w:eastAsia="Trebuchet MS"/>
          <w:b/>
          <w:bCs/>
          <w:color w:val="auto"/>
          <w:sz w:val="18"/>
          <w:szCs w:val="18"/>
          <w:lang w:val="ru-RU"/>
        </w:rPr>
      </w:pPr>
    </w:p>
    <w:p w14:paraId="0DB41996" w14:textId="77777777" w:rsidR="007C6843" w:rsidRPr="0056690F" w:rsidRDefault="007C6843" w:rsidP="00A73828">
      <w:pPr>
        <w:pStyle w:val="af5"/>
        <w:jc w:val="both"/>
        <w:rPr>
          <w:rFonts w:ascii="Times New Roman" w:eastAsia="Arial Unicode MS" w:hAnsi="Times New Roman" w:cs="Times New Roman"/>
          <w:color w:val="auto"/>
          <w:sz w:val="28"/>
          <w:szCs w:val="28"/>
          <w:lang w:val="ru-RU"/>
        </w:rPr>
      </w:pPr>
      <w:r w:rsidRPr="0056690F">
        <w:rPr>
          <w:rFonts w:ascii="Times New Roman" w:eastAsia="Arial Unicode MS" w:hAnsi="Times New Roman" w:cs="Times New Roman"/>
          <w:bCs/>
          <w:color w:val="auto"/>
          <w:spacing w:val="11"/>
          <w:sz w:val="28"/>
          <w:szCs w:val="28"/>
          <w:lang w:val="ru-RU"/>
        </w:rPr>
        <w:t xml:space="preserve">Позиция контроль </w:t>
      </w:r>
      <w:r w:rsidR="00AC19DF" w:rsidRPr="0056690F">
        <w:rPr>
          <w:rFonts w:ascii="Times New Roman" w:eastAsia="Arial Unicode MS" w:hAnsi="Times New Roman" w:cs="Times New Roman"/>
          <w:bCs/>
          <w:color w:val="auto"/>
          <w:spacing w:val="11"/>
          <w:sz w:val="28"/>
          <w:szCs w:val="28"/>
          <w:lang w:val="ru-RU"/>
        </w:rPr>
        <w:t>сверху (</w:t>
      </w:r>
      <w:proofErr w:type="spellStart"/>
      <w:r w:rsidR="00AC19DF" w:rsidRPr="0056690F">
        <w:rPr>
          <w:rFonts w:ascii="Times New Roman" w:eastAsia="Arial Unicode MS" w:hAnsi="Times New Roman" w:cs="Times New Roman"/>
          <w:bCs/>
          <w:color w:val="auto"/>
          <w:spacing w:val="11"/>
          <w:sz w:val="28"/>
          <w:szCs w:val="28"/>
          <w:lang w:val="ru-RU"/>
        </w:rPr>
        <w:t>Full</w:t>
      </w:r>
      <w:proofErr w:type="spellEnd"/>
      <w:r w:rsidR="00AC19DF" w:rsidRPr="0056690F">
        <w:rPr>
          <w:rFonts w:ascii="Times New Roman" w:eastAsia="Arial Unicode MS" w:hAnsi="Times New Roman" w:cs="Times New Roman"/>
          <w:bCs/>
          <w:color w:val="auto"/>
          <w:spacing w:val="11"/>
          <w:sz w:val="28"/>
          <w:szCs w:val="28"/>
          <w:lang w:val="ru-RU"/>
        </w:rPr>
        <w:t xml:space="preserve"> </w:t>
      </w:r>
      <w:proofErr w:type="spellStart"/>
      <w:r w:rsidR="00AC19DF" w:rsidRPr="0056690F">
        <w:rPr>
          <w:rFonts w:ascii="Times New Roman" w:eastAsia="Arial Unicode MS" w:hAnsi="Times New Roman" w:cs="Times New Roman"/>
          <w:bCs/>
          <w:color w:val="auto"/>
          <w:spacing w:val="11"/>
          <w:sz w:val="28"/>
          <w:szCs w:val="28"/>
          <w:lang w:val="ru-RU"/>
        </w:rPr>
        <w:t>Mount</w:t>
      </w:r>
      <w:proofErr w:type="spellEnd"/>
      <w:r w:rsidR="00AC19DF" w:rsidRPr="0056690F">
        <w:rPr>
          <w:rFonts w:ascii="Times New Roman" w:eastAsia="Arial Unicode MS" w:hAnsi="Times New Roman" w:cs="Times New Roman"/>
          <w:bCs/>
          <w:color w:val="auto"/>
          <w:spacing w:val="11"/>
          <w:sz w:val="28"/>
          <w:szCs w:val="28"/>
          <w:lang w:val="ru-RU"/>
        </w:rPr>
        <w:t>)</w:t>
      </w:r>
      <w:r w:rsidRPr="0056690F">
        <w:rPr>
          <w:rFonts w:ascii="Times New Roman" w:eastAsia="Arial Unicode MS" w:hAnsi="Times New Roman" w:cs="Times New Roman"/>
          <w:b/>
          <w:bCs/>
          <w:color w:val="auto"/>
          <w:spacing w:val="11"/>
          <w:sz w:val="28"/>
          <w:szCs w:val="28"/>
          <w:lang w:val="ru-RU"/>
        </w:rPr>
        <w:t xml:space="preserve"> - </w:t>
      </w:r>
      <w:r w:rsidRPr="0056690F">
        <w:rPr>
          <w:rFonts w:ascii="Times New Roman" w:eastAsia="Arial Unicode MS" w:hAnsi="Times New Roman" w:cs="Times New Roman"/>
          <w:color w:val="auto"/>
          <w:sz w:val="28"/>
          <w:szCs w:val="28"/>
          <w:lang w:val="ru-RU"/>
        </w:rPr>
        <w:t>4</w:t>
      </w:r>
      <w:r w:rsidRPr="0056690F">
        <w:rPr>
          <w:rFonts w:ascii="Times New Roman" w:eastAsia="Arial Unicode MS" w:hAnsi="Times New Roman" w:cs="Times New Roman"/>
          <w:color w:val="auto"/>
          <w:spacing w:val="9"/>
          <w:sz w:val="28"/>
          <w:szCs w:val="28"/>
          <w:lang w:val="ru-RU"/>
        </w:rPr>
        <w:t xml:space="preserve"> </w:t>
      </w:r>
      <w:r w:rsidRPr="0056690F">
        <w:rPr>
          <w:rFonts w:ascii="Times New Roman" w:eastAsia="Arial Unicode MS" w:hAnsi="Times New Roman" w:cs="Times New Roman"/>
          <w:color w:val="auto"/>
          <w:sz w:val="28"/>
          <w:szCs w:val="28"/>
          <w:lang w:val="ru-RU"/>
        </w:rPr>
        <w:t>балла:</w:t>
      </w:r>
    </w:p>
    <w:p w14:paraId="51463F98" w14:textId="77777777" w:rsidR="007C6843" w:rsidRPr="0056690F" w:rsidRDefault="007C6843" w:rsidP="00A73828">
      <w:pPr>
        <w:pStyle w:val="af5"/>
        <w:ind w:left="0" w:firstLine="709"/>
        <w:jc w:val="both"/>
        <w:rPr>
          <w:rFonts w:ascii="Times New Roman" w:hAnsi="Times New Roman" w:cs="Times New Roman"/>
          <w:color w:val="auto"/>
          <w:sz w:val="28"/>
          <w:szCs w:val="28"/>
          <w:u w:color="FF0000"/>
          <w:lang w:val="ru-RU"/>
        </w:rPr>
      </w:pPr>
      <w:r w:rsidRPr="0056690F">
        <w:rPr>
          <w:rFonts w:ascii="Times New Roman" w:eastAsia="Arial Unicode MS" w:hAnsi="Times New Roman" w:cs="Times New Roman"/>
          <w:color w:val="auto"/>
          <w:sz w:val="28"/>
          <w:szCs w:val="28"/>
          <w:u w:color="FF0000"/>
          <w:lang w:val="ru-RU"/>
        </w:rPr>
        <w:t xml:space="preserve">Когда </w:t>
      </w:r>
      <w:r w:rsidR="00AC19DF" w:rsidRPr="0056690F">
        <w:rPr>
          <w:rFonts w:ascii="Times New Roman" w:eastAsia="Arial Unicode MS" w:hAnsi="Times New Roman" w:cs="Times New Roman"/>
          <w:color w:val="auto"/>
          <w:sz w:val="28"/>
          <w:szCs w:val="28"/>
          <w:u w:color="FF0000"/>
          <w:lang w:val="ru-RU"/>
        </w:rPr>
        <w:t>спортсмен</w:t>
      </w:r>
      <w:r w:rsidRPr="0056690F">
        <w:rPr>
          <w:rFonts w:ascii="Times New Roman" w:eastAsia="Arial Unicode MS" w:hAnsi="Times New Roman" w:cs="Times New Roman"/>
          <w:color w:val="auto"/>
          <w:sz w:val="28"/>
          <w:szCs w:val="28"/>
          <w:u w:color="FF0000"/>
          <w:lang w:val="ru-RU"/>
        </w:rPr>
        <w:t xml:space="preserve"> контролирует сверху, сидя на туловище соперника лицом к голове с двумя его/её коленями, касающимися земли с обеих сторон соперника (с одной рукой, застрявшей под коленом) на счёт 3 секунды.</w:t>
      </w:r>
    </w:p>
    <w:p w14:paraId="0F029B97" w14:textId="77777777" w:rsidR="007C6843" w:rsidRPr="0056690F" w:rsidRDefault="007C6843" w:rsidP="00A73828">
      <w:pPr>
        <w:jc w:val="both"/>
        <w:rPr>
          <w:color w:val="auto"/>
          <w:sz w:val="0"/>
          <w:szCs w:val="0"/>
          <w:shd w:val="clear" w:color="auto" w:fill="000000"/>
          <w:lang w:val="ru-RU"/>
        </w:rPr>
      </w:pPr>
      <w:r w:rsidRPr="0056690F">
        <w:rPr>
          <w:b/>
          <w:bCs/>
          <w:noProof/>
          <w:color w:val="auto"/>
          <w:spacing w:val="-1"/>
          <w:sz w:val="16"/>
          <w:szCs w:val="16"/>
          <w:lang w:val="ru-RU"/>
        </w:rPr>
        <w:drawing>
          <wp:inline distT="0" distB="0" distL="0" distR="0" wp14:anchorId="7CD36D91" wp14:editId="561F3F59">
            <wp:extent cx="2106000" cy="1404000"/>
            <wp:effectExtent l="0" t="0" r="0" b="0"/>
            <wp:docPr id="1073741863" name="officeArt object" descr="D:\Users\xirpe54\Desktop\fotoregolamento\foto_resized\image063.jpg"/>
            <wp:cNvGraphicFramePr/>
            <a:graphic xmlns:a="http://schemas.openxmlformats.org/drawingml/2006/main">
              <a:graphicData uri="http://schemas.openxmlformats.org/drawingml/2006/picture">
                <pic:pic xmlns:pic="http://schemas.openxmlformats.org/drawingml/2006/picture">
                  <pic:nvPicPr>
                    <pic:cNvPr id="1073741863" name="image39.jpg" descr="D:\Users\xirpe54\Desktop\fotoregolamento\foto_resized\image063.jpg"/>
                    <pic:cNvPicPr>
                      <a:picLocks noChangeAspect="1"/>
                    </pic:cNvPicPr>
                  </pic:nvPicPr>
                  <pic:blipFill>
                    <a:blip r:embed="rId106"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b/>
          <w:bCs/>
          <w:noProof/>
          <w:color w:val="auto"/>
          <w:spacing w:val="-1"/>
          <w:sz w:val="16"/>
          <w:szCs w:val="16"/>
          <w:lang w:val="ru-RU"/>
        </w:rPr>
        <w:drawing>
          <wp:inline distT="0" distB="0" distL="0" distR="0" wp14:anchorId="07CE13ED" wp14:editId="07DF0F5E">
            <wp:extent cx="2133600" cy="1402080"/>
            <wp:effectExtent l="0" t="0" r="0" b="7620"/>
            <wp:docPr id="1073741864" name="officeArt object" descr="D:\Users\xirpe54\Desktop\fotoregolamento\foto_resized\image065.jpg"/>
            <wp:cNvGraphicFramePr/>
            <a:graphic xmlns:a="http://schemas.openxmlformats.org/drawingml/2006/main">
              <a:graphicData uri="http://schemas.openxmlformats.org/drawingml/2006/picture">
                <pic:pic xmlns:pic="http://schemas.openxmlformats.org/drawingml/2006/picture">
                  <pic:nvPicPr>
                    <pic:cNvPr id="1073741864" name="image40.jpg" descr="D:\Users\xirpe54\Desktop\fotoregolamento\foto_resized\image065.jpg"/>
                    <pic:cNvPicPr>
                      <a:picLocks noChangeAspect="1"/>
                    </pic:cNvPicPr>
                  </pic:nvPicPr>
                  <pic:blipFill>
                    <a:blip r:embed="rId107" cstate="print"/>
                    <a:stretch>
                      <a:fillRect/>
                    </a:stretch>
                  </pic:blipFill>
                  <pic:spPr>
                    <a:xfrm>
                      <a:off x="0" y="0"/>
                      <a:ext cx="2136522" cy="1404000"/>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noProof/>
          <w:color w:val="auto"/>
          <w:sz w:val="0"/>
          <w:szCs w:val="0"/>
          <w:shd w:val="clear" w:color="auto" w:fill="000000"/>
          <w:lang w:val="ru-RU"/>
        </w:rPr>
        <w:drawing>
          <wp:inline distT="0" distB="0" distL="0" distR="0" wp14:anchorId="135D3955" wp14:editId="7A6D1D7C">
            <wp:extent cx="2190750" cy="1403773"/>
            <wp:effectExtent l="0" t="0" r="0" b="6350"/>
            <wp:docPr id="1073741865" name="officeArt object" descr="D:\Users\xirpe54\Desktop\fotoregolamento\foto_resized\image066.jpg"/>
            <wp:cNvGraphicFramePr/>
            <a:graphic xmlns:a="http://schemas.openxmlformats.org/drawingml/2006/main">
              <a:graphicData uri="http://schemas.openxmlformats.org/drawingml/2006/picture">
                <pic:pic xmlns:pic="http://schemas.openxmlformats.org/drawingml/2006/picture">
                  <pic:nvPicPr>
                    <pic:cNvPr id="1073741865" name="image41.jpg" descr="D:\Users\xirpe54\Desktop\fotoregolamento\foto_resized\image066.jpg"/>
                    <pic:cNvPicPr>
                      <a:picLocks noChangeAspect="1"/>
                    </pic:cNvPicPr>
                  </pic:nvPicPr>
                  <pic:blipFill>
                    <a:blip r:embed="rId108" cstate="print"/>
                    <a:stretch>
                      <a:fillRect/>
                    </a:stretch>
                  </pic:blipFill>
                  <pic:spPr>
                    <a:xfrm>
                      <a:off x="0" y="0"/>
                      <a:ext cx="2196393" cy="1407389"/>
                    </a:xfrm>
                    <a:prstGeom prst="rect">
                      <a:avLst/>
                    </a:prstGeom>
                    <a:ln w="12700" cap="flat">
                      <a:noFill/>
                      <a:miter lim="400000"/>
                    </a:ln>
                    <a:effectLst/>
                  </pic:spPr>
                </pic:pic>
              </a:graphicData>
            </a:graphic>
          </wp:inline>
        </w:drawing>
      </w:r>
    </w:p>
    <w:p w14:paraId="72179C83" w14:textId="77777777" w:rsidR="007C6843" w:rsidRPr="0056690F" w:rsidRDefault="007C6843" w:rsidP="00A73828">
      <w:pPr>
        <w:jc w:val="both"/>
        <w:rPr>
          <w:b/>
          <w:bCs/>
          <w:color w:val="auto"/>
          <w:spacing w:val="-1"/>
          <w:sz w:val="16"/>
          <w:szCs w:val="16"/>
          <w:lang w:val="ru-RU"/>
        </w:rPr>
      </w:pPr>
      <w:r w:rsidRPr="0056690F">
        <w:rPr>
          <w:b/>
          <w:bCs/>
          <w:noProof/>
          <w:color w:val="auto"/>
          <w:spacing w:val="-1"/>
          <w:sz w:val="16"/>
          <w:szCs w:val="16"/>
          <w:lang w:val="ru-RU"/>
        </w:rPr>
        <w:lastRenderedPageBreak/>
        <w:drawing>
          <wp:inline distT="0" distB="0" distL="0" distR="0" wp14:anchorId="4711134F" wp14:editId="751EA1E0">
            <wp:extent cx="2106000" cy="1404000"/>
            <wp:effectExtent l="0" t="0" r="0" b="0"/>
            <wp:docPr id="1073741866" name="officeArt object" descr="D:\Users\xirpe54\Desktop\fotoregolamento\foto_resized\image067.jpg"/>
            <wp:cNvGraphicFramePr/>
            <a:graphic xmlns:a="http://schemas.openxmlformats.org/drawingml/2006/main">
              <a:graphicData uri="http://schemas.openxmlformats.org/drawingml/2006/picture">
                <pic:pic xmlns:pic="http://schemas.openxmlformats.org/drawingml/2006/picture">
                  <pic:nvPicPr>
                    <pic:cNvPr id="1073741866" name="image42.jpg" descr="D:\Users\xirpe54\Desktop\fotoregolamento\foto_resized\image067.jpg"/>
                    <pic:cNvPicPr>
                      <a:picLocks noChangeAspect="1"/>
                    </pic:cNvPicPr>
                  </pic:nvPicPr>
                  <pic:blipFill>
                    <a:blip r:embed="rId109" cstate="print"/>
                    <a:stretch>
                      <a:fillRect/>
                    </a:stretch>
                  </pic:blipFill>
                  <pic:spPr>
                    <a:xfrm>
                      <a:off x="0" y="0"/>
                      <a:ext cx="2106000" cy="1404000"/>
                    </a:xfrm>
                    <a:prstGeom prst="rect">
                      <a:avLst/>
                    </a:prstGeom>
                    <a:ln w="12700" cap="flat">
                      <a:noFill/>
                      <a:miter lim="400000"/>
                    </a:ln>
                    <a:effectLst/>
                  </pic:spPr>
                </pic:pic>
              </a:graphicData>
            </a:graphic>
          </wp:inline>
        </w:drawing>
      </w:r>
      <w:r w:rsidR="001D2F0F" w:rsidRPr="0056690F">
        <w:rPr>
          <w:b/>
          <w:bCs/>
          <w:noProof/>
          <w:color w:val="auto"/>
          <w:spacing w:val="-1"/>
          <w:sz w:val="16"/>
          <w:szCs w:val="16"/>
          <w:lang w:val="ru-RU"/>
        </w:rPr>
        <w:drawing>
          <wp:inline distT="0" distB="0" distL="0" distR="0" wp14:anchorId="333508F5" wp14:editId="14A57F24">
            <wp:extent cx="2162175" cy="1402080"/>
            <wp:effectExtent l="0" t="0" r="9525" b="7620"/>
            <wp:docPr id="1073741867" name="officeArt object" descr="D:\Users\xirpe54\Desktop\fotoregolamento\foto_resized\image073.jpg"/>
            <wp:cNvGraphicFramePr/>
            <a:graphic xmlns:a="http://schemas.openxmlformats.org/drawingml/2006/main">
              <a:graphicData uri="http://schemas.openxmlformats.org/drawingml/2006/picture">
                <pic:pic xmlns:pic="http://schemas.openxmlformats.org/drawingml/2006/picture">
                  <pic:nvPicPr>
                    <pic:cNvPr id="1073741867" name="image43.jpg" descr="D:\Users\xirpe54\Desktop\fotoregolamento\foto_resized\image073.jpg"/>
                    <pic:cNvPicPr>
                      <a:picLocks noChangeAspect="1"/>
                    </pic:cNvPicPr>
                  </pic:nvPicPr>
                  <pic:blipFill>
                    <a:blip r:embed="rId110" cstate="print"/>
                    <a:stretch>
                      <a:fillRect/>
                    </a:stretch>
                  </pic:blipFill>
                  <pic:spPr>
                    <a:xfrm>
                      <a:off x="0" y="0"/>
                      <a:ext cx="2165136" cy="1404000"/>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001D2F0F" w:rsidRPr="0056690F">
        <w:rPr>
          <w:b/>
          <w:bCs/>
          <w:noProof/>
          <w:color w:val="auto"/>
          <w:spacing w:val="-1"/>
          <w:sz w:val="16"/>
          <w:szCs w:val="16"/>
          <w:lang w:val="ru-RU"/>
        </w:rPr>
        <w:drawing>
          <wp:inline distT="0" distB="0" distL="0" distR="0" wp14:anchorId="2C0B3D47" wp14:editId="463AA549">
            <wp:extent cx="2191385" cy="1403773"/>
            <wp:effectExtent l="0" t="0" r="0" b="6350"/>
            <wp:docPr id="1073741868" name="officeArt object" descr="D:\Users\xirpe54\Desktop\fotoregolamento\foto_resized\image075.jpg"/>
            <wp:cNvGraphicFramePr/>
            <a:graphic xmlns:a="http://schemas.openxmlformats.org/drawingml/2006/main">
              <a:graphicData uri="http://schemas.openxmlformats.org/drawingml/2006/picture">
                <pic:pic xmlns:pic="http://schemas.openxmlformats.org/drawingml/2006/picture">
                  <pic:nvPicPr>
                    <pic:cNvPr id="1073741868" name="image44.jpg" descr="D:\Users\xirpe54\Desktop\fotoregolamento\foto_resized\image075.jpg"/>
                    <pic:cNvPicPr>
                      <a:picLocks noChangeAspect="1"/>
                    </pic:cNvPicPr>
                  </pic:nvPicPr>
                  <pic:blipFill>
                    <a:blip r:embed="rId111" cstate="print"/>
                    <a:stretch>
                      <a:fillRect/>
                    </a:stretch>
                  </pic:blipFill>
                  <pic:spPr>
                    <a:xfrm>
                      <a:off x="0" y="0"/>
                      <a:ext cx="2196368" cy="1406965"/>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b/>
          <w:bCs/>
          <w:noProof/>
          <w:color w:val="auto"/>
          <w:spacing w:val="-1"/>
          <w:sz w:val="16"/>
          <w:szCs w:val="16"/>
          <w:lang w:val="ru-RU"/>
        </w:rPr>
        <w:drawing>
          <wp:inline distT="0" distB="0" distL="0" distR="0" wp14:anchorId="52E3A8DA" wp14:editId="02D18A0B">
            <wp:extent cx="2105660" cy="1403773"/>
            <wp:effectExtent l="0" t="0" r="8890" b="6350"/>
            <wp:docPr id="1073741869" name="officeArt object" descr="D:\Users\xirpe54\Desktop\fotoregolamento\foto_resized\image078.jpg"/>
            <wp:cNvGraphicFramePr/>
            <a:graphic xmlns:a="http://schemas.openxmlformats.org/drawingml/2006/main">
              <a:graphicData uri="http://schemas.openxmlformats.org/drawingml/2006/picture">
                <pic:pic xmlns:pic="http://schemas.openxmlformats.org/drawingml/2006/picture">
                  <pic:nvPicPr>
                    <pic:cNvPr id="1073741869" name="image45.jpg" descr="D:\Users\xirpe54\Desktop\fotoregolamento\foto_resized\image078.jpg"/>
                    <pic:cNvPicPr>
                      <a:picLocks noChangeAspect="1"/>
                    </pic:cNvPicPr>
                  </pic:nvPicPr>
                  <pic:blipFill>
                    <a:blip r:embed="rId112" cstate="print"/>
                    <a:stretch>
                      <a:fillRect/>
                    </a:stretch>
                  </pic:blipFill>
                  <pic:spPr>
                    <a:xfrm>
                      <a:off x="0" y="0"/>
                      <a:ext cx="2113065" cy="1408709"/>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b/>
          <w:bCs/>
          <w:noProof/>
          <w:color w:val="auto"/>
          <w:spacing w:val="-1"/>
          <w:sz w:val="16"/>
          <w:szCs w:val="16"/>
          <w:lang w:val="ru-RU"/>
        </w:rPr>
        <w:drawing>
          <wp:inline distT="0" distB="0" distL="0" distR="0" wp14:anchorId="3BA9691D" wp14:editId="6D326250">
            <wp:extent cx="2172335" cy="1402080"/>
            <wp:effectExtent l="0" t="0" r="0" b="7620"/>
            <wp:docPr id="1073741870" name="officeArt object" descr="D:\Users\xirpe54\Desktop\fotoregolamento\foto_resized\image080.jpg"/>
            <wp:cNvGraphicFramePr/>
            <a:graphic xmlns:a="http://schemas.openxmlformats.org/drawingml/2006/main">
              <a:graphicData uri="http://schemas.openxmlformats.org/drawingml/2006/picture">
                <pic:pic xmlns:pic="http://schemas.openxmlformats.org/drawingml/2006/picture">
                  <pic:nvPicPr>
                    <pic:cNvPr id="1073741870" name="image46.jpg" descr="D:\Users\xirpe54\Desktop\fotoregolamento\foto_resized\image080.jpg"/>
                    <pic:cNvPicPr>
                      <a:picLocks noChangeAspect="1"/>
                    </pic:cNvPicPr>
                  </pic:nvPicPr>
                  <pic:blipFill>
                    <a:blip r:embed="rId113" cstate="print"/>
                    <a:stretch>
                      <a:fillRect/>
                    </a:stretch>
                  </pic:blipFill>
                  <pic:spPr>
                    <a:xfrm>
                      <a:off x="0" y="0"/>
                      <a:ext cx="2175310" cy="1404000"/>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noProof/>
          <w:color w:val="auto"/>
          <w:sz w:val="0"/>
          <w:szCs w:val="0"/>
          <w:shd w:val="clear" w:color="auto" w:fill="000000"/>
          <w:lang w:val="ru-RU"/>
        </w:rPr>
        <w:drawing>
          <wp:inline distT="0" distB="0" distL="0" distR="0" wp14:anchorId="40F293AB" wp14:editId="3517E3A9">
            <wp:extent cx="2181860" cy="1403773"/>
            <wp:effectExtent l="0" t="0" r="0" b="6350"/>
            <wp:docPr id="1073741871" name="officeArt object" descr="D:\Users\xirpe54\Desktop\fotoregolamento\foto_resized\image082.jpg"/>
            <wp:cNvGraphicFramePr/>
            <a:graphic xmlns:a="http://schemas.openxmlformats.org/drawingml/2006/main">
              <a:graphicData uri="http://schemas.openxmlformats.org/drawingml/2006/picture">
                <pic:pic xmlns:pic="http://schemas.openxmlformats.org/drawingml/2006/picture">
                  <pic:nvPicPr>
                    <pic:cNvPr id="1073741871" name="image47.jpg" descr="D:\Users\xirpe54\Desktop\fotoregolamento\foto_resized\image082.jpg"/>
                    <pic:cNvPicPr>
                      <a:picLocks noChangeAspect="1"/>
                    </pic:cNvPicPr>
                  </pic:nvPicPr>
                  <pic:blipFill>
                    <a:blip r:embed="rId114" cstate="print"/>
                    <a:stretch>
                      <a:fillRect/>
                    </a:stretch>
                  </pic:blipFill>
                  <pic:spPr>
                    <a:xfrm>
                      <a:off x="0" y="0"/>
                      <a:ext cx="2188799" cy="1408237"/>
                    </a:xfrm>
                    <a:prstGeom prst="rect">
                      <a:avLst/>
                    </a:prstGeom>
                    <a:ln w="12700" cap="flat">
                      <a:noFill/>
                      <a:miter lim="400000"/>
                    </a:ln>
                    <a:effectLst/>
                  </pic:spPr>
                </pic:pic>
              </a:graphicData>
            </a:graphic>
          </wp:inline>
        </w:drawing>
      </w:r>
    </w:p>
    <w:p w14:paraId="0EDC3153" w14:textId="77777777" w:rsidR="007C6843" w:rsidRPr="0056690F" w:rsidRDefault="007C6843" w:rsidP="00A73828">
      <w:pPr>
        <w:ind w:firstLine="709"/>
        <w:jc w:val="center"/>
        <w:rPr>
          <w:bCs/>
          <w:color w:val="auto"/>
          <w:spacing w:val="-1"/>
          <w:sz w:val="16"/>
          <w:szCs w:val="16"/>
          <w:lang w:val="ru-RU"/>
        </w:rPr>
      </w:pPr>
      <w:r w:rsidRPr="0056690F">
        <w:rPr>
          <w:bCs/>
          <w:color w:val="auto"/>
          <w:spacing w:val="-1"/>
          <w:sz w:val="16"/>
          <w:szCs w:val="16"/>
          <w:lang w:val="ru-RU"/>
        </w:rPr>
        <w:t>Пример</w:t>
      </w:r>
      <w:r w:rsidR="00981CEA" w:rsidRPr="0056690F">
        <w:rPr>
          <w:bCs/>
          <w:color w:val="auto"/>
          <w:spacing w:val="-1"/>
          <w:sz w:val="16"/>
          <w:szCs w:val="16"/>
          <w:lang w:val="ru-RU"/>
        </w:rPr>
        <w:t>ы</w:t>
      </w:r>
      <w:r w:rsidRPr="0056690F">
        <w:rPr>
          <w:bCs/>
          <w:color w:val="auto"/>
          <w:spacing w:val="-1"/>
          <w:sz w:val="16"/>
          <w:szCs w:val="16"/>
          <w:lang w:val="ru-RU"/>
        </w:rPr>
        <w:t xml:space="preserve"> позици</w:t>
      </w:r>
      <w:r w:rsidR="00981CEA" w:rsidRPr="0056690F">
        <w:rPr>
          <w:bCs/>
          <w:color w:val="auto"/>
          <w:spacing w:val="-1"/>
          <w:sz w:val="16"/>
          <w:szCs w:val="16"/>
          <w:lang w:val="ru-RU"/>
        </w:rPr>
        <w:t>й</w:t>
      </w:r>
      <w:r w:rsidRPr="0056690F">
        <w:rPr>
          <w:bCs/>
          <w:color w:val="auto"/>
          <w:spacing w:val="-1"/>
          <w:sz w:val="16"/>
          <w:szCs w:val="16"/>
          <w:lang w:val="ru-RU"/>
        </w:rPr>
        <w:t xml:space="preserve"> контроль </w:t>
      </w:r>
      <w:r w:rsidR="00B50D8F" w:rsidRPr="0056690F">
        <w:rPr>
          <w:bCs/>
          <w:color w:val="auto"/>
          <w:spacing w:val="-1"/>
          <w:sz w:val="16"/>
          <w:szCs w:val="16"/>
          <w:lang w:val="ru-RU"/>
        </w:rPr>
        <w:t>сверху</w:t>
      </w:r>
    </w:p>
    <w:p w14:paraId="305CE7A3" w14:textId="77777777" w:rsidR="007C6843" w:rsidRPr="0056690F" w:rsidRDefault="007C6843" w:rsidP="00A73828">
      <w:pPr>
        <w:ind w:firstLine="709"/>
        <w:jc w:val="both"/>
        <w:rPr>
          <w:rFonts w:eastAsia="Trebuchet MS"/>
          <w:b/>
          <w:bCs/>
          <w:color w:val="auto"/>
          <w:spacing w:val="-1"/>
          <w:sz w:val="16"/>
          <w:szCs w:val="16"/>
          <w:lang w:val="ru-RU"/>
        </w:rPr>
      </w:pPr>
    </w:p>
    <w:p w14:paraId="772F31AD" w14:textId="77777777" w:rsidR="007C6843" w:rsidRPr="0056690F" w:rsidRDefault="007C6843" w:rsidP="00A73828">
      <w:pPr>
        <w:jc w:val="center"/>
        <w:rPr>
          <w:b/>
          <w:bCs/>
          <w:color w:val="auto"/>
          <w:spacing w:val="-1"/>
          <w:sz w:val="16"/>
          <w:szCs w:val="16"/>
          <w:lang w:val="ru-RU"/>
        </w:rPr>
      </w:pPr>
      <w:r w:rsidRPr="0056690F">
        <w:rPr>
          <w:b/>
          <w:bCs/>
          <w:noProof/>
          <w:color w:val="auto"/>
          <w:spacing w:val="-1"/>
          <w:sz w:val="16"/>
          <w:szCs w:val="16"/>
          <w:lang w:val="ru-RU"/>
        </w:rPr>
        <w:drawing>
          <wp:inline distT="0" distB="0" distL="0" distR="0" wp14:anchorId="70858A61" wp14:editId="4E1AB016">
            <wp:extent cx="2390775" cy="1403773"/>
            <wp:effectExtent l="0" t="0" r="0" b="6350"/>
            <wp:docPr id="1073741872" name="officeArt object" descr="D:\Users\xirpe54\Desktop\fotoregolamento\foto_resized\image122.jpg"/>
            <wp:cNvGraphicFramePr/>
            <a:graphic xmlns:a="http://schemas.openxmlformats.org/drawingml/2006/main">
              <a:graphicData uri="http://schemas.openxmlformats.org/drawingml/2006/picture">
                <pic:pic xmlns:pic="http://schemas.openxmlformats.org/drawingml/2006/picture">
                  <pic:nvPicPr>
                    <pic:cNvPr id="1073741872" name="image48.jpg" descr="D:\Users\xirpe54\Desktop\fotoregolamento\foto_resized\image122.jpg"/>
                    <pic:cNvPicPr>
                      <a:picLocks noChangeAspect="1"/>
                    </pic:cNvPicPr>
                  </pic:nvPicPr>
                  <pic:blipFill>
                    <a:blip r:embed="rId115" cstate="print"/>
                    <a:stretch>
                      <a:fillRect/>
                    </a:stretch>
                  </pic:blipFill>
                  <pic:spPr>
                    <a:xfrm>
                      <a:off x="0" y="0"/>
                      <a:ext cx="2417244" cy="1419315"/>
                    </a:xfrm>
                    <a:prstGeom prst="rect">
                      <a:avLst/>
                    </a:prstGeom>
                    <a:ln w="12700" cap="flat">
                      <a:noFill/>
                      <a:miter lim="400000"/>
                    </a:ln>
                    <a:effectLst/>
                  </pic:spPr>
                </pic:pic>
              </a:graphicData>
            </a:graphic>
          </wp:inline>
        </w:drawing>
      </w:r>
      <w:r w:rsidRPr="0056690F">
        <w:rPr>
          <w:b/>
          <w:bCs/>
          <w:noProof/>
          <w:color w:val="auto"/>
          <w:spacing w:val="-1"/>
          <w:sz w:val="16"/>
          <w:szCs w:val="16"/>
          <w:lang w:val="ru-RU"/>
        </w:rPr>
        <w:drawing>
          <wp:inline distT="0" distB="0" distL="0" distR="0" wp14:anchorId="70E217C7" wp14:editId="2CB71AB1">
            <wp:extent cx="2004060" cy="1402080"/>
            <wp:effectExtent l="0" t="0" r="0" b="7620"/>
            <wp:docPr id="1073741873" name="officeArt object" descr="D:\Users\xirpe54\Desktop\fotoregolamento\foto_resized\image124.jpg"/>
            <wp:cNvGraphicFramePr/>
            <a:graphic xmlns:a="http://schemas.openxmlformats.org/drawingml/2006/main">
              <a:graphicData uri="http://schemas.openxmlformats.org/drawingml/2006/picture">
                <pic:pic xmlns:pic="http://schemas.openxmlformats.org/drawingml/2006/picture">
                  <pic:nvPicPr>
                    <pic:cNvPr id="1073741873" name="image49.jpg" descr="D:\Users\xirpe54\Desktop\fotoregolamento\foto_resized\image124.jpg"/>
                    <pic:cNvPicPr>
                      <a:picLocks noChangeAspect="1"/>
                    </pic:cNvPicPr>
                  </pic:nvPicPr>
                  <pic:blipFill>
                    <a:blip r:embed="rId116" cstate="print"/>
                    <a:stretch>
                      <a:fillRect/>
                    </a:stretch>
                  </pic:blipFill>
                  <pic:spPr>
                    <a:xfrm>
                      <a:off x="0" y="0"/>
                      <a:ext cx="2006804" cy="1404000"/>
                    </a:xfrm>
                    <a:prstGeom prst="rect">
                      <a:avLst/>
                    </a:prstGeom>
                    <a:ln w="12700" cap="flat">
                      <a:noFill/>
                      <a:miter lim="400000"/>
                    </a:ln>
                    <a:effectLst/>
                  </pic:spPr>
                </pic:pic>
              </a:graphicData>
            </a:graphic>
          </wp:inline>
        </w:drawing>
      </w:r>
      <w:r w:rsidRPr="0056690F">
        <w:rPr>
          <w:b/>
          <w:bCs/>
          <w:noProof/>
          <w:color w:val="auto"/>
          <w:spacing w:val="-1"/>
          <w:sz w:val="16"/>
          <w:szCs w:val="16"/>
          <w:lang w:val="ru-RU"/>
        </w:rPr>
        <w:drawing>
          <wp:inline distT="0" distB="0" distL="0" distR="0" wp14:anchorId="0787B346" wp14:editId="7BF53607">
            <wp:extent cx="2019300" cy="1402080"/>
            <wp:effectExtent l="0" t="0" r="0" b="7620"/>
            <wp:docPr id="1073741874" name="officeArt object" descr="D:\Users\xirpe54\Desktop\fotoregolamento\foto_resized\image129.jpg"/>
            <wp:cNvGraphicFramePr/>
            <a:graphic xmlns:a="http://schemas.openxmlformats.org/drawingml/2006/main">
              <a:graphicData uri="http://schemas.openxmlformats.org/drawingml/2006/picture">
                <pic:pic xmlns:pic="http://schemas.openxmlformats.org/drawingml/2006/picture">
                  <pic:nvPicPr>
                    <pic:cNvPr id="1073741874" name="image50.jpg" descr="D:\Users\xirpe54\Desktop\fotoregolamento\foto_resized\image129.jpg"/>
                    <pic:cNvPicPr>
                      <a:picLocks noChangeAspect="1"/>
                    </pic:cNvPicPr>
                  </pic:nvPicPr>
                  <pic:blipFill>
                    <a:blip r:embed="rId117" cstate="print"/>
                    <a:stretch>
                      <a:fillRect/>
                    </a:stretch>
                  </pic:blipFill>
                  <pic:spPr>
                    <a:xfrm>
                      <a:off x="0" y="0"/>
                      <a:ext cx="2022065" cy="1404000"/>
                    </a:xfrm>
                    <a:prstGeom prst="rect">
                      <a:avLst/>
                    </a:prstGeom>
                    <a:ln w="12700" cap="flat">
                      <a:noFill/>
                      <a:miter lim="400000"/>
                    </a:ln>
                    <a:effectLst/>
                  </pic:spPr>
                </pic:pic>
              </a:graphicData>
            </a:graphic>
          </wp:inline>
        </w:drawing>
      </w:r>
      <w:r w:rsidRPr="0056690F">
        <w:rPr>
          <w:b/>
          <w:bCs/>
          <w:noProof/>
          <w:color w:val="auto"/>
          <w:spacing w:val="-1"/>
          <w:sz w:val="16"/>
          <w:szCs w:val="16"/>
          <w:lang w:val="ru-RU"/>
        </w:rPr>
        <w:drawing>
          <wp:inline distT="0" distB="0" distL="0" distR="0" wp14:anchorId="0926B431" wp14:editId="2CDB62D7">
            <wp:extent cx="2390775" cy="1402080"/>
            <wp:effectExtent l="0" t="0" r="9525" b="7620"/>
            <wp:docPr id="1073741875" name="officeArt object" descr="D:\Users\xirpe54\Desktop\fotoregolamento\foto_resized\image059.jpg"/>
            <wp:cNvGraphicFramePr/>
            <a:graphic xmlns:a="http://schemas.openxmlformats.org/drawingml/2006/main">
              <a:graphicData uri="http://schemas.openxmlformats.org/drawingml/2006/picture">
                <pic:pic xmlns:pic="http://schemas.openxmlformats.org/drawingml/2006/picture">
                  <pic:nvPicPr>
                    <pic:cNvPr id="1073741875" name="image38.jpg" descr="D:\Users\xirpe54\Desktop\fotoregolamento\foto_resized\image059.jpg"/>
                    <pic:cNvPicPr>
                      <a:picLocks noChangeAspect="1"/>
                    </pic:cNvPicPr>
                  </pic:nvPicPr>
                  <pic:blipFill>
                    <a:blip r:embed="rId105" cstate="print"/>
                    <a:stretch>
                      <a:fillRect/>
                    </a:stretch>
                  </pic:blipFill>
                  <pic:spPr>
                    <a:xfrm>
                      <a:off x="0" y="0"/>
                      <a:ext cx="2394049" cy="1404000"/>
                    </a:xfrm>
                    <a:prstGeom prst="rect">
                      <a:avLst/>
                    </a:prstGeom>
                    <a:ln w="12700" cap="flat">
                      <a:noFill/>
                      <a:miter lim="400000"/>
                    </a:ln>
                    <a:effectLst/>
                  </pic:spPr>
                </pic:pic>
              </a:graphicData>
            </a:graphic>
          </wp:inline>
        </w:drawing>
      </w:r>
      <w:r w:rsidRPr="0056690F">
        <w:rPr>
          <w:b/>
          <w:bCs/>
          <w:noProof/>
          <w:color w:val="auto"/>
          <w:spacing w:val="-1"/>
          <w:sz w:val="16"/>
          <w:szCs w:val="16"/>
          <w:lang w:val="ru-RU"/>
        </w:rPr>
        <w:drawing>
          <wp:inline distT="0" distB="0" distL="0" distR="0" wp14:anchorId="776B9DEE" wp14:editId="7696ACC4">
            <wp:extent cx="2106000" cy="1404000"/>
            <wp:effectExtent l="0" t="0" r="0" b="0"/>
            <wp:docPr id="1073741876" name="officeArt object" descr="D:\Users\xirpe54\Desktop\fotoregolamento\foto_resized\image125.jpg"/>
            <wp:cNvGraphicFramePr/>
            <a:graphic xmlns:a="http://schemas.openxmlformats.org/drawingml/2006/main">
              <a:graphicData uri="http://schemas.openxmlformats.org/drawingml/2006/picture">
                <pic:pic xmlns:pic="http://schemas.openxmlformats.org/drawingml/2006/picture">
                  <pic:nvPicPr>
                    <pic:cNvPr id="1073741876" name="image51.jpg" descr="D:\Users\xirpe54\Desktop\fotoregolamento\foto_resized\image125.jpg"/>
                    <pic:cNvPicPr>
                      <a:picLocks noChangeAspect="1"/>
                    </pic:cNvPicPr>
                  </pic:nvPicPr>
                  <pic:blipFill>
                    <a:blip r:embed="rId118" cstate="print"/>
                    <a:stretch>
                      <a:fillRect/>
                    </a:stretch>
                  </pic:blipFill>
                  <pic:spPr>
                    <a:xfrm>
                      <a:off x="0" y="0"/>
                      <a:ext cx="2106000" cy="1404000"/>
                    </a:xfrm>
                    <a:prstGeom prst="rect">
                      <a:avLst/>
                    </a:prstGeom>
                    <a:ln w="12700" cap="flat">
                      <a:noFill/>
                      <a:miter lim="400000"/>
                    </a:ln>
                    <a:effectLst/>
                  </pic:spPr>
                </pic:pic>
              </a:graphicData>
            </a:graphic>
          </wp:inline>
        </w:drawing>
      </w:r>
    </w:p>
    <w:p w14:paraId="6891B567" w14:textId="77777777" w:rsidR="007C6843" w:rsidRPr="0056690F" w:rsidRDefault="007C6843" w:rsidP="00A73828">
      <w:pPr>
        <w:jc w:val="both"/>
        <w:rPr>
          <w:b/>
          <w:bCs/>
          <w:color w:val="auto"/>
          <w:spacing w:val="-1"/>
          <w:sz w:val="16"/>
          <w:szCs w:val="16"/>
          <w:lang w:val="ru-RU"/>
        </w:rPr>
      </w:pPr>
      <w:r w:rsidRPr="0056690F">
        <w:rPr>
          <w:b/>
          <w:bCs/>
          <w:color w:val="auto"/>
          <w:spacing w:val="-1"/>
          <w:sz w:val="16"/>
          <w:szCs w:val="16"/>
          <w:lang w:val="ru-RU"/>
        </w:rPr>
        <w:t>Пример позиций, где нет Контроля верхом</w:t>
      </w:r>
      <w:r w:rsidR="00C505F9" w:rsidRPr="0056690F">
        <w:rPr>
          <w:b/>
          <w:bCs/>
          <w:color w:val="auto"/>
          <w:spacing w:val="-1"/>
          <w:sz w:val="16"/>
          <w:szCs w:val="16"/>
          <w:lang w:val="ru-RU"/>
        </w:rPr>
        <w:t xml:space="preserve"> </w:t>
      </w:r>
      <w:r w:rsidRPr="0056690F">
        <w:rPr>
          <w:b/>
          <w:bCs/>
          <w:color w:val="auto"/>
          <w:spacing w:val="-1"/>
          <w:sz w:val="16"/>
          <w:szCs w:val="16"/>
          <w:lang w:val="ru-RU"/>
        </w:rPr>
        <w:t>(2 руки под ногами; колено не на полу; лицом к ноге; треугольник; ног выше уровня подмышек)</w:t>
      </w:r>
    </w:p>
    <w:p w14:paraId="38E91E7D" w14:textId="77777777" w:rsidR="007C6843" w:rsidRPr="0056690F" w:rsidRDefault="007C6843" w:rsidP="00A73828">
      <w:pPr>
        <w:pStyle w:val="af5"/>
        <w:ind w:left="0" w:firstLine="709"/>
        <w:jc w:val="both"/>
        <w:rPr>
          <w:rFonts w:ascii="Times New Roman" w:hAnsi="Times New Roman" w:cs="Times New Roman"/>
          <w:b/>
          <w:bCs/>
          <w:color w:val="auto"/>
          <w:spacing w:val="-2"/>
          <w:sz w:val="18"/>
          <w:szCs w:val="18"/>
          <w:lang w:val="ru-RU"/>
        </w:rPr>
      </w:pPr>
    </w:p>
    <w:p w14:paraId="624374BB" w14:textId="77777777" w:rsidR="007C6843" w:rsidRPr="0056690F" w:rsidRDefault="007C6843" w:rsidP="00A73828">
      <w:pPr>
        <w:jc w:val="both"/>
        <w:rPr>
          <w:color w:val="auto"/>
          <w:sz w:val="28"/>
          <w:szCs w:val="28"/>
          <w:lang w:val="ru-RU"/>
        </w:rPr>
      </w:pPr>
      <w:r w:rsidRPr="0056690F">
        <w:rPr>
          <w:bCs/>
          <w:color w:val="auto"/>
          <w:spacing w:val="-3"/>
          <w:sz w:val="28"/>
          <w:szCs w:val="28"/>
          <w:lang w:val="ru-RU"/>
        </w:rPr>
        <w:t>Позиция контроль со спины</w:t>
      </w:r>
      <w:r w:rsidR="003C1DFC" w:rsidRPr="0056690F">
        <w:rPr>
          <w:bCs/>
          <w:color w:val="auto"/>
          <w:spacing w:val="-3"/>
          <w:sz w:val="28"/>
          <w:szCs w:val="28"/>
          <w:lang w:val="ru-RU"/>
        </w:rPr>
        <w:t xml:space="preserve"> (</w:t>
      </w:r>
      <w:proofErr w:type="spellStart"/>
      <w:r w:rsidR="003C1DFC" w:rsidRPr="0056690F">
        <w:rPr>
          <w:bCs/>
          <w:color w:val="auto"/>
          <w:spacing w:val="-3"/>
          <w:sz w:val="28"/>
          <w:szCs w:val="28"/>
          <w:lang w:val="ru-RU"/>
        </w:rPr>
        <w:t>Back</w:t>
      </w:r>
      <w:proofErr w:type="spellEnd"/>
      <w:r w:rsidR="003C1DFC" w:rsidRPr="0056690F">
        <w:rPr>
          <w:bCs/>
          <w:color w:val="auto"/>
          <w:spacing w:val="-3"/>
          <w:sz w:val="28"/>
          <w:szCs w:val="28"/>
          <w:lang w:val="ru-RU"/>
        </w:rPr>
        <w:t> </w:t>
      </w:r>
      <w:proofErr w:type="spellStart"/>
      <w:r w:rsidR="003C1DFC" w:rsidRPr="0056690F">
        <w:rPr>
          <w:bCs/>
          <w:color w:val="auto"/>
          <w:spacing w:val="-3"/>
          <w:sz w:val="28"/>
          <w:szCs w:val="28"/>
          <w:lang w:val="ru-RU"/>
        </w:rPr>
        <w:t>Mount</w:t>
      </w:r>
      <w:proofErr w:type="spellEnd"/>
      <w:r w:rsidR="003C1DFC" w:rsidRPr="0056690F">
        <w:rPr>
          <w:bCs/>
          <w:color w:val="auto"/>
          <w:spacing w:val="-3"/>
          <w:sz w:val="28"/>
          <w:szCs w:val="28"/>
          <w:lang w:val="ru-RU"/>
        </w:rPr>
        <w:t>)</w:t>
      </w:r>
      <w:r w:rsidRPr="0056690F">
        <w:rPr>
          <w:b/>
          <w:bCs/>
          <w:color w:val="auto"/>
          <w:spacing w:val="-3"/>
          <w:sz w:val="28"/>
          <w:szCs w:val="28"/>
          <w:lang w:val="ru-RU"/>
        </w:rPr>
        <w:t xml:space="preserve"> - </w:t>
      </w:r>
      <w:r w:rsidRPr="0056690F">
        <w:rPr>
          <w:color w:val="auto"/>
          <w:sz w:val="28"/>
          <w:szCs w:val="28"/>
          <w:lang w:val="ru-RU"/>
        </w:rPr>
        <w:t>4</w:t>
      </w:r>
      <w:r w:rsidRPr="0056690F">
        <w:rPr>
          <w:color w:val="auto"/>
          <w:spacing w:val="-3"/>
          <w:sz w:val="28"/>
          <w:szCs w:val="28"/>
          <w:lang w:val="ru-RU"/>
        </w:rPr>
        <w:t xml:space="preserve"> балла</w:t>
      </w:r>
      <w:r w:rsidRPr="0056690F">
        <w:rPr>
          <w:color w:val="auto"/>
          <w:sz w:val="28"/>
          <w:szCs w:val="28"/>
          <w:lang w:val="ru-RU"/>
        </w:rPr>
        <w:t>:</w:t>
      </w:r>
    </w:p>
    <w:p w14:paraId="50E2032C" w14:textId="77777777" w:rsidR="007C6843" w:rsidRPr="0056690F" w:rsidRDefault="007C6843"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u w:color="FF0000"/>
          <w:lang w:val="ru-RU"/>
        </w:rPr>
        <w:t xml:space="preserve">Когда </w:t>
      </w:r>
      <w:r w:rsidR="00955395" w:rsidRPr="0056690F">
        <w:rPr>
          <w:rFonts w:ascii="Times New Roman" w:hAnsi="Times New Roman" w:cs="Times New Roman"/>
          <w:color w:val="auto"/>
          <w:sz w:val="28"/>
          <w:szCs w:val="28"/>
          <w:u w:color="FF0000"/>
          <w:lang w:val="ru-RU"/>
        </w:rPr>
        <w:t>спортсмен</w:t>
      </w:r>
      <w:r w:rsidRPr="0056690F">
        <w:rPr>
          <w:rFonts w:ascii="Times New Roman" w:hAnsi="Times New Roman" w:cs="Times New Roman"/>
          <w:color w:val="auto"/>
          <w:sz w:val="28"/>
          <w:szCs w:val="28"/>
          <w:u w:color="FF0000"/>
          <w:lang w:val="ru-RU"/>
        </w:rPr>
        <w:t xml:space="preserve"> контролирует соперника со спины его/её грудью к спине соперника и его/её пятками между бёдер соперника, не скрещивая ноги или стопы, имея в ловушке одну из рук соперника, в течении 3 секунд. Только контроль со спины доминирующая позиция может быть установлена в стоячем положении.</w:t>
      </w:r>
    </w:p>
    <w:p w14:paraId="09A095A4" w14:textId="77777777" w:rsidR="007C6843" w:rsidRPr="0056690F" w:rsidRDefault="007C6843" w:rsidP="00A73828">
      <w:pPr>
        <w:pStyle w:val="af5"/>
        <w:tabs>
          <w:tab w:val="left" w:pos="3664"/>
          <w:tab w:val="left" w:pos="6837"/>
        </w:tabs>
        <w:jc w:val="center"/>
        <w:rPr>
          <w:rFonts w:ascii="Times New Roman" w:hAnsi="Times New Roman" w:cs="Times New Roman"/>
          <w:color w:val="auto"/>
          <w:lang w:val="ru-RU"/>
        </w:rPr>
      </w:pPr>
      <w:r w:rsidRPr="0056690F">
        <w:rPr>
          <w:rFonts w:ascii="Times New Roman" w:hAnsi="Times New Roman" w:cs="Times New Roman"/>
          <w:noProof/>
          <w:color w:val="auto"/>
          <w:lang w:val="ru-RU"/>
        </w:rPr>
        <w:drawing>
          <wp:inline distT="0" distB="0" distL="0" distR="0" wp14:anchorId="0D6EDE68" wp14:editId="7156F15A">
            <wp:extent cx="2106000" cy="1404000"/>
            <wp:effectExtent l="0" t="0" r="0" b="0"/>
            <wp:docPr id="1073741877" name="officeArt object" descr="D:\Users\xirpe54\Desktop\fotoregolamento\foto_resized\image132.jpg"/>
            <wp:cNvGraphicFramePr/>
            <a:graphic xmlns:a="http://schemas.openxmlformats.org/drawingml/2006/main">
              <a:graphicData uri="http://schemas.openxmlformats.org/drawingml/2006/picture">
                <pic:pic xmlns:pic="http://schemas.openxmlformats.org/drawingml/2006/picture">
                  <pic:nvPicPr>
                    <pic:cNvPr id="1073741877" name="image52.jpg" descr="D:\Users\xirpe54\Desktop\fotoregolamento\foto_resized\image132.jpg"/>
                    <pic:cNvPicPr>
                      <a:picLocks noChangeAspect="1"/>
                    </pic:cNvPicPr>
                  </pic:nvPicPr>
                  <pic:blipFill>
                    <a:blip r:embed="rId119"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rFonts w:ascii="Times New Roman" w:hAnsi="Times New Roman" w:cs="Times New Roman"/>
          <w:noProof/>
          <w:color w:val="auto"/>
          <w:lang w:val="ru-RU"/>
        </w:rPr>
        <w:drawing>
          <wp:inline distT="0" distB="0" distL="0" distR="0" wp14:anchorId="2F760507" wp14:editId="5DABB6C8">
            <wp:extent cx="2106000" cy="1404000"/>
            <wp:effectExtent l="0" t="0" r="0" b="0"/>
            <wp:docPr id="1073741878" name="officeArt object" descr="D:\Users\xirpe54\Desktop\fotoregolamento\foto_resized\image135.jpg"/>
            <wp:cNvGraphicFramePr/>
            <a:graphic xmlns:a="http://schemas.openxmlformats.org/drawingml/2006/main">
              <a:graphicData uri="http://schemas.openxmlformats.org/drawingml/2006/picture">
                <pic:pic xmlns:pic="http://schemas.openxmlformats.org/drawingml/2006/picture">
                  <pic:nvPicPr>
                    <pic:cNvPr id="1073741878" name="image53.jpg" descr="D:\Users\xirpe54\Desktop\fotoregolamento\foto_resized\image135.jpg"/>
                    <pic:cNvPicPr>
                      <a:picLocks noChangeAspect="1"/>
                    </pic:cNvPicPr>
                  </pic:nvPicPr>
                  <pic:blipFill>
                    <a:blip r:embed="rId120" cstate="print"/>
                    <a:stretch>
                      <a:fillRect/>
                    </a:stretch>
                  </pic:blipFill>
                  <pic:spPr>
                    <a:xfrm>
                      <a:off x="0" y="0"/>
                      <a:ext cx="2106000" cy="1404000"/>
                    </a:xfrm>
                    <a:prstGeom prst="rect">
                      <a:avLst/>
                    </a:prstGeom>
                    <a:ln w="12700" cap="flat">
                      <a:noFill/>
                      <a:miter lim="400000"/>
                    </a:ln>
                    <a:effectLst/>
                  </pic:spPr>
                </pic:pic>
              </a:graphicData>
            </a:graphic>
          </wp:inline>
        </w:drawing>
      </w:r>
    </w:p>
    <w:p w14:paraId="70996235" w14:textId="77777777" w:rsidR="007C6843" w:rsidRPr="0056690F" w:rsidRDefault="00911151" w:rsidP="00A73828">
      <w:pPr>
        <w:ind w:firstLine="709"/>
        <w:jc w:val="both"/>
        <w:rPr>
          <w:bCs/>
          <w:color w:val="auto"/>
          <w:spacing w:val="-1"/>
          <w:sz w:val="16"/>
          <w:szCs w:val="16"/>
          <w:lang w:val="ru-RU"/>
        </w:rPr>
      </w:pPr>
      <w:r w:rsidRPr="0056690F">
        <w:rPr>
          <w:bCs/>
          <w:color w:val="auto"/>
          <w:spacing w:val="-1"/>
          <w:sz w:val="16"/>
          <w:szCs w:val="16"/>
          <w:lang w:val="ru-RU"/>
        </w:rPr>
        <w:t xml:space="preserve">                                                                        </w:t>
      </w:r>
      <w:r w:rsidR="007C6843" w:rsidRPr="0056690F">
        <w:rPr>
          <w:bCs/>
          <w:color w:val="auto"/>
          <w:spacing w:val="-1"/>
          <w:sz w:val="16"/>
          <w:szCs w:val="16"/>
          <w:lang w:val="ru-RU"/>
        </w:rPr>
        <w:t>Пример позиции контроль со спины</w:t>
      </w:r>
    </w:p>
    <w:p w14:paraId="47597CD8" w14:textId="77777777" w:rsidR="007C6843" w:rsidRPr="0056690F" w:rsidRDefault="007C6843" w:rsidP="00A73828">
      <w:pPr>
        <w:ind w:firstLine="709"/>
        <w:jc w:val="both"/>
        <w:rPr>
          <w:rFonts w:eastAsia="Trebuchet MS"/>
          <w:bCs/>
          <w:color w:val="auto"/>
          <w:spacing w:val="-1"/>
          <w:sz w:val="16"/>
          <w:szCs w:val="16"/>
          <w:lang w:val="ru-RU"/>
        </w:rPr>
      </w:pPr>
    </w:p>
    <w:p w14:paraId="4F175265" w14:textId="77777777" w:rsidR="007C6843" w:rsidRPr="0056690F" w:rsidRDefault="007C6843" w:rsidP="00A73828">
      <w:pPr>
        <w:jc w:val="both"/>
        <w:rPr>
          <w:bCs/>
          <w:color w:val="auto"/>
          <w:spacing w:val="-1"/>
          <w:sz w:val="16"/>
          <w:szCs w:val="16"/>
          <w:lang w:val="ru-RU"/>
        </w:rPr>
      </w:pPr>
      <w:r w:rsidRPr="0056690F">
        <w:rPr>
          <w:color w:val="auto"/>
          <w:sz w:val="0"/>
          <w:szCs w:val="0"/>
          <w:shd w:val="clear" w:color="auto" w:fill="000000"/>
          <w:lang w:val="ru-RU"/>
        </w:rPr>
        <w:lastRenderedPageBreak/>
        <w:t xml:space="preserve"> </w:t>
      </w:r>
      <w:r w:rsidRPr="0056690F">
        <w:rPr>
          <w:bCs/>
          <w:noProof/>
          <w:color w:val="auto"/>
          <w:spacing w:val="-1"/>
          <w:sz w:val="16"/>
          <w:szCs w:val="16"/>
          <w:lang w:val="ru-RU"/>
        </w:rPr>
        <w:drawing>
          <wp:inline distT="0" distB="0" distL="0" distR="0" wp14:anchorId="1F8FFD4F" wp14:editId="71F593B1">
            <wp:extent cx="2057912" cy="1371941"/>
            <wp:effectExtent l="0" t="0" r="0" b="0"/>
            <wp:docPr id="1073741879" name="officeArt object" descr="D:\Users\xirpe54\Desktop\fotoregolamento\foto_resized\image133.jpg"/>
            <wp:cNvGraphicFramePr/>
            <a:graphic xmlns:a="http://schemas.openxmlformats.org/drawingml/2006/main">
              <a:graphicData uri="http://schemas.openxmlformats.org/drawingml/2006/picture">
                <pic:pic xmlns:pic="http://schemas.openxmlformats.org/drawingml/2006/picture">
                  <pic:nvPicPr>
                    <pic:cNvPr id="1073741879" name="image54.jpg" descr="D:\Users\xirpe54\Desktop\fotoregolamento\foto_resized\image133.jpg"/>
                    <pic:cNvPicPr>
                      <a:picLocks noChangeAspect="1"/>
                    </pic:cNvPicPr>
                  </pic:nvPicPr>
                  <pic:blipFill>
                    <a:blip r:embed="rId121" cstate="print"/>
                    <a:stretch>
                      <a:fillRect/>
                    </a:stretch>
                  </pic:blipFill>
                  <pic:spPr>
                    <a:xfrm>
                      <a:off x="0" y="0"/>
                      <a:ext cx="2057912" cy="1371941"/>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noProof/>
          <w:color w:val="auto"/>
          <w:sz w:val="0"/>
          <w:szCs w:val="0"/>
          <w:shd w:val="clear" w:color="auto" w:fill="000000"/>
          <w:lang w:val="ru-RU"/>
        </w:rPr>
        <w:drawing>
          <wp:inline distT="0" distB="0" distL="0" distR="0" wp14:anchorId="752FDEE4" wp14:editId="4886B8C1">
            <wp:extent cx="2209800" cy="1370965"/>
            <wp:effectExtent l="0" t="0" r="0" b="635"/>
            <wp:docPr id="1073741880" name="officeArt object" descr="D:\Users\xirpe54\Desktop\fotoregolamento\foto_resized\image137.jpg"/>
            <wp:cNvGraphicFramePr/>
            <a:graphic xmlns:a="http://schemas.openxmlformats.org/drawingml/2006/main">
              <a:graphicData uri="http://schemas.openxmlformats.org/drawingml/2006/picture">
                <pic:pic xmlns:pic="http://schemas.openxmlformats.org/drawingml/2006/picture">
                  <pic:nvPicPr>
                    <pic:cNvPr id="1073741880" name="image55.jpg" descr="D:\Users\xirpe54\Desktop\fotoregolamento\foto_resized\image137.jpg"/>
                    <pic:cNvPicPr>
                      <a:picLocks noChangeAspect="1"/>
                    </pic:cNvPicPr>
                  </pic:nvPicPr>
                  <pic:blipFill>
                    <a:blip r:embed="rId122" cstate="print"/>
                    <a:stretch>
                      <a:fillRect/>
                    </a:stretch>
                  </pic:blipFill>
                  <pic:spPr>
                    <a:xfrm>
                      <a:off x="0" y="0"/>
                      <a:ext cx="2209974" cy="1371073"/>
                    </a:xfrm>
                    <a:prstGeom prst="rect">
                      <a:avLst/>
                    </a:prstGeom>
                    <a:ln w="12700" cap="flat">
                      <a:noFill/>
                      <a:miter lim="400000"/>
                    </a:ln>
                    <a:effectLst/>
                  </pic:spPr>
                </pic:pic>
              </a:graphicData>
            </a:graphic>
          </wp:inline>
        </w:drawing>
      </w:r>
      <w:r w:rsidRPr="0056690F">
        <w:rPr>
          <w:color w:val="auto"/>
          <w:sz w:val="0"/>
          <w:szCs w:val="0"/>
          <w:shd w:val="clear" w:color="auto" w:fill="000000"/>
          <w:lang w:val="ru-RU"/>
        </w:rPr>
        <w:t xml:space="preserve"> </w:t>
      </w:r>
      <w:r w:rsidRPr="0056690F">
        <w:rPr>
          <w:noProof/>
          <w:color w:val="auto"/>
          <w:sz w:val="0"/>
          <w:szCs w:val="0"/>
          <w:shd w:val="clear" w:color="auto" w:fill="000000"/>
          <w:lang w:val="ru-RU"/>
        </w:rPr>
        <w:drawing>
          <wp:inline distT="0" distB="0" distL="0" distR="0" wp14:anchorId="736A9B8D" wp14:editId="5BDE6F73">
            <wp:extent cx="1965375" cy="1310250"/>
            <wp:effectExtent l="0" t="0" r="0" b="0"/>
            <wp:docPr id="1073741881" name="officeArt object" descr="D:\Users\xirpe54\Desktop\fotoregolamento\foto_resized\image140.jpg"/>
            <wp:cNvGraphicFramePr/>
            <a:graphic xmlns:a="http://schemas.openxmlformats.org/drawingml/2006/main">
              <a:graphicData uri="http://schemas.openxmlformats.org/drawingml/2006/picture">
                <pic:pic xmlns:pic="http://schemas.openxmlformats.org/drawingml/2006/picture">
                  <pic:nvPicPr>
                    <pic:cNvPr id="1073741881" name="image56.jpg" descr="D:\Users\xirpe54\Desktop\fotoregolamento\foto_resized\image140.jpg"/>
                    <pic:cNvPicPr>
                      <a:picLocks noChangeAspect="1"/>
                    </pic:cNvPicPr>
                  </pic:nvPicPr>
                  <pic:blipFill>
                    <a:blip r:embed="rId123" cstate="print"/>
                    <a:stretch>
                      <a:fillRect/>
                    </a:stretch>
                  </pic:blipFill>
                  <pic:spPr>
                    <a:xfrm>
                      <a:off x="0" y="0"/>
                      <a:ext cx="1965375" cy="1310250"/>
                    </a:xfrm>
                    <a:prstGeom prst="rect">
                      <a:avLst/>
                    </a:prstGeom>
                    <a:ln w="12700" cap="flat">
                      <a:noFill/>
                      <a:miter lim="400000"/>
                    </a:ln>
                    <a:effectLst/>
                  </pic:spPr>
                </pic:pic>
              </a:graphicData>
            </a:graphic>
          </wp:inline>
        </w:drawing>
      </w:r>
    </w:p>
    <w:p w14:paraId="4CC0C40F" w14:textId="77777777" w:rsidR="007C6843" w:rsidRPr="0056690F" w:rsidRDefault="007C6843" w:rsidP="00A73828">
      <w:pPr>
        <w:ind w:firstLine="709"/>
        <w:jc w:val="both"/>
        <w:rPr>
          <w:bCs/>
          <w:color w:val="auto"/>
          <w:spacing w:val="-1"/>
          <w:sz w:val="16"/>
          <w:szCs w:val="16"/>
          <w:lang w:val="ru-RU"/>
        </w:rPr>
      </w:pPr>
      <w:r w:rsidRPr="0056690F">
        <w:rPr>
          <w:bCs/>
          <w:color w:val="auto"/>
          <w:spacing w:val="-1"/>
          <w:sz w:val="16"/>
          <w:szCs w:val="16"/>
          <w:lang w:val="ru-RU"/>
        </w:rPr>
        <w:t>Пример позиций, где нет Контроля со спины</w:t>
      </w:r>
      <w:r w:rsidR="00C505F9" w:rsidRPr="0056690F">
        <w:rPr>
          <w:bCs/>
          <w:color w:val="auto"/>
          <w:spacing w:val="-1"/>
          <w:sz w:val="16"/>
          <w:szCs w:val="16"/>
          <w:lang w:val="ru-RU"/>
        </w:rPr>
        <w:t xml:space="preserve"> </w:t>
      </w:r>
      <w:r w:rsidRPr="0056690F">
        <w:rPr>
          <w:bCs/>
          <w:color w:val="auto"/>
          <w:spacing w:val="-1"/>
          <w:sz w:val="16"/>
          <w:szCs w:val="16"/>
          <w:lang w:val="ru-RU"/>
        </w:rPr>
        <w:t>(ноги скрещены; треугольник телом; ноги не внутри бедер противника)</w:t>
      </w:r>
    </w:p>
    <w:p w14:paraId="1A2E4559" w14:textId="77777777" w:rsidR="007C6843" w:rsidRPr="0056690F" w:rsidRDefault="007C6843" w:rsidP="00A73828">
      <w:pPr>
        <w:ind w:firstLine="709"/>
        <w:jc w:val="both"/>
        <w:rPr>
          <w:bCs/>
          <w:color w:val="auto"/>
          <w:sz w:val="28"/>
          <w:szCs w:val="18"/>
          <w:u w:color="FF0000"/>
          <w:lang w:val="ru-RU"/>
        </w:rPr>
      </w:pPr>
      <w:r w:rsidRPr="0056690F">
        <w:rPr>
          <w:bCs/>
          <w:color w:val="auto"/>
          <w:sz w:val="28"/>
          <w:szCs w:val="18"/>
          <w:u w:color="FF0000"/>
          <w:lang w:val="ru-RU"/>
        </w:rPr>
        <w:t>Примечание: спортсмену сверху не засчитывается контроль если он/она находится под атакой подчинения соперника. Для учёта контроля и получения баллов за доминирующую позицию он/она сначала должны освободиться от попытки подчинения.</w:t>
      </w:r>
    </w:p>
    <w:p w14:paraId="7C272F43" w14:textId="77777777" w:rsidR="002E103C" w:rsidRPr="0056690F" w:rsidRDefault="002E103C" w:rsidP="00A73828">
      <w:pPr>
        <w:ind w:firstLine="709"/>
        <w:jc w:val="both"/>
        <w:rPr>
          <w:bCs/>
          <w:color w:val="auto"/>
          <w:sz w:val="28"/>
          <w:szCs w:val="18"/>
          <w:u w:color="FF0000"/>
          <w:lang w:val="ru-RU"/>
        </w:rPr>
      </w:pPr>
    </w:p>
    <w:p w14:paraId="064D0592" w14:textId="77777777" w:rsidR="002E103C" w:rsidRPr="0056690F" w:rsidRDefault="002B41C7" w:rsidP="00A73828">
      <w:pPr>
        <w:pStyle w:val="af7"/>
        <w:ind w:firstLine="709"/>
        <w:jc w:val="both"/>
        <w:rPr>
          <w:rFonts w:ascii="Times New Roman" w:hAnsi="Times New Roman" w:cs="Times New Roman"/>
          <w:color w:val="auto"/>
          <w:sz w:val="28"/>
          <w:szCs w:val="28"/>
          <w:lang w:val="ru-RU"/>
        </w:rPr>
      </w:pPr>
      <w:r>
        <w:rPr>
          <w:rFonts w:ascii="Times New Roman" w:hAnsi="Times New Roman"/>
          <w:b/>
          <w:color w:val="auto"/>
          <w:sz w:val="28"/>
          <w:szCs w:val="28"/>
          <w:lang w:val="ru-RU"/>
        </w:rPr>
        <w:t>Статья 34</w:t>
      </w:r>
      <w:r w:rsidR="002E103C" w:rsidRPr="0056690F">
        <w:rPr>
          <w:rFonts w:ascii="Times New Roman" w:hAnsi="Times New Roman"/>
          <w:b/>
          <w:color w:val="auto"/>
          <w:sz w:val="28"/>
          <w:szCs w:val="28"/>
          <w:lang w:val="ru-RU"/>
        </w:rPr>
        <w:t xml:space="preserve">. </w:t>
      </w:r>
      <w:r w:rsidR="002E103C" w:rsidRPr="0056690F">
        <w:rPr>
          <w:rFonts w:ascii="Times New Roman" w:hAnsi="Times New Roman" w:cs="Times New Roman"/>
          <w:b/>
          <w:color w:val="auto"/>
          <w:sz w:val="28"/>
          <w:szCs w:val="28"/>
          <w:lang w:val="ru-RU"/>
        </w:rPr>
        <w:t>Прогрессивная система оценок за доминирующие позиции</w:t>
      </w:r>
    </w:p>
    <w:p w14:paraId="53DB58A0" w14:textId="77777777" w:rsidR="002E103C" w:rsidRPr="0056690F" w:rsidRDefault="002E103C" w:rsidP="00A73828">
      <w:pPr>
        <w:pStyle w:val="af5"/>
        <w:ind w:left="0"/>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u w:color="FF0000"/>
          <w:lang w:val="ru-RU"/>
        </w:rPr>
        <w:t xml:space="preserve">Для </w:t>
      </w:r>
      <w:r w:rsidR="003C53DC" w:rsidRPr="0056690F">
        <w:rPr>
          <w:rFonts w:ascii="Times New Roman" w:hAnsi="Times New Roman" w:cs="Times New Roman"/>
          <w:color w:val="auto"/>
          <w:sz w:val="28"/>
          <w:szCs w:val="28"/>
          <w:u w:color="FF0000"/>
          <w:lang w:val="ru-RU"/>
        </w:rPr>
        <w:t>того,</w:t>
      </w:r>
      <w:r w:rsidRPr="0056690F">
        <w:rPr>
          <w:rFonts w:ascii="Times New Roman" w:hAnsi="Times New Roman" w:cs="Times New Roman"/>
          <w:color w:val="auto"/>
          <w:sz w:val="28"/>
          <w:szCs w:val="28"/>
          <w:u w:color="FF0000"/>
          <w:lang w:val="ru-RU"/>
        </w:rPr>
        <w:t xml:space="preserve"> чтобы обеспечить более высокий уровень подчинения, баллы за доминирующие контроль позиции (боковой контроль, контроль верхом, контроль со спины) будут следовать системе прогрессии, что означает улучшение позиции, чтобы были начислены баллы (боковой контроль - контроль верхом - контроль со спины).</w:t>
      </w:r>
    </w:p>
    <w:p w14:paraId="20E3E0DF" w14:textId="77777777" w:rsidR="002E103C" w:rsidRPr="0056690F" w:rsidRDefault="002E103C" w:rsidP="00A73828">
      <w:pPr>
        <w:pStyle w:val="af5"/>
        <w:ind w:left="0" w:firstLine="709"/>
        <w:jc w:val="both"/>
        <w:rPr>
          <w:rFonts w:ascii="Times New Roman" w:hAnsi="Times New Roman" w:cs="Times New Roman"/>
          <w:color w:val="auto"/>
          <w:sz w:val="28"/>
          <w:szCs w:val="28"/>
          <w:u w:color="FF0000"/>
          <w:lang w:val="ru-RU"/>
        </w:rPr>
      </w:pPr>
      <w:r w:rsidRPr="0056690F">
        <w:rPr>
          <w:rFonts w:ascii="Times New Roman" w:hAnsi="Times New Roman" w:cs="Times New Roman"/>
          <w:color w:val="auto"/>
          <w:sz w:val="28"/>
          <w:szCs w:val="28"/>
          <w:u w:color="FF0000"/>
          <w:lang w:val="ru-RU"/>
        </w:rPr>
        <w:t xml:space="preserve">Оценки за позиции начинают присуждаться заново по возрастающей в случае, если спортсмен, находившийся снизу, восстанавливает закрытую и открытую охрану или встает в стойку или сделает переворот на 3 секунды. </w:t>
      </w:r>
      <w:r w:rsidR="00A21E1C" w:rsidRPr="0056690F">
        <w:rPr>
          <w:rFonts w:ascii="Times New Roman" w:hAnsi="Times New Roman" w:cs="Times New Roman"/>
          <w:color w:val="auto"/>
          <w:sz w:val="28"/>
          <w:szCs w:val="28"/>
          <w:u w:color="FF0000"/>
          <w:lang w:val="ru-RU"/>
        </w:rPr>
        <w:t>Полу охрана</w:t>
      </w:r>
      <w:r w:rsidRPr="0056690F">
        <w:rPr>
          <w:rFonts w:ascii="Times New Roman" w:hAnsi="Times New Roman" w:cs="Times New Roman"/>
          <w:color w:val="auto"/>
          <w:sz w:val="28"/>
          <w:szCs w:val="28"/>
          <w:u w:color="FF0000"/>
          <w:lang w:val="ru-RU"/>
        </w:rPr>
        <w:t xml:space="preserve"> не считается. </w:t>
      </w:r>
    </w:p>
    <w:p w14:paraId="61369052" w14:textId="77777777" w:rsidR="002E103C" w:rsidRPr="0056690F" w:rsidRDefault="002E103C" w:rsidP="00A73828">
      <w:pPr>
        <w:pStyle w:val="af7"/>
        <w:jc w:val="both"/>
        <w:rPr>
          <w:rFonts w:ascii="Times New Roman" w:hAnsi="Times New Roman" w:cs="Times New Roman"/>
          <w:b/>
          <w:color w:val="auto"/>
          <w:sz w:val="28"/>
          <w:szCs w:val="28"/>
          <w:lang w:val="ru-RU"/>
        </w:rPr>
      </w:pPr>
      <w:r w:rsidRPr="0056690F">
        <w:rPr>
          <w:rFonts w:ascii="Times New Roman" w:hAnsi="Times New Roman" w:cs="Times New Roman"/>
          <w:b/>
          <w:bCs/>
          <w:color w:val="auto"/>
          <w:sz w:val="28"/>
          <w:szCs w:val="28"/>
          <w:lang w:val="ru-RU"/>
        </w:rPr>
        <w:t>Атака</w:t>
      </w:r>
      <w:r w:rsidRPr="0056690F">
        <w:rPr>
          <w:rFonts w:ascii="Times New Roman" w:hAnsi="Times New Roman" w:cs="Times New Roman"/>
          <w:b/>
          <w:bCs/>
          <w:color w:val="auto"/>
          <w:spacing w:val="-10"/>
          <w:sz w:val="28"/>
          <w:szCs w:val="28"/>
          <w:lang w:val="ru-RU"/>
        </w:rPr>
        <w:t xml:space="preserve"> </w:t>
      </w:r>
      <w:r w:rsidRPr="0056690F">
        <w:rPr>
          <w:rFonts w:ascii="Times New Roman" w:hAnsi="Times New Roman" w:cs="Times New Roman"/>
          <w:b/>
          <w:color w:val="auto"/>
          <w:sz w:val="28"/>
          <w:szCs w:val="28"/>
          <w:lang w:val="ru-RU"/>
        </w:rPr>
        <w:t>(1</w:t>
      </w:r>
      <w:r w:rsidRPr="0056690F">
        <w:rPr>
          <w:rFonts w:ascii="Times New Roman" w:hAnsi="Times New Roman" w:cs="Times New Roman"/>
          <w:b/>
          <w:color w:val="auto"/>
          <w:spacing w:val="-5"/>
          <w:sz w:val="28"/>
          <w:szCs w:val="28"/>
          <w:lang w:val="ru-RU"/>
        </w:rPr>
        <w:t xml:space="preserve"> балл</w:t>
      </w:r>
      <w:r w:rsidRPr="0056690F">
        <w:rPr>
          <w:rFonts w:ascii="Times New Roman" w:hAnsi="Times New Roman" w:cs="Times New Roman"/>
          <w:b/>
          <w:color w:val="auto"/>
          <w:sz w:val="28"/>
          <w:szCs w:val="28"/>
          <w:lang w:val="ru-RU"/>
        </w:rPr>
        <w:t>):</w:t>
      </w:r>
    </w:p>
    <w:p w14:paraId="054B744E" w14:textId="77777777" w:rsidR="002E103C" w:rsidRPr="0056690F" w:rsidRDefault="002E103C"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спортсмен сделал </w:t>
      </w:r>
      <w:r w:rsidRPr="0056690F">
        <w:rPr>
          <w:rFonts w:ascii="Times New Roman" w:hAnsi="Times New Roman" w:cs="Times New Roman"/>
          <w:bCs/>
          <w:color w:val="auto"/>
          <w:sz w:val="28"/>
          <w:szCs w:val="28"/>
          <w:u w:color="FF0000"/>
          <w:lang w:val="ru-RU"/>
        </w:rPr>
        <w:t>3х бальный амплитудный</w:t>
      </w:r>
      <w:r w:rsidRPr="0056690F">
        <w:rPr>
          <w:rFonts w:ascii="Times New Roman" w:hAnsi="Times New Roman" w:cs="Times New Roman"/>
          <w:color w:val="auto"/>
          <w:sz w:val="28"/>
          <w:szCs w:val="28"/>
          <w:u w:color="FF0000"/>
          <w:lang w:val="ru-RU"/>
        </w:rPr>
        <w:t xml:space="preserve"> </w:t>
      </w:r>
      <w:r w:rsidRPr="0056690F">
        <w:rPr>
          <w:rFonts w:ascii="Times New Roman" w:hAnsi="Times New Roman" w:cs="Times New Roman"/>
          <w:color w:val="auto"/>
          <w:sz w:val="28"/>
          <w:szCs w:val="28"/>
          <w:lang w:val="ru-RU"/>
        </w:rPr>
        <w:t>бросок, но не сумел зафиксировать доминирующее положение на 3 секунды, либо сделал бросок за пределы зоны ковра, он получает 1 балл за атаку.</w:t>
      </w:r>
    </w:p>
    <w:p w14:paraId="3AB997FF" w14:textId="77777777" w:rsidR="002E103C" w:rsidRPr="0056690F" w:rsidRDefault="002E103C"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после проведенного </w:t>
      </w:r>
      <w:r w:rsidRPr="0056690F">
        <w:rPr>
          <w:rFonts w:ascii="Times New Roman" w:hAnsi="Times New Roman" w:cs="Times New Roman"/>
          <w:bCs/>
          <w:color w:val="auto"/>
          <w:sz w:val="28"/>
          <w:szCs w:val="28"/>
          <w:u w:color="FF0000"/>
          <w:lang w:val="ru-RU"/>
        </w:rPr>
        <w:t>3х бального амплитудного</w:t>
      </w:r>
      <w:r w:rsidRPr="0056690F">
        <w:rPr>
          <w:rFonts w:ascii="Times New Roman" w:hAnsi="Times New Roman" w:cs="Times New Roman"/>
          <w:b/>
          <w:bCs/>
          <w:color w:val="auto"/>
          <w:sz w:val="28"/>
          <w:szCs w:val="28"/>
          <w:lang w:val="ru-RU"/>
        </w:rPr>
        <w:t xml:space="preserve"> </w:t>
      </w:r>
      <w:r w:rsidRPr="0056690F">
        <w:rPr>
          <w:rFonts w:ascii="Times New Roman" w:hAnsi="Times New Roman" w:cs="Times New Roman"/>
          <w:color w:val="auto"/>
          <w:sz w:val="28"/>
          <w:szCs w:val="28"/>
          <w:lang w:val="ru-RU"/>
        </w:rPr>
        <w:t xml:space="preserve">броска атакующий спортсмен (тот, кто провел бросок) пострадал от </w:t>
      </w:r>
      <w:r w:rsidRPr="0056690F">
        <w:rPr>
          <w:rFonts w:ascii="Times New Roman" w:hAnsi="Times New Roman" w:cs="Times New Roman"/>
          <w:color w:val="auto"/>
          <w:sz w:val="28"/>
          <w:szCs w:val="28"/>
        </w:rPr>
        <w:t>Reversal</w:t>
      </w:r>
      <w:r w:rsidRPr="0056690F">
        <w:rPr>
          <w:rFonts w:ascii="Times New Roman" w:hAnsi="Times New Roman" w:cs="Times New Roman"/>
          <w:color w:val="auto"/>
          <w:sz w:val="28"/>
          <w:szCs w:val="28"/>
          <w:lang w:val="ru-RU"/>
        </w:rPr>
        <w:t xml:space="preserve"> до достижения 3-х секундного контроля, ему присуждается 1 балл за атаку, а оппоненту присуждается 2 балла за </w:t>
      </w:r>
      <w:r w:rsidRPr="0056690F">
        <w:rPr>
          <w:rFonts w:ascii="Times New Roman" w:hAnsi="Times New Roman" w:cs="Times New Roman"/>
          <w:color w:val="auto"/>
          <w:sz w:val="28"/>
          <w:szCs w:val="28"/>
        </w:rPr>
        <w:t>Takedown</w:t>
      </w:r>
      <w:r w:rsidRPr="0056690F">
        <w:rPr>
          <w:rFonts w:ascii="Times New Roman" w:hAnsi="Times New Roman" w:cs="Times New Roman"/>
          <w:color w:val="auto"/>
          <w:sz w:val="28"/>
          <w:szCs w:val="28"/>
          <w:lang w:val="ru-RU"/>
        </w:rPr>
        <w:t xml:space="preserve"> в случае, если он сможет удерживать контролирующее положение в течение 3-х секунд.</w:t>
      </w:r>
    </w:p>
    <w:p w14:paraId="7D08EC4C" w14:textId="77777777" w:rsidR="002E103C" w:rsidRPr="0056690F" w:rsidRDefault="002E103C" w:rsidP="00A73828">
      <w:pPr>
        <w:pStyle w:val="af5"/>
        <w:ind w:left="0" w:firstLine="709"/>
        <w:jc w:val="both"/>
        <w:rPr>
          <w:rFonts w:ascii="Times New Roman" w:hAnsi="Times New Roman" w:cs="Times New Roman"/>
          <w:color w:val="auto"/>
          <w:sz w:val="28"/>
          <w:szCs w:val="28"/>
          <w:u w:color="FF0000"/>
          <w:lang w:val="ru-RU"/>
        </w:rPr>
      </w:pPr>
      <w:r w:rsidRPr="0056690F">
        <w:rPr>
          <w:rFonts w:ascii="Times New Roman" w:hAnsi="Times New Roman" w:cs="Times New Roman"/>
          <w:color w:val="auto"/>
          <w:sz w:val="28"/>
          <w:szCs w:val="28"/>
          <w:u w:color="FF0000"/>
          <w:lang w:val="ru-RU"/>
        </w:rPr>
        <w:t>Когда спортсмен делает попытку подчинения и спортсмен находится в реальной опасности подчинения в течении 3 секунд, он/она присуждается 1 балл за атаку, когда соперник полностью защитится от подчинения. Судья обязан оценить насколько близко подчинение было к завершению. Если попытка атаки подчинения была остановлена к концу схватки, то атакующему спортсмену присуждается 1 балл за атаку после окончания времени схватки.</w:t>
      </w:r>
    </w:p>
    <w:p w14:paraId="5A5E1791" w14:textId="77777777" w:rsidR="002E103C" w:rsidRPr="0056690F" w:rsidRDefault="002E103C" w:rsidP="00A73828">
      <w:pPr>
        <w:pStyle w:val="af5"/>
        <w:ind w:left="0" w:firstLine="709"/>
        <w:jc w:val="both"/>
        <w:rPr>
          <w:rFonts w:ascii="Times New Roman" w:hAnsi="Times New Roman" w:cs="Times New Roman"/>
          <w:bCs/>
          <w:color w:val="auto"/>
          <w:spacing w:val="-1"/>
          <w:sz w:val="24"/>
          <w:szCs w:val="18"/>
          <w:lang w:val="ru-RU"/>
        </w:rPr>
      </w:pPr>
      <w:r w:rsidRPr="0056690F">
        <w:rPr>
          <w:rFonts w:ascii="Times New Roman" w:hAnsi="Times New Roman" w:cs="Times New Roman"/>
          <w:bCs/>
          <w:color w:val="auto"/>
          <w:sz w:val="28"/>
          <w:u w:color="FF0000"/>
          <w:lang w:val="ru-RU"/>
        </w:rPr>
        <w:t>Примечание: Попытки замков на запястье не оценивается баллами за атаку</w:t>
      </w:r>
      <w:r w:rsidRPr="0056690F">
        <w:rPr>
          <w:rFonts w:ascii="Times New Roman" w:hAnsi="Times New Roman" w:cs="Times New Roman"/>
          <w:bCs/>
          <w:color w:val="auto"/>
          <w:sz w:val="24"/>
          <w:szCs w:val="18"/>
          <w:u w:color="FF0000"/>
          <w:lang w:val="ru-RU"/>
        </w:rPr>
        <w:t>.</w:t>
      </w:r>
    </w:p>
    <w:p w14:paraId="66BB0E88" w14:textId="77777777" w:rsidR="002E103C" w:rsidRPr="0056690F" w:rsidRDefault="002E103C" w:rsidP="00A73828">
      <w:pPr>
        <w:pStyle w:val="af5"/>
        <w:ind w:left="0" w:firstLine="709"/>
        <w:jc w:val="both"/>
        <w:rPr>
          <w:rFonts w:ascii="Times New Roman" w:hAnsi="Times New Roman" w:cs="Times New Roman"/>
          <w:b/>
          <w:bCs/>
          <w:color w:val="auto"/>
          <w:spacing w:val="-1"/>
          <w:sz w:val="18"/>
          <w:szCs w:val="18"/>
          <w:lang w:val="ru-RU"/>
        </w:rPr>
      </w:pPr>
    </w:p>
    <w:tbl>
      <w:tblPr>
        <w:tblStyle w:val="TableNormal"/>
        <w:tblW w:w="10120" w:type="dxa"/>
        <w:tblInd w:w="2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60"/>
        <w:gridCol w:w="5060"/>
      </w:tblGrid>
      <w:tr w:rsidR="002E103C" w:rsidRPr="0056690F" w14:paraId="5228BD1F" w14:textId="77777777" w:rsidTr="007A53B1">
        <w:trPr>
          <w:trHeight w:val="240"/>
        </w:trPr>
        <w:tc>
          <w:tcPr>
            <w:tcW w:w="5060" w:type="dxa"/>
            <w:tcBorders>
              <w:top w:val="nil"/>
              <w:left w:val="nil"/>
              <w:bottom w:val="nil"/>
              <w:right w:val="nil"/>
            </w:tcBorders>
            <w:shd w:val="clear" w:color="auto" w:fill="auto"/>
            <w:tcMar>
              <w:top w:w="80" w:type="dxa"/>
              <w:left w:w="80" w:type="dxa"/>
              <w:bottom w:w="80" w:type="dxa"/>
              <w:right w:w="80" w:type="dxa"/>
            </w:tcMar>
          </w:tcPr>
          <w:p w14:paraId="31297716"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hAnsi="Times New Roman" w:cs="Times New Roman"/>
                <w:bCs/>
                <w:color w:val="auto"/>
                <w:lang w:val="ru-RU"/>
              </w:rPr>
              <w:t>Пример реальной угрозы</w:t>
            </w:r>
          </w:p>
        </w:tc>
        <w:tc>
          <w:tcPr>
            <w:tcW w:w="5060" w:type="dxa"/>
            <w:tcBorders>
              <w:top w:val="nil"/>
              <w:left w:val="nil"/>
              <w:bottom w:val="nil"/>
              <w:right w:val="nil"/>
            </w:tcBorders>
            <w:shd w:val="clear" w:color="auto" w:fill="auto"/>
            <w:tcMar>
              <w:top w:w="80" w:type="dxa"/>
              <w:left w:w="80" w:type="dxa"/>
              <w:bottom w:w="80" w:type="dxa"/>
              <w:right w:w="80" w:type="dxa"/>
            </w:tcMar>
          </w:tcPr>
          <w:p w14:paraId="1ECA4E40"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hAnsi="Times New Roman" w:cs="Times New Roman"/>
                <w:bCs/>
                <w:color w:val="auto"/>
                <w:lang w:val="ru-RU"/>
              </w:rPr>
              <w:t>Пример отсутствия угрозы</w:t>
            </w:r>
          </w:p>
        </w:tc>
      </w:tr>
      <w:tr w:rsidR="002E103C" w:rsidRPr="0056690F" w14:paraId="6813C485" w14:textId="77777777" w:rsidTr="007A53B1">
        <w:trPr>
          <w:trHeight w:val="2480"/>
        </w:trPr>
        <w:tc>
          <w:tcPr>
            <w:tcW w:w="5060" w:type="dxa"/>
            <w:tcBorders>
              <w:top w:val="nil"/>
              <w:left w:val="nil"/>
              <w:bottom w:val="nil"/>
              <w:right w:val="nil"/>
            </w:tcBorders>
            <w:shd w:val="clear" w:color="auto" w:fill="auto"/>
            <w:tcMar>
              <w:top w:w="80" w:type="dxa"/>
              <w:left w:w="80" w:type="dxa"/>
              <w:bottom w:w="80" w:type="dxa"/>
              <w:right w:w="80" w:type="dxa"/>
            </w:tcMar>
          </w:tcPr>
          <w:p w14:paraId="7FEC4039"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rPr>
            </w:pPr>
            <w:r w:rsidRPr="0056690F">
              <w:rPr>
                <w:rFonts w:ascii="Times New Roman" w:eastAsia="Calibri" w:hAnsi="Times New Roman" w:cs="Times New Roman"/>
                <w:noProof/>
                <w:color w:val="auto"/>
                <w:sz w:val="22"/>
                <w:szCs w:val="22"/>
                <w:lang w:val="ru-RU"/>
              </w:rPr>
              <w:lastRenderedPageBreak/>
              <w:drawing>
                <wp:inline distT="0" distB="0" distL="0" distR="0" wp14:anchorId="7F667919" wp14:editId="1940AA9F">
                  <wp:extent cx="2106000" cy="1404000"/>
                  <wp:effectExtent l="0" t="0" r="0" b="0"/>
                  <wp:docPr id="1073741882" name="officeArt object" descr="D:\Users\xirpe54\Desktop\fotoregolamento\foto_resized\image143.jpg"/>
                  <wp:cNvGraphicFramePr/>
                  <a:graphic xmlns:a="http://schemas.openxmlformats.org/drawingml/2006/main">
                    <a:graphicData uri="http://schemas.openxmlformats.org/drawingml/2006/picture">
                      <pic:pic xmlns:pic="http://schemas.openxmlformats.org/drawingml/2006/picture">
                        <pic:nvPicPr>
                          <pic:cNvPr id="1073741882" name="image57.jpg" descr="D:\Users\xirpe54\Desktop\fotoregolamento\foto_resized\image143.jpg"/>
                          <pic:cNvPicPr>
                            <a:picLocks noChangeAspect="1"/>
                          </pic:cNvPicPr>
                        </pic:nvPicPr>
                        <pic:blipFill>
                          <a:blip r:embed="rId124" cstate="print"/>
                          <a:stretch>
                            <a:fillRect/>
                          </a:stretch>
                        </pic:blipFill>
                        <pic:spPr>
                          <a:xfrm>
                            <a:off x="0" y="0"/>
                            <a:ext cx="2106000" cy="1404000"/>
                          </a:xfrm>
                          <a:prstGeom prst="rect">
                            <a:avLst/>
                          </a:prstGeom>
                          <a:ln w="12700" cap="flat">
                            <a:noFill/>
                            <a:miter lim="400000"/>
                          </a:ln>
                          <a:effectLst/>
                        </pic:spPr>
                      </pic:pic>
                    </a:graphicData>
                  </a:graphic>
                </wp:inline>
              </w:drawing>
            </w:r>
          </w:p>
          <w:p w14:paraId="2568D57A"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lang w:val="ru-RU"/>
              </w:rPr>
            </w:pPr>
          </w:p>
          <w:p w14:paraId="41D26C15"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Рука выпрямлена более чем на</w:t>
            </w:r>
            <w:r w:rsidRPr="0056690F">
              <w:rPr>
                <w:rFonts w:ascii="Times New Roman" w:hAnsi="Times New Roman" w:cs="Times New Roman"/>
                <w:bCs/>
                <w:color w:val="auto"/>
                <w:spacing w:val="-2"/>
                <w:sz w:val="16"/>
                <w:szCs w:val="16"/>
                <w:lang w:val="ru-RU"/>
              </w:rPr>
              <w:t xml:space="preserve"> </w:t>
            </w:r>
            <w:r w:rsidRPr="0056690F">
              <w:rPr>
                <w:rFonts w:ascii="Times New Roman" w:hAnsi="Times New Roman" w:cs="Times New Roman"/>
                <w:bCs/>
                <w:color w:val="auto"/>
                <w:spacing w:val="-1"/>
                <w:sz w:val="16"/>
                <w:szCs w:val="16"/>
                <w:lang w:val="ru-RU"/>
              </w:rPr>
              <w:t>90°</w:t>
            </w:r>
          </w:p>
        </w:tc>
        <w:tc>
          <w:tcPr>
            <w:tcW w:w="5060" w:type="dxa"/>
            <w:tcBorders>
              <w:top w:val="nil"/>
              <w:left w:val="nil"/>
              <w:bottom w:val="nil"/>
              <w:right w:val="nil"/>
            </w:tcBorders>
            <w:shd w:val="clear" w:color="auto" w:fill="auto"/>
            <w:tcMar>
              <w:top w:w="80" w:type="dxa"/>
              <w:left w:w="80" w:type="dxa"/>
              <w:bottom w:w="80" w:type="dxa"/>
              <w:right w:w="80" w:type="dxa"/>
            </w:tcMar>
          </w:tcPr>
          <w:p w14:paraId="40893566"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rPr>
            </w:pPr>
            <w:r w:rsidRPr="0056690F">
              <w:rPr>
                <w:rFonts w:ascii="Times New Roman" w:eastAsia="Calibri" w:hAnsi="Times New Roman" w:cs="Times New Roman"/>
                <w:noProof/>
                <w:color w:val="auto"/>
                <w:sz w:val="22"/>
                <w:szCs w:val="22"/>
                <w:lang w:val="ru-RU"/>
              </w:rPr>
              <w:drawing>
                <wp:inline distT="0" distB="0" distL="0" distR="0" wp14:anchorId="60DE5706" wp14:editId="4CBD6309">
                  <wp:extent cx="2106000" cy="1404000"/>
                  <wp:effectExtent l="0" t="0" r="0" b="0"/>
                  <wp:docPr id="1073741883" name="officeArt object" descr="D:\Users\xirpe54\Desktop\fotoregolamento\foto_resized\image145.jpg"/>
                  <wp:cNvGraphicFramePr/>
                  <a:graphic xmlns:a="http://schemas.openxmlformats.org/drawingml/2006/main">
                    <a:graphicData uri="http://schemas.openxmlformats.org/drawingml/2006/picture">
                      <pic:pic xmlns:pic="http://schemas.openxmlformats.org/drawingml/2006/picture">
                        <pic:nvPicPr>
                          <pic:cNvPr id="1073741883" name="image58.jpg" descr="D:\Users\xirpe54\Desktop\fotoregolamento\foto_resized\image145.jpg"/>
                          <pic:cNvPicPr>
                            <a:picLocks noChangeAspect="1"/>
                          </pic:cNvPicPr>
                        </pic:nvPicPr>
                        <pic:blipFill>
                          <a:blip r:embed="rId125" cstate="print"/>
                          <a:stretch>
                            <a:fillRect/>
                          </a:stretch>
                        </pic:blipFill>
                        <pic:spPr>
                          <a:xfrm>
                            <a:off x="0" y="0"/>
                            <a:ext cx="2106000" cy="1404000"/>
                          </a:xfrm>
                          <a:prstGeom prst="rect">
                            <a:avLst/>
                          </a:prstGeom>
                          <a:ln w="12700" cap="flat">
                            <a:noFill/>
                            <a:miter lim="400000"/>
                          </a:ln>
                          <a:effectLst/>
                        </pic:spPr>
                      </pic:pic>
                    </a:graphicData>
                  </a:graphic>
                </wp:inline>
              </w:drawing>
            </w:r>
          </w:p>
          <w:p w14:paraId="6AD266BD"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lang w:val="ru-RU"/>
              </w:rPr>
            </w:pPr>
          </w:p>
          <w:p w14:paraId="24BC54F3"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hAnsi="Times New Roman" w:cs="Times New Roman"/>
                <w:bCs/>
                <w:color w:val="auto"/>
                <w:spacing w:val="-1"/>
                <w:sz w:val="16"/>
                <w:szCs w:val="16"/>
                <w:lang w:val="ru-RU"/>
              </w:rPr>
              <w:t>Соперник защищается</w:t>
            </w:r>
          </w:p>
        </w:tc>
      </w:tr>
      <w:tr w:rsidR="002E103C" w:rsidRPr="0056690F" w14:paraId="0D528A75" w14:textId="77777777" w:rsidTr="007A53B1">
        <w:trPr>
          <w:trHeight w:val="2500"/>
        </w:trPr>
        <w:tc>
          <w:tcPr>
            <w:tcW w:w="5060" w:type="dxa"/>
            <w:tcBorders>
              <w:top w:val="nil"/>
              <w:left w:val="nil"/>
              <w:bottom w:val="nil"/>
              <w:right w:val="nil"/>
            </w:tcBorders>
            <w:shd w:val="clear" w:color="auto" w:fill="auto"/>
            <w:tcMar>
              <w:top w:w="80" w:type="dxa"/>
              <w:left w:w="80" w:type="dxa"/>
              <w:bottom w:w="80" w:type="dxa"/>
              <w:right w:w="80" w:type="dxa"/>
            </w:tcMar>
          </w:tcPr>
          <w:p w14:paraId="5966FEC7"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188D32A7" wp14:editId="7BDCF719">
                  <wp:extent cx="2106000" cy="1404000"/>
                  <wp:effectExtent l="0" t="0" r="0" b="0"/>
                  <wp:docPr id="1073741884" name="officeArt object" descr="D:\Users\xirpe54\Desktop\fotoregolamento\foto_resized\image147.jpg"/>
                  <wp:cNvGraphicFramePr/>
                  <a:graphic xmlns:a="http://schemas.openxmlformats.org/drawingml/2006/main">
                    <a:graphicData uri="http://schemas.openxmlformats.org/drawingml/2006/picture">
                      <pic:pic xmlns:pic="http://schemas.openxmlformats.org/drawingml/2006/picture">
                        <pic:nvPicPr>
                          <pic:cNvPr id="1073741884" name="image59.jpg" descr="D:\Users\xirpe54\Desktop\fotoregolamento\foto_resized\image147.jpg"/>
                          <pic:cNvPicPr>
                            <a:picLocks noChangeAspect="1"/>
                          </pic:cNvPicPr>
                        </pic:nvPicPr>
                        <pic:blipFill>
                          <a:blip r:embed="rId126" cstate="print"/>
                          <a:stretch>
                            <a:fillRect/>
                          </a:stretch>
                        </pic:blipFill>
                        <pic:spPr>
                          <a:xfrm>
                            <a:off x="0" y="0"/>
                            <a:ext cx="2106000" cy="1404000"/>
                          </a:xfrm>
                          <a:prstGeom prst="rect">
                            <a:avLst/>
                          </a:prstGeom>
                          <a:ln w="12700" cap="flat">
                            <a:noFill/>
                            <a:miter lim="400000"/>
                          </a:ln>
                          <a:effectLst/>
                        </pic:spPr>
                      </pic:pic>
                    </a:graphicData>
                  </a:graphic>
                </wp:inline>
              </w:drawing>
            </w:r>
          </w:p>
        </w:tc>
        <w:tc>
          <w:tcPr>
            <w:tcW w:w="5060" w:type="dxa"/>
            <w:tcBorders>
              <w:top w:val="nil"/>
              <w:left w:val="nil"/>
              <w:bottom w:val="nil"/>
              <w:right w:val="nil"/>
            </w:tcBorders>
            <w:shd w:val="clear" w:color="auto" w:fill="auto"/>
            <w:tcMar>
              <w:top w:w="80" w:type="dxa"/>
              <w:left w:w="80" w:type="dxa"/>
              <w:bottom w:w="80" w:type="dxa"/>
              <w:right w:w="80" w:type="dxa"/>
            </w:tcMar>
          </w:tcPr>
          <w:p w14:paraId="5F48F7AD"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67007064" wp14:editId="16E4A557">
                  <wp:extent cx="2106000" cy="1404000"/>
                  <wp:effectExtent l="0" t="0" r="0" b="0"/>
                  <wp:docPr id="1073741885" name="officeArt object" descr="D:\Users\xirpe54\Desktop\fotoregolamento\foto_resized\image148.jpg"/>
                  <wp:cNvGraphicFramePr/>
                  <a:graphic xmlns:a="http://schemas.openxmlformats.org/drawingml/2006/main">
                    <a:graphicData uri="http://schemas.openxmlformats.org/drawingml/2006/picture">
                      <pic:pic xmlns:pic="http://schemas.openxmlformats.org/drawingml/2006/picture">
                        <pic:nvPicPr>
                          <pic:cNvPr id="1073741885" name="image60.jpg" descr="D:\Users\xirpe54\Desktop\fotoregolamento\foto_resized\image148.jpg"/>
                          <pic:cNvPicPr>
                            <a:picLocks noChangeAspect="1"/>
                          </pic:cNvPicPr>
                        </pic:nvPicPr>
                        <pic:blipFill>
                          <a:blip r:embed="rId127" cstate="print"/>
                          <a:stretch>
                            <a:fillRect/>
                          </a:stretch>
                        </pic:blipFill>
                        <pic:spPr>
                          <a:xfrm>
                            <a:off x="0" y="0"/>
                            <a:ext cx="2106000" cy="1404000"/>
                          </a:xfrm>
                          <a:prstGeom prst="rect">
                            <a:avLst/>
                          </a:prstGeom>
                          <a:ln w="12700" cap="flat">
                            <a:noFill/>
                            <a:miter lim="400000"/>
                          </a:ln>
                          <a:effectLst/>
                        </pic:spPr>
                      </pic:pic>
                    </a:graphicData>
                  </a:graphic>
                </wp:inline>
              </w:drawing>
            </w:r>
          </w:p>
        </w:tc>
      </w:tr>
      <w:tr w:rsidR="002E103C" w:rsidRPr="0056690F" w14:paraId="3DE428D9" w14:textId="77777777" w:rsidTr="007A53B1">
        <w:trPr>
          <w:trHeight w:val="2480"/>
        </w:trPr>
        <w:tc>
          <w:tcPr>
            <w:tcW w:w="5060" w:type="dxa"/>
            <w:tcBorders>
              <w:top w:val="nil"/>
              <w:left w:val="nil"/>
              <w:bottom w:val="nil"/>
              <w:right w:val="nil"/>
            </w:tcBorders>
            <w:shd w:val="clear" w:color="auto" w:fill="auto"/>
            <w:tcMar>
              <w:top w:w="80" w:type="dxa"/>
              <w:left w:w="80" w:type="dxa"/>
              <w:bottom w:w="80" w:type="dxa"/>
              <w:right w:w="80" w:type="dxa"/>
            </w:tcMar>
          </w:tcPr>
          <w:p w14:paraId="32965F7B"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5CA7BB7E" wp14:editId="29D0B627">
                  <wp:extent cx="2106000" cy="1404000"/>
                  <wp:effectExtent l="0" t="0" r="0" b="0"/>
                  <wp:docPr id="1073741886" name="officeArt object" descr="D:\Users\xirpe54\Desktop\fotoregolamento\foto_resized\image086.jpg"/>
                  <wp:cNvGraphicFramePr/>
                  <a:graphic xmlns:a="http://schemas.openxmlformats.org/drawingml/2006/main">
                    <a:graphicData uri="http://schemas.openxmlformats.org/drawingml/2006/picture">
                      <pic:pic xmlns:pic="http://schemas.openxmlformats.org/drawingml/2006/picture">
                        <pic:nvPicPr>
                          <pic:cNvPr id="1073741886" name="image61.jpg" descr="D:\Users\xirpe54\Desktop\fotoregolamento\foto_resized\image086.jpg"/>
                          <pic:cNvPicPr>
                            <a:picLocks noChangeAspect="1"/>
                          </pic:cNvPicPr>
                        </pic:nvPicPr>
                        <pic:blipFill>
                          <a:blip r:embed="rId128" cstate="print"/>
                          <a:stretch>
                            <a:fillRect/>
                          </a:stretch>
                        </pic:blipFill>
                        <pic:spPr>
                          <a:xfrm>
                            <a:off x="0" y="0"/>
                            <a:ext cx="2106000" cy="1404000"/>
                          </a:xfrm>
                          <a:prstGeom prst="rect">
                            <a:avLst/>
                          </a:prstGeom>
                          <a:ln w="12700" cap="flat">
                            <a:noFill/>
                            <a:miter lim="400000"/>
                          </a:ln>
                          <a:effectLst/>
                        </pic:spPr>
                      </pic:pic>
                    </a:graphicData>
                  </a:graphic>
                </wp:inline>
              </w:drawing>
            </w:r>
          </w:p>
          <w:p w14:paraId="4DD9B545"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lang w:val="ru-RU"/>
              </w:rPr>
            </w:pPr>
          </w:p>
          <w:p w14:paraId="340BEBC3"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hAnsi="Times New Roman" w:cs="Times New Roman"/>
                <w:bCs/>
                <w:color w:val="auto"/>
                <w:spacing w:val="-1"/>
                <w:sz w:val="16"/>
                <w:szCs w:val="16"/>
                <w:lang w:val="ru-RU"/>
              </w:rPr>
              <w:t>Плотно закрытый треугольник</w:t>
            </w:r>
          </w:p>
        </w:tc>
        <w:tc>
          <w:tcPr>
            <w:tcW w:w="5060" w:type="dxa"/>
            <w:tcBorders>
              <w:top w:val="nil"/>
              <w:left w:val="nil"/>
              <w:bottom w:val="nil"/>
              <w:right w:val="nil"/>
            </w:tcBorders>
            <w:shd w:val="clear" w:color="auto" w:fill="auto"/>
            <w:tcMar>
              <w:top w:w="80" w:type="dxa"/>
              <w:left w:w="80" w:type="dxa"/>
              <w:bottom w:w="80" w:type="dxa"/>
              <w:right w:w="80" w:type="dxa"/>
            </w:tcMar>
          </w:tcPr>
          <w:p w14:paraId="48606D8F"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46E8C6CA" wp14:editId="6B1F1E4E">
                  <wp:extent cx="2106000" cy="1404000"/>
                  <wp:effectExtent l="0" t="0" r="0" b="0"/>
                  <wp:docPr id="1073741887" name="officeArt object" descr="D:\Users\xirpe54\Desktop\fotoregolamento\foto_resized\image104.jpg"/>
                  <wp:cNvGraphicFramePr/>
                  <a:graphic xmlns:a="http://schemas.openxmlformats.org/drawingml/2006/main">
                    <a:graphicData uri="http://schemas.openxmlformats.org/drawingml/2006/picture">
                      <pic:pic xmlns:pic="http://schemas.openxmlformats.org/drawingml/2006/picture">
                        <pic:nvPicPr>
                          <pic:cNvPr id="1073741887" name="image62.jpg" descr="D:\Users\xirpe54\Desktop\fotoregolamento\foto_resized\image104.jpg"/>
                          <pic:cNvPicPr>
                            <a:picLocks noChangeAspect="1"/>
                          </pic:cNvPicPr>
                        </pic:nvPicPr>
                        <pic:blipFill>
                          <a:blip r:embed="rId129" cstate="print"/>
                          <a:stretch>
                            <a:fillRect/>
                          </a:stretch>
                        </pic:blipFill>
                        <pic:spPr>
                          <a:xfrm>
                            <a:off x="0" y="0"/>
                            <a:ext cx="2106000" cy="1404000"/>
                          </a:xfrm>
                          <a:prstGeom prst="rect">
                            <a:avLst/>
                          </a:prstGeom>
                          <a:ln w="12700" cap="flat">
                            <a:noFill/>
                            <a:miter lim="400000"/>
                          </a:ln>
                          <a:effectLst/>
                        </pic:spPr>
                      </pic:pic>
                    </a:graphicData>
                  </a:graphic>
                </wp:inline>
              </w:drawing>
            </w:r>
          </w:p>
          <w:p w14:paraId="3657D8FF"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lang w:val="ru-RU"/>
              </w:rPr>
            </w:pPr>
          </w:p>
          <w:p w14:paraId="632C8481"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hAnsi="Times New Roman" w:cs="Times New Roman"/>
                <w:bCs/>
                <w:color w:val="auto"/>
                <w:spacing w:val="-1"/>
                <w:sz w:val="16"/>
                <w:szCs w:val="16"/>
                <w:lang w:val="ru-RU"/>
              </w:rPr>
              <w:t>Нет плотно закрытого треугольника</w:t>
            </w:r>
          </w:p>
        </w:tc>
      </w:tr>
      <w:tr w:rsidR="002E103C" w:rsidRPr="00214BCC" w14:paraId="1402CD3D" w14:textId="77777777" w:rsidTr="009E1A13">
        <w:trPr>
          <w:trHeight w:val="2468"/>
        </w:trPr>
        <w:tc>
          <w:tcPr>
            <w:tcW w:w="5060" w:type="dxa"/>
            <w:tcBorders>
              <w:top w:val="nil"/>
              <w:left w:val="nil"/>
              <w:bottom w:val="nil"/>
              <w:right w:val="nil"/>
            </w:tcBorders>
            <w:shd w:val="clear" w:color="auto" w:fill="auto"/>
            <w:tcMar>
              <w:top w:w="80" w:type="dxa"/>
              <w:left w:w="80" w:type="dxa"/>
              <w:bottom w:w="80" w:type="dxa"/>
              <w:right w:w="80" w:type="dxa"/>
            </w:tcMar>
          </w:tcPr>
          <w:p w14:paraId="74FFDA74"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23DA77E5" wp14:editId="0F3652DA">
                  <wp:extent cx="2106000" cy="1404000"/>
                  <wp:effectExtent l="0" t="0" r="0" b="0"/>
                  <wp:docPr id="1073741888" name="officeArt object" descr="D:\Users\xirpe54\Desktop\fotoregolamento\foto_resized\image089.jpg"/>
                  <wp:cNvGraphicFramePr/>
                  <a:graphic xmlns:a="http://schemas.openxmlformats.org/drawingml/2006/main">
                    <a:graphicData uri="http://schemas.openxmlformats.org/drawingml/2006/picture">
                      <pic:pic xmlns:pic="http://schemas.openxmlformats.org/drawingml/2006/picture">
                        <pic:nvPicPr>
                          <pic:cNvPr id="1073741888" name="image63.jpg" descr="D:\Users\xirpe54\Desktop\fotoregolamento\foto_resized\image089.jpg"/>
                          <pic:cNvPicPr>
                            <a:picLocks noChangeAspect="1"/>
                          </pic:cNvPicPr>
                        </pic:nvPicPr>
                        <pic:blipFill>
                          <a:blip r:embed="rId130" cstate="print"/>
                          <a:stretch>
                            <a:fillRect/>
                          </a:stretch>
                        </pic:blipFill>
                        <pic:spPr>
                          <a:xfrm>
                            <a:off x="0" y="0"/>
                            <a:ext cx="2106000" cy="1404000"/>
                          </a:xfrm>
                          <a:prstGeom prst="rect">
                            <a:avLst/>
                          </a:prstGeom>
                          <a:ln w="12700" cap="flat">
                            <a:noFill/>
                            <a:miter lim="400000"/>
                          </a:ln>
                          <a:effectLst/>
                        </pic:spPr>
                      </pic:pic>
                    </a:graphicData>
                  </a:graphic>
                </wp:inline>
              </w:drawing>
            </w:r>
          </w:p>
          <w:p w14:paraId="166C9B3D"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321533B0" wp14:editId="726CAD24">
                  <wp:extent cx="2106000" cy="1404000"/>
                  <wp:effectExtent l="0" t="0" r="0" b="0"/>
                  <wp:docPr id="1073741889" name="officeArt object" descr="D:\Users\xirpe54\Desktop\fotoregolamento\foto_resized\image092.jpg"/>
                  <wp:cNvGraphicFramePr/>
                  <a:graphic xmlns:a="http://schemas.openxmlformats.org/drawingml/2006/main">
                    <a:graphicData uri="http://schemas.openxmlformats.org/drawingml/2006/picture">
                      <pic:pic xmlns:pic="http://schemas.openxmlformats.org/drawingml/2006/picture">
                        <pic:nvPicPr>
                          <pic:cNvPr id="1073741889" name="image64.jpg" descr="D:\Users\xirpe54\Desktop\fotoregolamento\foto_resized\image092.jpg"/>
                          <pic:cNvPicPr>
                            <a:picLocks noChangeAspect="1"/>
                          </pic:cNvPicPr>
                        </pic:nvPicPr>
                        <pic:blipFill>
                          <a:blip r:embed="rId131" cstate="print"/>
                          <a:stretch>
                            <a:fillRect/>
                          </a:stretch>
                        </pic:blipFill>
                        <pic:spPr>
                          <a:xfrm>
                            <a:off x="0" y="0"/>
                            <a:ext cx="2106000" cy="1404000"/>
                          </a:xfrm>
                          <a:prstGeom prst="rect">
                            <a:avLst/>
                          </a:prstGeom>
                          <a:ln w="12700" cap="flat">
                            <a:noFill/>
                            <a:miter lim="400000"/>
                          </a:ln>
                          <a:effectLst/>
                        </pic:spPr>
                      </pic:pic>
                    </a:graphicData>
                  </a:graphic>
                </wp:inline>
              </w:drawing>
            </w:r>
          </w:p>
          <w:p w14:paraId="5F8C39D1" w14:textId="77777777" w:rsidR="002E103C" w:rsidRPr="0056690F" w:rsidRDefault="009E1A13" w:rsidP="00A73828">
            <w:pPr>
              <w:pStyle w:val="af5"/>
              <w:ind w:left="0" w:firstLine="709"/>
              <w:jc w:val="both"/>
              <w:rPr>
                <w:rFonts w:ascii="Times New Roman" w:hAnsi="Times New Roman" w:cs="Times New Roman"/>
                <w:color w:val="auto"/>
                <w:lang w:val="ru-RU"/>
              </w:rPr>
            </w:pPr>
            <w:proofErr w:type="spellStart"/>
            <w:r>
              <w:rPr>
                <w:rFonts w:ascii="Times New Roman" w:hAnsi="Times New Roman" w:cs="Times New Roman"/>
                <w:bCs/>
                <w:color w:val="auto"/>
                <w:spacing w:val="-1"/>
                <w:position w:val="2"/>
                <w:sz w:val="16"/>
                <w:szCs w:val="16"/>
                <w:lang w:val="ru-RU"/>
              </w:rPr>
              <w:t>Попытка</w:t>
            </w:r>
            <w:r w:rsidR="002E103C" w:rsidRPr="0056690F">
              <w:rPr>
                <w:rFonts w:ascii="Times New Roman" w:hAnsi="Times New Roman" w:cs="Times New Roman"/>
                <w:bCs/>
                <w:color w:val="auto"/>
                <w:spacing w:val="-1"/>
                <w:position w:val="2"/>
                <w:sz w:val="16"/>
                <w:szCs w:val="16"/>
                <w:lang w:val="ru-RU"/>
              </w:rPr>
              <w:t>кимуры</w:t>
            </w:r>
            <w:proofErr w:type="spellEnd"/>
            <w:r w:rsidR="002E103C" w:rsidRPr="0056690F">
              <w:rPr>
                <w:rFonts w:ascii="Times New Roman" w:hAnsi="Times New Roman" w:cs="Times New Roman"/>
                <w:bCs/>
                <w:color w:val="auto"/>
                <w:spacing w:val="-1"/>
                <w:position w:val="2"/>
                <w:sz w:val="16"/>
                <w:szCs w:val="16"/>
                <w:lang w:val="ru-RU"/>
              </w:rPr>
              <w:t xml:space="preserve"> с заведением руки</w:t>
            </w:r>
          </w:p>
        </w:tc>
        <w:tc>
          <w:tcPr>
            <w:tcW w:w="5060" w:type="dxa"/>
            <w:tcBorders>
              <w:top w:val="nil"/>
              <w:left w:val="nil"/>
              <w:bottom w:val="nil"/>
              <w:right w:val="nil"/>
            </w:tcBorders>
            <w:shd w:val="clear" w:color="auto" w:fill="auto"/>
            <w:tcMar>
              <w:top w:w="80" w:type="dxa"/>
              <w:left w:w="80" w:type="dxa"/>
              <w:bottom w:w="80" w:type="dxa"/>
              <w:right w:w="80" w:type="dxa"/>
            </w:tcMar>
          </w:tcPr>
          <w:p w14:paraId="2192EBC8"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4E3B45D9" wp14:editId="52F374C4">
                  <wp:extent cx="2106000" cy="1404000"/>
                  <wp:effectExtent l="0" t="0" r="0" b="0"/>
                  <wp:docPr id="1073741890" name="officeArt object" descr="D:\Users\xirpe54\Desktop\fotoregolamento\foto_resized\image108.jpg"/>
                  <wp:cNvGraphicFramePr/>
                  <a:graphic xmlns:a="http://schemas.openxmlformats.org/drawingml/2006/main">
                    <a:graphicData uri="http://schemas.openxmlformats.org/drawingml/2006/picture">
                      <pic:pic xmlns:pic="http://schemas.openxmlformats.org/drawingml/2006/picture">
                        <pic:nvPicPr>
                          <pic:cNvPr id="1073741890" name="image65.jpg" descr="D:\Users\xirpe54\Desktop\fotoregolamento\foto_resized\image108.jpg"/>
                          <pic:cNvPicPr>
                            <a:picLocks noChangeAspect="1"/>
                          </pic:cNvPicPr>
                        </pic:nvPicPr>
                        <pic:blipFill>
                          <a:blip r:embed="rId132" cstate="print"/>
                          <a:stretch>
                            <a:fillRect/>
                          </a:stretch>
                        </pic:blipFill>
                        <pic:spPr>
                          <a:xfrm>
                            <a:off x="0" y="0"/>
                            <a:ext cx="2106000" cy="1404000"/>
                          </a:xfrm>
                          <a:prstGeom prst="rect">
                            <a:avLst/>
                          </a:prstGeom>
                          <a:ln w="12700" cap="flat">
                            <a:noFill/>
                            <a:miter lim="400000"/>
                          </a:ln>
                          <a:effectLst/>
                        </pic:spPr>
                      </pic:pic>
                    </a:graphicData>
                  </a:graphic>
                </wp:inline>
              </w:drawing>
            </w:r>
          </w:p>
          <w:p w14:paraId="1C6C1DDE"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60D3625C" wp14:editId="2871577D">
                  <wp:extent cx="2106000" cy="1404000"/>
                  <wp:effectExtent l="0" t="0" r="0" b="0"/>
                  <wp:docPr id="1073741891" name="officeArt object" descr="D:\Users\xirpe54\Desktop\fotoregolamento\foto_resized\image110.jpg"/>
                  <wp:cNvGraphicFramePr/>
                  <a:graphic xmlns:a="http://schemas.openxmlformats.org/drawingml/2006/main">
                    <a:graphicData uri="http://schemas.openxmlformats.org/drawingml/2006/picture">
                      <pic:pic xmlns:pic="http://schemas.openxmlformats.org/drawingml/2006/picture">
                        <pic:nvPicPr>
                          <pic:cNvPr id="1073741891" name="image66.jpg" descr="D:\Users\xirpe54\Desktop\fotoregolamento\foto_resized\image110.jpg"/>
                          <pic:cNvPicPr>
                            <a:picLocks noChangeAspect="1"/>
                          </pic:cNvPicPr>
                        </pic:nvPicPr>
                        <pic:blipFill>
                          <a:blip r:embed="rId133" cstate="print"/>
                          <a:stretch>
                            <a:fillRect/>
                          </a:stretch>
                        </pic:blipFill>
                        <pic:spPr>
                          <a:xfrm>
                            <a:off x="0" y="0"/>
                            <a:ext cx="2106000" cy="1404000"/>
                          </a:xfrm>
                          <a:prstGeom prst="rect">
                            <a:avLst/>
                          </a:prstGeom>
                          <a:ln w="12700" cap="flat">
                            <a:noFill/>
                            <a:miter lim="400000"/>
                          </a:ln>
                          <a:effectLst/>
                        </pic:spPr>
                      </pic:pic>
                    </a:graphicData>
                  </a:graphic>
                </wp:inline>
              </w:drawing>
            </w:r>
          </w:p>
          <w:p w14:paraId="7AC288B0" w14:textId="77777777" w:rsidR="002E103C" w:rsidRPr="0056690F" w:rsidRDefault="002E103C" w:rsidP="00A73828">
            <w:pPr>
              <w:tabs>
                <w:tab w:val="left" w:pos="5258"/>
              </w:tabs>
              <w:ind w:firstLine="709"/>
              <w:jc w:val="both"/>
              <w:rPr>
                <w:color w:val="auto"/>
                <w:lang w:val="ru-RU"/>
              </w:rPr>
            </w:pPr>
            <w:r w:rsidRPr="0056690F">
              <w:rPr>
                <w:bCs/>
                <w:color w:val="auto"/>
                <w:spacing w:val="-1"/>
                <w:sz w:val="16"/>
                <w:szCs w:val="16"/>
                <w:lang w:val="ru-RU"/>
              </w:rPr>
              <w:t xml:space="preserve">Попытка </w:t>
            </w:r>
            <w:proofErr w:type="spellStart"/>
            <w:r w:rsidRPr="0056690F">
              <w:rPr>
                <w:bCs/>
                <w:color w:val="auto"/>
                <w:spacing w:val="-1"/>
                <w:sz w:val="16"/>
                <w:szCs w:val="16"/>
                <w:lang w:val="ru-RU"/>
              </w:rPr>
              <w:t>кимуры</w:t>
            </w:r>
            <w:proofErr w:type="spellEnd"/>
            <w:r w:rsidRPr="0056690F">
              <w:rPr>
                <w:bCs/>
                <w:color w:val="auto"/>
                <w:spacing w:val="-1"/>
                <w:sz w:val="16"/>
                <w:szCs w:val="16"/>
                <w:lang w:val="ru-RU"/>
              </w:rPr>
              <w:t xml:space="preserve"> без заведения руки за спину соперника</w:t>
            </w:r>
          </w:p>
        </w:tc>
      </w:tr>
      <w:tr w:rsidR="002E103C" w:rsidRPr="00214BCC" w14:paraId="5ACEFBFB" w14:textId="77777777" w:rsidTr="007A53B1">
        <w:trPr>
          <w:trHeight w:val="240"/>
        </w:trPr>
        <w:tc>
          <w:tcPr>
            <w:tcW w:w="5060" w:type="dxa"/>
            <w:tcBorders>
              <w:top w:val="nil"/>
              <w:left w:val="nil"/>
              <w:bottom w:val="nil"/>
              <w:right w:val="nil"/>
            </w:tcBorders>
            <w:shd w:val="clear" w:color="auto" w:fill="auto"/>
            <w:tcMar>
              <w:top w:w="80" w:type="dxa"/>
              <w:left w:w="80" w:type="dxa"/>
              <w:bottom w:w="80" w:type="dxa"/>
              <w:right w:w="80" w:type="dxa"/>
            </w:tcMar>
          </w:tcPr>
          <w:p w14:paraId="4A885608"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color w:val="auto"/>
                <w:lang w:val="ru-RU"/>
              </w:rPr>
              <w:t>Пример п</w:t>
            </w:r>
            <w:r w:rsidRPr="0056690F">
              <w:rPr>
                <w:rFonts w:ascii="Times New Roman" w:hAnsi="Times New Roman" w:cs="Times New Roman"/>
                <w:bCs/>
                <w:color w:val="auto"/>
                <w:lang w:val="ru-RU"/>
              </w:rPr>
              <w:t>опытки закрытого болевого приема</w:t>
            </w:r>
          </w:p>
        </w:tc>
        <w:tc>
          <w:tcPr>
            <w:tcW w:w="5060" w:type="dxa"/>
            <w:tcBorders>
              <w:top w:val="nil"/>
              <w:left w:val="nil"/>
              <w:bottom w:val="nil"/>
              <w:right w:val="nil"/>
            </w:tcBorders>
            <w:shd w:val="clear" w:color="auto" w:fill="auto"/>
            <w:tcMar>
              <w:top w:w="80" w:type="dxa"/>
              <w:left w:w="80" w:type="dxa"/>
              <w:bottom w:w="80" w:type="dxa"/>
              <w:right w:w="80" w:type="dxa"/>
            </w:tcMar>
          </w:tcPr>
          <w:p w14:paraId="6B594593"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lang w:val="ru-RU"/>
              </w:rPr>
              <w:t>Пример, где нет закрытого болевого приема</w:t>
            </w:r>
          </w:p>
        </w:tc>
      </w:tr>
      <w:tr w:rsidR="002E103C" w:rsidRPr="00214BCC" w14:paraId="178A91C3" w14:textId="77777777" w:rsidTr="007A53B1">
        <w:trPr>
          <w:trHeight w:val="2706"/>
        </w:trPr>
        <w:tc>
          <w:tcPr>
            <w:tcW w:w="5060" w:type="dxa"/>
            <w:tcBorders>
              <w:top w:val="nil"/>
              <w:left w:val="nil"/>
              <w:bottom w:val="nil"/>
              <w:right w:val="nil"/>
            </w:tcBorders>
            <w:shd w:val="clear" w:color="auto" w:fill="auto"/>
            <w:tcMar>
              <w:top w:w="80" w:type="dxa"/>
              <w:left w:w="80" w:type="dxa"/>
              <w:bottom w:w="80" w:type="dxa"/>
              <w:right w:w="80" w:type="dxa"/>
            </w:tcMar>
          </w:tcPr>
          <w:p w14:paraId="51A5B575"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lastRenderedPageBreak/>
              <w:drawing>
                <wp:inline distT="0" distB="0" distL="0" distR="0" wp14:anchorId="1F3617C0" wp14:editId="7939E335">
                  <wp:extent cx="2106000" cy="1404000"/>
                  <wp:effectExtent l="0" t="0" r="0" b="0"/>
                  <wp:docPr id="1073741892" name="officeArt object" descr="D:\Users\xirpe54\Desktop\fotoregolamento\foto_resized\image094.jpg"/>
                  <wp:cNvGraphicFramePr/>
                  <a:graphic xmlns:a="http://schemas.openxmlformats.org/drawingml/2006/main">
                    <a:graphicData uri="http://schemas.openxmlformats.org/drawingml/2006/picture">
                      <pic:pic xmlns:pic="http://schemas.openxmlformats.org/drawingml/2006/picture">
                        <pic:nvPicPr>
                          <pic:cNvPr id="1073741892" name="image67.jpg" descr="D:\Users\xirpe54\Desktop\fotoregolamento\foto_resized\image094.jpg"/>
                          <pic:cNvPicPr>
                            <a:picLocks noChangeAspect="1"/>
                          </pic:cNvPicPr>
                        </pic:nvPicPr>
                        <pic:blipFill>
                          <a:blip r:embed="rId134" cstate="print"/>
                          <a:stretch>
                            <a:fillRect/>
                          </a:stretch>
                        </pic:blipFill>
                        <pic:spPr>
                          <a:xfrm>
                            <a:off x="0" y="0"/>
                            <a:ext cx="2106000" cy="1404000"/>
                          </a:xfrm>
                          <a:prstGeom prst="rect">
                            <a:avLst/>
                          </a:prstGeom>
                          <a:ln w="12700" cap="flat">
                            <a:noFill/>
                            <a:miter lim="400000"/>
                          </a:ln>
                          <a:effectLst/>
                        </pic:spPr>
                      </pic:pic>
                    </a:graphicData>
                  </a:graphic>
                </wp:inline>
              </w:drawing>
            </w:r>
          </w:p>
          <w:p w14:paraId="5D2F2B35" w14:textId="77777777" w:rsidR="002E103C" w:rsidRPr="0056690F" w:rsidRDefault="002E103C" w:rsidP="00A73828">
            <w:pPr>
              <w:ind w:left="678" w:right="810"/>
              <w:jc w:val="both"/>
              <w:rPr>
                <w:color w:val="auto"/>
                <w:lang w:val="ru-RU"/>
              </w:rPr>
            </w:pPr>
            <w:r w:rsidRPr="0056690F">
              <w:rPr>
                <w:bCs/>
                <w:color w:val="auto"/>
                <w:spacing w:val="-1"/>
                <w:sz w:val="16"/>
                <w:szCs w:val="16"/>
                <w:lang w:val="ru-RU"/>
              </w:rPr>
              <w:t>Попытка ущемления ахиллова сухожилия, при котором стопа соперника выпрямлена</w:t>
            </w:r>
          </w:p>
        </w:tc>
        <w:tc>
          <w:tcPr>
            <w:tcW w:w="5060" w:type="dxa"/>
            <w:tcBorders>
              <w:top w:val="nil"/>
              <w:left w:val="nil"/>
              <w:bottom w:val="nil"/>
              <w:right w:val="nil"/>
            </w:tcBorders>
            <w:shd w:val="clear" w:color="auto" w:fill="auto"/>
            <w:tcMar>
              <w:top w:w="80" w:type="dxa"/>
              <w:left w:w="80" w:type="dxa"/>
              <w:bottom w:w="80" w:type="dxa"/>
              <w:right w:w="80" w:type="dxa"/>
            </w:tcMar>
          </w:tcPr>
          <w:p w14:paraId="75998B0F"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rPr>
            </w:pPr>
            <w:r w:rsidRPr="0056690F">
              <w:rPr>
                <w:rFonts w:ascii="Times New Roman" w:eastAsia="Calibri" w:hAnsi="Times New Roman" w:cs="Times New Roman"/>
                <w:noProof/>
                <w:color w:val="auto"/>
                <w:sz w:val="22"/>
                <w:szCs w:val="22"/>
                <w:lang w:val="ru-RU"/>
              </w:rPr>
              <w:drawing>
                <wp:inline distT="0" distB="0" distL="0" distR="0" wp14:anchorId="3CCE6CE1" wp14:editId="5633BAB2">
                  <wp:extent cx="2106000" cy="1404000"/>
                  <wp:effectExtent l="0" t="0" r="0" b="0"/>
                  <wp:docPr id="1073741893" name="officeArt object" descr="D:\Users\xirpe54\Desktop\fotoregolamento\foto_resized\image114.jpg"/>
                  <wp:cNvGraphicFramePr/>
                  <a:graphic xmlns:a="http://schemas.openxmlformats.org/drawingml/2006/main">
                    <a:graphicData uri="http://schemas.openxmlformats.org/drawingml/2006/picture">
                      <pic:pic xmlns:pic="http://schemas.openxmlformats.org/drawingml/2006/picture">
                        <pic:nvPicPr>
                          <pic:cNvPr id="1073741893" name="image68.jpg" descr="D:\Users\xirpe54\Desktop\fotoregolamento\foto_resized\image114.jpg"/>
                          <pic:cNvPicPr>
                            <a:picLocks noChangeAspect="1"/>
                          </pic:cNvPicPr>
                        </pic:nvPicPr>
                        <pic:blipFill>
                          <a:blip r:embed="rId135" cstate="print"/>
                          <a:stretch>
                            <a:fillRect/>
                          </a:stretch>
                        </pic:blipFill>
                        <pic:spPr>
                          <a:xfrm>
                            <a:off x="0" y="0"/>
                            <a:ext cx="2106000" cy="1404000"/>
                          </a:xfrm>
                          <a:prstGeom prst="rect">
                            <a:avLst/>
                          </a:prstGeom>
                          <a:ln w="12700" cap="flat">
                            <a:noFill/>
                            <a:miter lim="400000"/>
                          </a:ln>
                          <a:effectLst/>
                        </pic:spPr>
                      </pic:pic>
                    </a:graphicData>
                  </a:graphic>
                </wp:inline>
              </w:drawing>
            </w:r>
          </w:p>
          <w:p w14:paraId="1E78B37D" w14:textId="77777777" w:rsidR="002E103C" w:rsidRPr="0056690F" w:rsidRDefault="002E103C" w:rsidP="00A73828">
            <w:pPr>
              <w:pStyle w:val="af5"/>
              <w:ind w:left="726" w:right="919" w:hanging="17"/>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Пример проведения приема, при котором стопа не выпрямлена</w:t>
            </w:r>
          </w:p>
        </w:tc>
      </w:tr>
      <w:tr w:rsidR="002E103C" w:rsidRPr="0056690F" w14:paraId="4F01055A" w14:textId="77777777" w:rsidTr="007A53B1">
        <w:trPr>
          <w:trHeight w:val="2480"/>
        </w:trPr>
        <w:tc>
          <w:tcPr>
            <w:tcW w:w="5060" w:type="dxa"/>
            <w:tcBorders>
              <w:top w:val="nil"/>
              <w:left w:val="nil"/>
              <w:bottom w:val="nil"/>
              <w:right w:val="nil"/>
            </w:tcBorders>
            <w:shd w:val="clear" w:color="auto" w:fill="auto"/>
            <w:tcMar>
              <w:top w:w="80" w:type="dxa"/>
              <w:left w:w="80" w:type="dxa"/>
              <w:bottom w:w="80" w:type="dxa"/>
              <w:right w:w="80" w:type="dxa"/>
            </w:tcMar>
          </w:tcPr>
          <w:p w14:paraId="3A06A707"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198E1908" wp14:editId="7B62FDA0">
                  <wp:extent cx="2106000" cy="1404000"/>
                  <wp:effectExtent l="0" t="0" r="0" b="0"/>
                  <wp:docPr id="1073741894" name="officeArt object" descr="D:\Users\xirpe54\Desktop\fotoregolamento\foto_resized\image099.jpg"/>
                  <wp:cNvGraphicFramePr/>
                  <a:graphic xmlns:a="http://schemas.openxmlformats.org/drawingml/2006/main">
                    <a:graphicData uri="http://schemas.openxmlformats.org/drawingml/2006/picture">
                      <pic:pic xmlns:pic="http://schemas.openxmlformats.org/drawingml/2006/picture">
                        <pic:nvPicPr>
                          <pic:cNvPr id="1073741894" name="image69.jpg" descr="D:\Users\xirpe54\Desktop\fotoregolamento\foto_resized\image099.jpg"/>
                          <pic:cNvPicPr>
                            <a:picLocks noChangeAspect="1"/>
                          </pic:cNvPicPr>
                        </pic:nvPicPr>
                        <pic:blipFill>
                          <a:blip r:embed="rId136" cstate="print"/>
                          <a:stretch>
                            <a:fillRect/>
                          </a:stretch>
                        </pic:blipFill>
                        <pic:spPr>
                          <a:xfrm>
                            <a:off x="0" y="0"/>
                            <a:ext cx="2106000" cy="1404000"/>
                          </a:xfrm>
                          <a:prstGeom prst="rect">
                            <a:avLst/>
                          </a:prstGeom>
                          <a:ln w="12700" cap="flat">
                            <a:noFill/>
                            <a:miter lim="400000"/>
                          </a:ln>
                          <a:effectLst/>
                        </pic:spPr>
                      </pic:pic>
                    </a:graphicData>
                  </a:graphic>
                </wp:inline>
              </w:drawing>
            </w:r>
          </w:p>
          <w:p w14:paraId="2C42926F"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Болевой на согнутую в колене ногу</w:t>
            </w:r>
          </w:p>
        </w:tc>
        <w:tc>
          <w:tcPr>
            <w:tcW w:w="5060" w:type="dxa"/>
            <w:tcBorders>
              <w:top w:val="nil"/>
              <w:left w:val="nil"/>
              <w:bottom w:val="nil"/>
              <w:right w:val="nil"/>
            </w:tcBorders>
            <w:shd w:val="clear" w:color="auto" w:fill="auto"/>
            <w:tcMar>
              <w:top w:w="80" w:type="dxa"/>
              <w:left w:w="80" w:type="dxa"/>
              <w:bottom w:w="80" w:type="dxa"/>
              <w:right w:w="80" w:type="dxa"/>
            </w:tcMar>
          </w:tcPr>
          <w:p w14:paraId="10F86C77"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1FA8EC65" wp14:editId="2E81AF8A">
                  <wp:extent cx="2106000" cy="1404000"/>
                  <wp:effectExtent l="0" t="0" r="0" b="0"/>
                  <wp:docPr id="1073741895" name="officeArt object" descr="D:\Users\xirpe54\Desktop\fotoregolamento\foto_resized\image119.jpg"/>
                  <wp:cNvGraphicFramePr/>
                  <a:graphic xmlns:a="http://schemas.openxmlformats.org/drawingml/2006/main">
                    <a:graphicData uri="http://schemas.openxmlformats.org/drawingml/2006/picture">
                      <pic:pic xmlns:pic="http://schemas.openxmlformats.org/drawingml/2006/picture">
                        <pic:nvPicPr>
                          <pic:cNvPr id="1073741895" name="image70.jpg" descr="D:\Users\xirpe54\Desktop\fotoregolamento\foto_resized\image119.jpg"/>
                          <pic:cNvPicPr>
                            <a:picLocks noChangeAspect="1"/>
                          </pic:cNvPicPr>
                        </pic:nvPicPr>
                        <pic:blipFill>
                          <a:blip r:embed="rId137" cstate="print"/>
                          <a:stretch>
                            <a:fillRect/>
                          </a:stretch>
                        </pic:blipFill>
                        <pic:spPr>
                          <a:xfrm>
                            <a:off x="0" y="0"/>
                            <a:ext cx="2106000" cy="1404000"/>
                          </a:xfrm>
                          <a:prstGeom prst="rect">
                            <a:avLst/>
                          </a:prstGeom>
                          <a:ln w="12700" cap="flat">
                            <a:noFill/>
                            <a:miter lim="400000"/>
                          </a:ln>
                          <a:effectLst/>
                        </pic:spPr>
                      </pic:pic>
                    </a:graphicData>
                  </a:graphic>
                </wp:inline>
              </w:drawing>
            </w:r>
          </w:p>
          <w:p w14:paraId="2565D74A"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Болевой на выпрямленную ногу</w:t>
            </w:r>
          </w:p>
        </w:tc>
      </w:tr>
      <w:tr w:rsidR="002E103C" w:rsidRPr="00214BCC" w14:paraId="2CB97461" w14:textId="77777777" w:rsidTr="007A53B1">
        <w:trPr>
          <w:trHeight w:val="2480"/>
        </w:trPr>
        <w:tc>
          <w:tcPr>
            <w:tcW w:w="5060" w:type="dxa"/>
            <w:tcBorders>
              <w:top w:val="nil"/>
              <w:left w:val="nil"/>
              <w:bottom w:val="nil"/>
              <w:right w:val="nil"/>
            </w:tcBorders>
            <w:shd w:val="clear" w:color="auto" w:fill="auto"/>
            <w:tcMar>
              <w:top w:w="80" w:type="dxa"/>
              <w:left w:w="80" w:type="dxa"/>
              <w:bottom w:w="80" w:type="dxa"/>
              <w:right w:w="80" w:type="dxa"/>
            </w:tcMar>
          </w:tcPr>
          <w:p w14:paraId="753734DE" w14:textId="77777777" w:rsidR="002E103C" w:rsidRPr="0056690F" w:rsidRDefault="002E103C" w:rsidP="00A73828">
            <w:pPr>
              <w:pStyle w:val="af5"/>
              <w:ind w:left="0" w:firstLine="709"/>
              <w:jc w:val="both"/>
              <w:rPr>
                <w:rFonts w:ascii="Times New Roman" w:hAnsi="Times New Roman" w:cs="Times New Roman"/>
                <w:bCs/>
                <w:color w:val="auto"/>
                <w:spacing w:val="-1"/>
                <w:sz w:val="16"/>
                <w:szCs w:val="16"/>
              </w:rPr>
            </w:pPr>
            <w:r w:rsidRPr="0056690F">
              <w:rPr>
                <w:rFonts w:ascii="Times New Roman" w:eastAsia="Calibri" w:hAnsi="Times New Roman" w:cs="Times New Roman"/>
                <w:noProof/>
                <w:color w:val="auto"/>
                <w:sz w:val="22"/>
                <w:szCs w:val="22"/>
                <w:lang w:val="ru-RU"/>
              </w:rPr>
              <w:drawing>
                <wp:inline distT="0" distB="0" distL="0" distR="0" wp14:anchorId="40381A99" wp14:editId="436134C7">
                  <wp:extent cx="2106000" cy="1404000"/>
                  <wp:effectExtent l="0" t="0" r="0" b="0"/>
                  <wp:docPr id="1073741896" name="officeArt object" descr="D:\Users\xirpe54\Desktop\fotoregolamento\foto_resized\image103.jpg"/>
                  <wp:cNvGraphicFramePr/>
                  <a:graphic xmlns:a="http://schemas.openxmlformats.org/drawingml/2006/main">
                    <a:graphicData uri="http://schemas.openxmlformats.org/drawingml/2006/picture">
                      <pic:pic xmlns:pic="http://schemas.openxmlformats.org/drawingml/2006/picture">
                        <pic:nvPicPr>
                          <pic:cNvPr id="1073741896" name="image71.jpg" descr="D:\Users\xirpe54\Desktop\fotoregolamento\foto_resized\image103.jpg"/>
                          <pic:cNvPicPr>
                            <a:picLocks noChangeAspect="1"/>
                          </pic:cNvPicPr>
                        </pic:nvPicPr>
                        <pic:blipFill>
                          <a:blip r:embed="rId138" cstate="print"/>
                          <a:stretch>
                            <a:fillRect/>
                          </a:stretch>
                        </pic:blipFill>
                        <pic:spPr>
                          <a:xfrm>
                            <a:off x="0" y="0"/>
                            <a:ext cx="2106000" cy="1404000"/>
                          </a:xfrm>
                          <a:prstGeom prst="rect">
                            <a:avLst/>
                          </a:prstGeom>
                          <a:ln w="12700" cap="flat">
                            <a:noFill/>
                            <a:miter lim="400000"/>
                          </a:ln>
                          <a:effectLst/>
                        </pic:spPr>
                      </pic:pic>
                    </a:graphicData>
                  </a:graphic>
                </wp:inline>
              </w:drawing>
            </w:r>
          </w:p>
          <w:p w14:paraId="61F42D6B"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Рычаг колена на незащищенную ногу</w:t>
            </w:r>
          </w:p>
        </w:tc>
        <w:tc>
          <w:tcPr>
            <w:tcW w:w="5060" w:type="dxa"/>
            <w:tcBorders>
              <w:top w:val="nil"/>
              <w:left w:val="nil"/>
              <w:bottom w:val="nil"/>
              <w:right w:val="nil"/>
            </w:tcBorders>
            <w:shd w:val="clear" w:color="auto" w:fill="auto"/>
            <w:tcMar>
              <w:top w:w="80" w:type="dxa"/>
              <w:left w:w="80" w:type="dxa"/>
              <w:bottom w:w="80" w:type="dxa"/>
              <w:right w:w="80" w:type="dxa"/>
            </w:tcMar>
          </w:tcPr>
          <w:p w14:paraId="6F7F5CFA"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03327DEE" wp14:editId="4315B973">
                  <wp:extent cx="2106000" cy="1404000"/>
                  <wp:effectExtent l="0" t="0" r="0" b="0"/>
                  <wp:docPr id="1073741897" name="officeArt object" descr="D:\Users\xirpe54\Desktop\fotoregolamento\foto_resized\image117.jpg"/>
                  <wp:cNvGraphicFramePr/>
                  <a:graphic xmlns:a="http://schemas.openxmlformats.org/drawingml/2006/main">
                    <a:graphicData uri="http://schemas.openxmlformats.org/drawingml/2006/picture">
                      <pic:pic xmlns:pic="http://schemas.openxmlformats.org/drawingml/2006/picture">
                        <pic:nvPicPr>
                          <pic:cNvPr id="1073741897" name="image72.jpg" descr="D:\Users\xirpe54\Desktop\fotoregolamento\foto_resized\image117.jpg"/>
                          <pic:cNvPicPr>
                            <a:picLocks noChangeAspect="1"/>
                          </pic:cNvPicPr>
                        </pic:nvPicPr>
                        <pic:blipFill>
                          <a:blip r:embed="rId139" cstate="print"/>
                          <a:stretch>
                            <a:fillRect/>
                          </a:stretch>
                        </pic:blipFill>
                        <pic:spPr>
                          <a:xfrm>
                            <a:off x="0" y="0"/>
                            <a:ext cx="2106000" cy="1404000"/>
                          </a:xfrm>
                          <a:prstGeom prst="rect">
                            <a:avLst/>
                          </a:prstGeom>
                          <a:ln w="12700" cap="flat">
                            <a:noFill/>
                            <a:miter lim="400000"/>
                          </a:ln>
                          <a:effectLst/>
                        </pic:spPr>
                      </pic:pic>
                    </a:graphicData>
                  </a:graphic>
                </wp:inline>
              </w:drawing>
            </w:r>
          </w:p>
          <w:p w14:paraId="041ECD5F"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Рычаг колена на защищенную ногу</w:t>
            </w:r>
          </w:p>
        </w:tc>
      </w:tr>
      <w:tr w:rsidR="002E103C" w:rsidRPr="00214BCC" w14:paraId="03C9AD03" w14:textId="77777777" w:rsidTr="007A53B1">
        <w:trPr>
          <w:trHeight w:val="2726"/>
        </w:trPr>
        <w:tc>
          <w:tcPr>
            <w:tcW w:w="5060" w:type="dxa"/>
            <w:tcBorders>
              <w:top w:val="nil"/>
              <w:left w:val="nil"/>
              <w:bottom w:val="nil"/>
              <w:right w:val="nil"/>
            </w:tcBorders>
            <w:shd w:val="clear" w:color="auto" w:fill="auto"/>
            <w:tcMar>
              <w:top w:w="80" w:type="dxa"/>
              <w:left w:w="80" w:type="dxa"/>
              <w:bottom w:w="80" w:type="dxa"/>
              <w:right w:w="80" w:type="dxa"/>
            </w:tcMar>
          </w:tcPr>
          <w:p w14:paraId="61B26FEC"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33784E24" wp14:editId="295A91FF">
                  <wp:extent cx="2106000" cy="1404000"/>
                  <wp:effectExtent l="0" t="0" r="0" b="0"/>
                  <wp:docPr id="1073741898" name="officeArt object" descr="D:\Users\xirpe54\Desktop\fotoregolamento\foto_resized\image153.jpg"/>
                  <wp:cNvGraphicFramePr/>
                  <a:graphic xmlns:a="http://schemas.openxmlformats.org/drawingml/2006/main">
                    <a:graphicData uri="http://schemas.openxmlformats.org/drawingml/2006/picture">
                      <pic:pic xmlns:pic="http://schemas.openxmlformats.org/drawingml/2006/picture">
                        <pic:nvPicPr>
                          <pic:cNvPr id="1073741898" name="image73.jpg" descr="D:\Users\xirpe54\Desktop\fotoregolamento\foto_resized\image153.jpg"/>
                          <pic:cNvPicPr>
                            <a:picLocks noChangeAspect="1"/>
                          </pic:cNvPicPr>
                        </pic:nvPicPr>
                        <pic:blipFill>
                          <a:blip r:embed="rId140" cstate="print"/>
                          <a:stretch>
                            <a:fillRect/>
                          </a:stretch>
                        </pic:blipFill>
                        <pic:spPr>
                          <a:xfrm>
                            <a:off x="0" y="0"/>
                            <a:ext cx="2106000" cy="1404000"/>
                          </a:xfrm>
                          <a:prstGeom prst="rect">
                            <a:avLst/>
                          </a:prstGeom>
                          <a:ln w="12700" cap="flat">
                            <a:noFill/>
                            <a:miter lim="400000"/>
                          </a:ln>
                          <a:effectLst/>
                        </pic:spPr>
                      </pic:pic>
                    </a:graphicData>
                  </a:graphic>
                </wp:inline>
              </w:drawing>
            </w:r>
          </w:p>
          <w:p w14:paraId="157CA3E7" w14:textId="77777777" w:rsidR="002E103C" w:rsidRPr="0056690F" w:rsidRDefault="002E103C" w:rsidP="00A73828">
            <w:pPr>
              <w:pStyle w:val="af5"/>
              <w:ind w:left="0" w:firstLine="709"/>
              <w:jc w:val="both"/>
              <w:rPr>
                <w:rFonts w:ascii="Times New Roman" w:hAnsi="Times New Roman" w:cs="Times New Roman"/>
                <w:color w:val="auto"/>
                <w:lang w:val="ru-RU"/>
              </w:rPr>
            </w:pPr>
            <w:r w:rsidRPr="0056690F">
              <w:rPr>
                <w:rFonts w:ascii="Times New Roman" w:hAnsi="Times New Roman" w:cs="Times New Roman"/>
                <w:bCs/>
                <w:color w:val="auto"/>
                <w:spacing w:val="-1"/>
                <w:sz w:val="16"/>
                <w:szCs w:val="16"/>
                <w:lang w:val="ru-RU"/>
              </w:rPr>
              <w:t>Обратный треугольник и атака на руку</w:t>
            </w:r>
          </w:p>
        </w:tc>
        <w:tc>
          <w:tcPr>
            <w:tcW w:w="5060" w:type="dxa"/>
            <w:tcBorders>
              <w:top w:val="nil"/>
              <w:left w:val="nil"/>
              <w:bottom w:val="nil"/>
              <w:right w:val="nil"/>
            </w:tcBorders>
            <w:shd w:val="clear" w:color="auto" w:fill="auto"/>
            <w:tcMar>
              <w:top w:w="80" w:type="dxa"/>
              <w:left w:w="80" w:type="dxa"/>
              <w:bottom w:w="80" w:type="dxa"/>
              <w:right w:w="80" w:type="dxa"/>
            </w:tcMar>
          </w:tcPr>
          <w:p w14:paraId="69A88F5C" w14:textId="77777777" w:rsidR="002E103C" w:rsidRPr="0056690F" w:rsidRDefault="002E103C" w:rsidP="00A73828">
            <w:pPr>
              <w:pStyle w:val="af5"/>
              <w:ind w:left="0" w:firstLine="709"/>
              <w:jc w:val="both"/>
              <w:rPr>
                <w:rFonts w:ascii="Times New Roman" w:hAnsi="Times New Roman" w:cs="Times New Roman"/>
                <w:color w:val="auto"/>
              </w:rPr>
            </w:pPr>
            <w:r w:rsidRPr="0056690F">
              <w:rPr>
                <w:rFonts w:ascii="Times New Roman" w:eastAsia="Calibri" w:hAnsi="Times New Roman" w:cs="Times New Roman"/>
                <w:noProof/>
                <w:color w:val="auto"/>
                <w:sz w:val="22"/>
                <w:szCs w:val="22"/>
                <w:lang w:val="ru-RU"/>
              </w:rPr>
              <w:drawing>
                <wp:inline distT="0" distB="0" distL="0" distR="0" wp14:anchorId="129FB217" wp14:editId="137FD6A7">
                  <wp:extent cx="2106000" cy="1404000"/>
                  <wp:effectExtent l="0" t="0" r="0" b="0"/>
                  <wp:docPr id="1073741899" name="officeArt object" descr="D:\Users\xirpe54\Desktop\fotoregolamento\foto_resized\image155.jpg"/>
                  <wp:cNvGraphicFramePr/>
                  <a:graphic xmlns:a="http://schemas.openxmlformats.org/drawingml/2006/main">
                    <a:graphicData uri="http://schemas.openxmlformats.org/drawingml/2006/picture">
                      <pic:pic xmlns:pic="http://schemas.openxmlformats.org/drawingml/2006/picture">
                        <pic:nvPicPr>
                          <pic:cNvPr id="1073741899" name="image74.jpg" descr="D:\Users\xirpe54\Desktop\fotoregolamento\foto_resized\image155.jpg"/>
                          <pic:cNvPicPr>
                            <a:picLocks noChangeAspect="1"/>
                          </pic:cNvPicPr>
                        </pic:nvPicPr>
                        <pic:blipFill>
                          <a:blip r:embed="rId141" cstate="print"/>
                          <a:stretch>
                            <a:fillRect/>
                          </a:stretch>
                        </pic:blipFill>
                        <pic:spPr>
                          <a:xfrm>
                            <a:off x="0" y="0"/>
                            <a:ext cx="2106000" cy="1404000"/>
                          </a:xfrm>
                          <a:prstGeom prst="rect">
                            <a:avLst/>
                          </a:prstGeom>
                          <a:ln w="12700" cap="flat">
                            <a:noFill/>
                            <a:miter lim="400000"/>
                          </a:ln>
                          <a:effectLst/>
                        </pic:spPr>
                      </pic:pic>
                    </a:graphicData>
                  </a:graphic>
                </wp:inline>
              </w:drawing>
            </w:r>
          </w:p>
          <w:p w14:paraId="0290B057" w14:textId="77777777" w:rsidR="002E103C" w:rsidRPr="0056690F" w:rsidRDefault="002E103C" w:rsidP="00A73828">
            <w:pPr>
              <w:ind w:firstLine="709"/>
              <w:jc w:val="both"/>
              <w:rPr>
                <w:color w:val="auto"/>
                <w:lang w:val="ru-RU"/>
              </w:rPr>
            </w:pPr>
            <w:r w:rsidRPr="0056690F">
              <w:rPr>
                <w:bCs/>
                <w:color w:val="auto"/>
                <w:spacing w:val="-1"/>
                <w:sz w:val="16"/>
                <w:szCs w:val="16"/>
                <w:lang w:val="ru-RU"/>
              </w:rPr>
              <w:t>Оппонент защищается от обратного треугольника</w:t>
            </w:r>
          </w:p>
        </w:tc>
      </w:tr>
    </w:tbl>
    <w:p w14:paraId="6AFEF06E" w14:textId="77777777" w:rsidR="008079F8" w:rsidRPr="0056690F" w:rsidRDefault="008079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515AA077" w14:textId="77777777" w:rsidR="008079F8" w:rsidRPr="0056690F" w:rsidRDefault="008079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36" w:name="_Hlk511826935"/>
      <w:r w:rsidRPr="0056690F">
        <w:rPr>
          <w:rFonts w:ascii="Times New Roman" w:hAnsi="Times New Roman"/>
          <w:b/>
          <w:bCs/>
          <w:color w:val="auto"/>
          <w:sz w:val="28"/>
          <w:szCs w:val="28"/>
        </w:rPr>
        <w:t xml:space="preserve">ГЛАВА 8. </w:t>
      </w:r>
      <w:r w:rsidRPr="0056690F">
        <w:rPr>
          <w:rFonts w:ascii="Times New Roman" w:eastAsia="Times New Roman" w:hAnsi="Times New Roman" w:cs="Times New Roman"/>
          <w:b/>
          <w:bCs/>
          <w:color w:val="auto"/>
          <w:sz w:val="28"/>
          <w:szCs w:val="28"/>
        </w:rPr>
        <w:t>НАРУШЕНИЯ И ЗАПРЕЩЕННЫЕ ДЕЙСТВИЯ</w:t>
      </w:r>
    </w:p>
    <w:p w14:paraId="1CCAD12C" w14:textId="77777777" w:rsidR="00E927F5" w:rsidRPr="0056690F" w:rsidRDefault="00E927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p>
    <w:p w14:paraId="2BC73397" w14:textId="77777777" w:rsidR="00E927F5" w:rsidRPr="0056690F" w:rsidRDefault="00E927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Cs/>
          <w:color w:val="auto"/>
          <w:sz w:val="28"/>
          <w:szCs w:val="28"/>
        </w:rPr>
      </w:pPr>
      <w:r w:rsidRPr="0056690F">
        <w:rPr>
          <w:rFonts w:ascii="Times New Roman" w:hAnsi="Times New Roman"/>
          <w:b/>
          <w:color w:val="auto"/>
          <w:sz w:val="28"/>
          <w:szCs w:val="28"/>
        </w:rPr>
        <w:t>Статья 3</w:t>
      </w:r>
      <w:r w:rsidR="002B41C7">
        <w:rPr>
          <w:rFonts w:ascii="Times New Roman" w:hAnsi="Times New Roman"/>
          <w:b/>
          <w:color w:val="auto"/>
          <w:sz w:val="28"/>
          <w:szCs w:val="28"/>
        </w:rPr>
        <w:t>5</w:t>
      </w:r>
      <w:r w:rsidRPr="0056690F">
        <w:rPr>
          <w:rFonts w:ascii="Times New Roman" w:hAnsi="Times New Roman"/>
          <w:b/>
          <w:color w:val="auto"/>
          <w:sz w:val="28"/>
          <w:szCs w:val="28"/>
        </w:rPr>
        <w:t>.</w:t>
      </w:r>
      <w:r w:rsidRPr="0056690F">
        <w:rPr>
          <w:rFonts w:ascii="Times New Roman" w:hAnsi="Times New Roman"/>
          <w:b/>
          <w:bCs/>
          <w:color w:val="auto"/>
          <w:sz w:val="28"/>
          <w:szCs w:val="28"/>
        </w:rPr>
        <w:t xml:space="preserve"> </w:t>
      </w:r>
      <w:r w:rsidRPr="0056690F">
        <w:rPr>
          <w:rFonts w:ascii="Times New Roman" w:eastAsia="Times New Roman" w:hAnsi="Times New Roman" w:cs="Times New Roman"/>
          <w:b/>
          <w:bCs/>
          <w:color w:val="auto"/>
          <w:sz w:val="28"/>
          <w:szCs w:val="28"/>
        </w:rPr>
        <w:t>Ограничения по возрасту</w:t>
      </w:r>
      <w:bookmarkEnd w:id="36"/>
      <w:r w:rsidRPr="0056690F">
        <w:rPr>
          <w:rFonts w:ascii="Times New Roman" w:eastAsia="Times New Roman" w:hAnsi="Times New Roman" w:cs="Times New Roman"/>
          <w:bCs/>
          <w:color w:val="auto"/>
          <w:sz w:val="28"/>
          <w:szCs w:val="28"/>
        </w:rPr>
        <w:t>.</w:t>
      </w:r>
    </w:p>
    <w:p w14:paraId="141300F3" w14:textId="77777777" w:rsidR="00EE55A4" w:rsidRPr="0056690F" w:rsidRDefault="00E927F5"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 xml:space="preserve">В возрастных </w:t>
      </w:r>
      <w:r w:rsidR="007D1E14">
        <w:rPr>
          <w:rFonts w:ascii="Times New Roman" w:eastAsia="Times New Roman" w:hAnsi="Times New Roman" w:cs="Times New Roman"/>
          <w:bCs/>
          <w:color w:val="auto"/>
          <w:sz w:val="28"/>
          <w:szCs w:val="28"/>
        </w:rPr>
        <w:t>группах</w:t>
      </w:r>
      <w:r w:rsidR="007D1E14" w:rsidRPr="0056690F">
        <w:rPr>
          <w:rFonts w:ascii="Times New Roman" w:eastAsia="Times New Roman" w:hAnsi="Times New Roman" w:cs="Times New Roman"/>
          <w:bCs/>
          <w:color w:val="auto"/>
          <w:sz w:val="28"/>
          <w:szCs w:val="28"/>
        </w:rPr>
        <w:t xml:space="preserve"> </w:t>
      </w:r>
      <w:r w:rsidRPr="0056690F">
        <w:rPr>
          <w:rFonts w:ascii="Times New Roman" w:eastAsia="Times New Roman" w:hAnsi="Times New Roman" w:cs="Times New Roman"/>
          <w:bCs/>
          <w:color w:val="auto"/>
          <w:sz w:val="28"/>
          <w:szCs w:val="28"/>
        </w:rPr>
        <w:t>юноши и девушки 12-13, 14-15 лет</w:t>
      </w:r>
      <w:r w:rsidR="002D474E" w:rsidRPr="0056690F">
        <w:rPr>
          <w:rFonts w:ascii="Times New Roman" w:eastAsia="Times New Roman" w:hAnsi="Times New Roman" w:cs="Times New Roman"/>
          <w:bCs/>
          <w:color w:val="auto"/>
          <w:sz w:val="28"/>
          <w:szCs w:val="28"/>
        </w:rPr>
        <w:t xml:space="preserve"> з</w:t>
      </w:r>
      <w:r w:rsidRPr="0056690F">
        <w:rPr>
          <w:rFonts w:ascii="Times New Roman" w:eastAsia="Times New Roman" w:hAnsi="Times New Roman" w:cs="Times New Roman"/>
          <w:bCs/>
          <w:color w:val="auto"/>
          <w:sz w:val="28"/>
          <w:szCs w:val="28"/>
        </w:rPr>
        <w:t>апрещен</w:t>
      </w:r>
      <w:r w:rsidR="00EE55A4" w:rsidRPr="0056690F">
        <w:rPr>
          <w:rFonts w:ascii="Times New Roman" w:eastAsia="Times New Roman" w:hAnsi="Times New Roman" w:cs="Times New Roman"/>
          <w:bCs/>
          <w:color w:val="auto"/>
          <w:sz w:val="28"/>
          <w:szCs w:val="28"/>
        </w:rPr>
        <w:t>ы</w:t>
      </w:r>
      <w:r w:rsidR="002D474E" w:rsidRPr="0056690F">
        <w:rPr>
          <w:rFonts w:ascii="Times New Roman" w:eastAsia="Times New Roman" w:hAnsi="Times New Roman" w:cs="Times New Roman"/>
          <w:b/>
          <w:bCs/>
          <w:color w:val="auto"/>
          <w:sz w:val="28"/>
          <w:szCs w:val="28"/>
        </w:rPr>
        <w:t xml:space="preserve"> з</w:t>
      </w:r>
      <w:r w:rsidR="00EE55A4" w:rsidRPr="0056690F">
        <w:rPr>
          <w:rFonts w:ascii="Times New Roman" w:eastAsia="Times New Roman" w:hAnsi="Times New Roman" w:cs="Times New Roman"/>
          <w:bCs/>
          <w:color w:val="auto"/>
          <w:sz w:val="28"/>
          <w:szCs w:val="28"/>
        </w:rPr>
        <w:t xml:space="preserve">ахваты двумя руками за шею сверху </w:t>
      </w:r>
      <w:r w:rsidR="002D474E" w:rsidRPr="0056690F">
        <w:rPr>
          <w:rFonts w:ascii="Times New Roman" w:eastAsia="Times New Roman" w:hAnsi="Times New Roman" w:cs="Times New Roman"/>
          <w:bCs/>
          <w:color w:val="auto"/>
          <w:sz w:val="28"/>
          <w:szCs w:val="28"/>
        </w:rPr>
        <w:t>(</w:t>
      </w:r>
      <w:r w:rsidR="005E1019" w:rsidRPr="0056690F">
        <w:rPr>
          <w:rFonts w:ascii="Times New Roman" w:eastAsia="Times New Roman" w:hAnsi="Times New Roman" w:cs="Times New Roman"/>
          <w:bCs/>
          <w:color w:val="auto"/>
          <w:sz w:val="28"/>
          <w:szCs w:val="28"/>
        </w:rPr>
        <w:t>гильотина</w:t>
      </w:r>
      <w:r w:rsidR="002D474E" w:rsidRPr="0056690F">
        <w:rPr>
          <w:rFonts w:ascii="Times New Roman" w:eastAsia="Times New Roman" w:hAnsi="Times New Roman" w:cs="Times New Roman"/>
          <w:bCs/>
          <w:color w:val="auto"/>
          <w:sz w:val="28"/>
          <w:szCs w:val="28"/>
        </w:rPr>
        <w:t>)</w:t>
      </w:r>
      <w:r w:rsidR="00B17C56" w:rsidRPr="0056690F">
        <w:rPr>
          <w:rFonts w:ascii="Times New Roman" w:eastAsia="Times New Roman" w:hAnsi="Times New Roman" w:cs="Times New Roman"/>
          <w:bCs/>
          <w:color w:val="auto"/>
          <w:sz w:val="28"/>
          <w:szCs w:val="28"/>
        </w:rPr>
        <w:t>,</w:t>
      </w:r>
      <w:r w:rsidR="002D474E" w:rsidRPr="0056690F">
        <w:rPr>
          <w:rFonts w:ascii="Times New Roman" w:eastAsia="Times New Roman" w:hAnsi="Times New Roman" w:cs="Times New Roman"/>
          <w:bCs/>
          <w:color w:val="auto"/>
          <w:sz w:val="28"/>
          <w:szCs w:val="28"/>
        </w:rPr>
        <w:t xml:space="preserve"> </w:t>
      </w:r>
      <w:r w:rsidR="009A2265">
        <w:rPr>
          <w:rFonts w:ascii="Times New Roman" w:eastAsia="Times New Roman" w:hAnsi="Times New Roman" w:cs="Times New Roman"/>
          <w:bCs/>
          <w:color w:val="auto"/>
          <w:sz w:val="28"/>
          <w:szCs w:val="28"/>
        </w:rPr>
        <w:t>в других возрастных группах уду</w:t>
      </w:r>
      <w:r w:rsidR="002D474E" w:rsidRPr="0056690F">
        <w:rPr>
          <w:rFonts w:ascii="Times New Roman" w:eastAsia="Times New Roman" w:hAnsi="Times New Roman" w:cs="Times New Roman"/>
          <w:bCs/>
          <w:color w:val="auto"/>
          <w:sz w:val="28"/>
          <w:szCs w:val="28"/>
        </w:rPr>
        <w:t xml:space="preserve">шающие </w:t>
      </w:r>
      <w:r w:rsidR="00B17C56" w:rsidRPr="0056690F">
        <w:rPr>
          <w:rFonts w:ascii="Times New Roman" w:eastAsia="Times New Roman" w:hAnsi="Times New Roman" w:cs="Times New Roman"/>
          <w:bCs/>
          <w:color w:val="auto"/>
          <w:sz w:val="28"/>
          <w:szCs w:val="28"/>
        </w:rPr>
        <w:t xml:space="preserve">приемы </w:t>
      </w:r>
      <w:r w:rsidR="002D474E" w:rsidRPr="0056690F">
        <w:rPr>
          <w:rFonts w:ascii="Times New Roman" w:eastAsia="Times New Roman" w:hAnsi="Times New Roman" w:cs="Times New Roman"/>
          <w:bCs/>
          <w:color w:val="auto"/>
          <w:sz w:val="28"/>
          <w:szCs w:val="28"/>
        </w:rPr>
        <w:t>разрешены.</w:t>
      </w:r>
      <w:r w:rsidR="00B17C56" w:rsidRPr="0056690F">
        <w:rPr>
          <w:rFonts w:ascii="Times New Roman" w:eastAsia="Times New Roman" w:hAnsi="Times New Roman" w:cs="Times New Roman"/>
          <w:bCs/>
          <w:color w:val="auto"/>
          <w:sz w:val="28"/>
          <w:szCs w:val="28"/>
        </w:rPr>
        <w:t xml:space="preserve"> </w:t>
      </w:r>
      <w:r w:rsidR="002D474E" w:rsidRPr="0056690F">
        <w:rPr>
          <w:rFonts w:ascii="Times New Roman" w:eastAsia="Times New Roman" w:hAnsi="Times New Roman" w:cs="Times New Roman"/>
          <w:bCs/>
          <w:color w:val="auto"/>
          <w:sz w:val="28"/>
          <w:szCs w:val="28"/>
        </w:rPr>
        <w:t>Запрещены</w:t>
      </w:r>
      <w:r w:rsidR="00EE55A4" w:rsidRPr="0056690F">
        <w:rPr>
          <w:rFonts w:ascii="Times New Roman" w:eastAsia="Times New Roman" w:hAnsi="Times New Roman" w:cs="Times New Roman"/>
          <w:bCs/>
          <w:color w:val="auto"/>
          <w:sz w:val="28"/>
          <w:szCs w:val="28"/>
        </w:rPr>
        <w:t xml:space="preserve"> </w:t>
      </w:r>
      <w:r w:rsidR="00C246E7" w:rsidRPr="0056690F">
        <w:rPr>
          <w:rFonts w:ascii="Times New Roman" w:eastAsia="Times New Roman" w:hAnsi="Times New Roman" w:cs="Times New Roman"/>
          <w:bCs/>
          <w:color w:val="auto"/>
          <w:sz w:val="28"/>
          <w:szCs w:val="28"/>
        </w:rPr>
        <w:t>любые болевые приемы на ноги со скручиванием сустав</w:t>
      </w:r>
      <w:r w:rsidR="002D474E" w:rsidRPr="0056690F">
        <w:rPr>
          <w:rFonts w:ascii="Times New Roman" w:eastAsia="Times New Roman" w:hAnsi="Times New Roman" w:cs="Times New Roman"/>
          <w:bCs/>
          <w:color w:val="auto"/>
          <w:sz w:val="28"/>
          <w:szCs w:val="28"/>
        </w:rPr>
        <w:t>ов,</w:t>
      </w:r>
      <w:r w:rsidR="00EE55A4" w:rsidRPr="0056690F">
        <w:rPr>
          <w:rFonts w:ascii="Times New Roman" w:eastAsia="Times New Roman" w:hAnsi="Times New Roman" w:cs="Times New Roman"/>
          <w:bCs/>
          <w:color w:val="auto"/>
          <w:sz w:val="28"/>
          <w:szCs w:val="28"/>
        </w:rPr>
        <w:t xml:space="preserve"> </w:t>
      </w:r>
      <w:r w:rsidR="002D474E" w:rsidRPr="0056690F">
        <w:rPr>
          <w:rFonts w:ascii="Times New Roman" w:hAnsi="Times New Roman" w:cs="Times New Roman"/>
          <w:color w:val="auto"/>
          <w:sz w:val="28"/>
          <w:szCs w:val="28"/>
          <w:u w:color="FF0000"/>
        </w:rPr>
        <w:t>разрешены только болевые</w:t>
      </w:r>
      <w:r w:rsidR="009A2265">
        <w:rPr>
          <w:rFonts w:ascii="Times New Roman" w:hAnsi="Times New Roman" w:cs="Times New Roman"/>
          <w:color w:val="auto"/>
          <w:sz w:val="28"/>
          <w:szCs w:val="28"/>
          <w:u w:color="FF0000"/>
        </w:rPr>
        <w:t>,</w:t>
      </w:r>
      <w:r w:rsidR="002D474E" w:rsidRPr="0056690F">
        <w:rPr>
          <w:rFonts w:ascii="Times New Roman" w:hAnsi="Times New Roman" w:cs="Times New Roman"/>
          <w:color w:val="auto"/>
          <w:sz w:val="28"/>
          <w:szCs w:val="28"/>
          <w:u w:color="FF0000"/>
        </w:rPr>
        <w:t xml:space="preserve"> выполняемые против естественного сгиба суст</w:t>
      </w:r>
      <w:r w:rsidR="005D2093" w:rsidRPr="0056690F">
        <w:rPr>
          <w:rFonts w:ascii="Times New Roman" w:hAnsi="Times New Roman" w:cs="Times New Roman"/>
          <w:color w:val="auto"/>
          <w:sz w:val="28"/>
          <w:szCs w:val="28"/>
          <w:u w:color="FF0000"/>
        </w:rPr>
        <w:t>ава</w:t>
      </w:r>
      <w:r w:rsidR="002D474E" w:rsidRPr="0056690F">
        <w:rPr>
          <w:rFonts w:ascii="Times New Roman" w:hAnsi="Times New Roman" w:cs="Times New Roman"/>
          <w:color w:val="auto"/>
          <w:sz w:val="28"/>
          <w:szCs w:val="28"/>
          <w:u w:color="FF0000"/>
        </w:rPr>
        <w:t>.</w:t>
      </w:r>
    </w:p>
    <w:p w14:paraId="38181CA1" w14:textId="77777777" w:rsidR="00C246E7" w:rsidRPr="0056690F" w:rsidRDefault="00C246E7"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p>
    <w:p w14:paraId="100F28BA" w14:textId="77777777" w:rsidR="001C3FD2" w:rsidRPr="0056690F" w:rsidRDefault="008079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37" w:name="_Hlk511826955"/>
      <w:r w:rsidRPr="0056690F">
        <w:rPr>
          <w:rFonts w:ascii="Times New Roman" w:hAnsi="Times New Roman"/>
          <w:b/>
          <w:color w:val="auto"/>
          <w:sz w:val="28"/>
          <w:szCs w:val="28"/>
        </w:rPr>
        <w:lastRenderedPageBreak/>
        <w:t>Статья 3</w:t>
      </w:r>
      <w:r w:rsidR="00643805">
        <w:rPr>
          <w:rFonts w:ascii="Times New Roman" w:hAnsi="Times New Roman"/>
          <w:b/>
          <w:color w:val="auto"/>
          <w:sz w:val="28"/>
          <w:szCs w:val="28"/>
        </w:rPr>
        <w:t>6</w:t>
      </w:r>
      <w:r w:rsidRPr="0056690F">
        <w:rPr>
          <w:rFonts w:ascii="Times New Roman" w:hAnsi="Times New Roman"/>
          <w:b/>
          <w:color w:val="auto"/>
          <w:sz w:val="28"/>
          <w:szCs w:val="28"/>
        </w:rPr>
        <w:t>.</w:t>
      </w:r>
      <w:r w:rsidR="001C3FD2" w:rsidRPr="0056690F">
        <w:rPr>
          <w:rFonts w:ascii="Times New Roman" w:hAnsi="Times New Roman"/>
          <w:b/>
          <w:bCs/>
          <w:color w:val="auto"/>
          <w:sz w:val="28"/>
          <w:szCs w:val="28"/>
        </w:rPr>
        <w:t xml:space="preserve"> </w:t>
      </w:r>
      <w:r w:rsidRPr="0056690F">
        <w:rPr>
          <w:rFonts w:ascii="Times New Roman" w:eastAsia="Times New Roman" w:hAnsi="Times New Roman" w:cs="Times New Roman"/>
          <w:b/>
          <w:bCs/>
          <w:color w:val="auto"/>
          <w:sz w:val="28"/>
          <w:szCs w:val="28"/>
        </w:rPr>
        <w:t>Пассивная борьба</w:t>
      </w:r>
    </w:p>
    <w:bookmarkEnd w:id="37"/>
    <w:p w14:paraId="309A320D" w14:textId="77777777" w:rsidR="001C3FD2"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Спортсмены обязаны непрерывно поддерживать активность на ковре с целью улучшения своего положения или захвата противника, а также прикладывать все разумные усилия, чтобы схватка не выходила за пределы ковра.</w:t>
      </w:r>
    </w:p>
    <w:p w14:paraId="267EE554" w14:textId="77777777" w:rsidR="001C3FD2"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Когда рефери считает, что один из спортсменов ведет пассивный поединок или замедляется, он должен предпринять попытку простимулировать его/её, не останавливая схватку, подавая команды (“</w:t>
      </w:r>
      <w:proofErr w:type="spellStart"/>
      <w:r w:rsidRPr="0056690F">
        <w:rPr>
          <w:rFonts w:ascii="Times New Roman" w:eastAsia="Times New Roman" w:hAnsi="Times New Roman" w:cs="Times New Roman"/>
          <w:bCs/>
          <w:color w:val="auto"/>
          <w:sz w:val="28"/>
          <w:szCs w:val="28"/>
        </w:rPr>
        <w:t>Blue</w:t>
      </w:r>
      <w:proofErr w:type="spellEnd"/>
      <w:r w:rsidRPr="0056690F">
        <w:rPr>
          <w:rFonts w:ascii="Times New Roman" w:eastAsia="Times New Roman" w:hAnsi="Times New Roman" w:cs="Times New Roman"/>
          <w:bCs/>
          <w:color w:val="auto"/>
          <w:sz w:val="28"/>
          <w:szCs w:val="28"/>
        </w:rPr>
        <w:t>/</w:t>
      </w:r>
      <w:proofErr w:type="spellStart"/>
      <w:r w:rsidRPr="0056690F">
        <w:rPr>
          <w:rFonts w:ascii="Times New Roman" w:eastAsia="Times New Roman" w:hAnsi="Times New Roman" w:cs="Times New Roman"/>
          <w:bCs/>
          <w:color w:val="auto"/>
          <w:sz w:val="28"/>
          <w:szCs w:val="28"/>
        </w:rPr>
        <w:t>Red</w:t>
      </w:r>
      <w:proofErr w:type="spellEnd"/>
      <w:r w:rsidRPr="0056690F">
        <w:rPr>
          <w:rFonts w:ascii="Times New Roman" w:eastAsia="Times New Roman" w:hAnsi="Times New Roman" w:cs="Times New Roman"/>
          <w:bCs/>
          <w:color w:val="auto"/>
          <w:sz w:val="28"/>
          <w:szCs w:val="28"/>
        </w:rPr>
        <w:t xml:space="preserve"> </w:t>
      </w:r>
      <w:proofErr w:type="spellStart"/>
      <w:r w:rsidRPr="0056690F">
        <w:rPr>
          <w:rFonts w:ascii="Times New Roman" w:eastAsia="Times New Roman" w:hAnsi="Times New Roman" w:cs="Times New Roman"/>
          <w:bCs/>
          <w:color w:val="auto"/>
          <w:sz w:val="28"/>
          <w:szCs w:val="28"/>
        </w:rPr>
        <w:t>Open</w:t>
      </w:r>
      <w:proofErr w:type="spellEnd"/>
      <w:r w:rsidRPr="0056690F">
        <w:rPr>
          <w:rFonts w:ascii="Times New Roman" w:eastAsia="Times New Roman" w:hAnsi="Times New Roman" w:cs="Times New Roman"/>
          <w:bCs/>
          <w:color w:val="auto"/>
          <w:sz w:val="28"/>
          <w:szCs w:val="28"/>
        </w:rPr>
        <w:t>” или “</w:t>
      </w:r>
      <w:proofErr w:type="spellStart"/>
      <w:r w:rsidRPr="0056690F">
        <w:rPr>
          <w:rFonts w:ascii="Times New Roman" w:eastAsia="Times New Roman" w:hAnsi="Times New Roman" w:cs="Times New Roman"/>
          <w:bCs/>
          <w:color w:val="auto"/>
          <w:sz w:val="28"/>
          <w:szCs w:val="28"/>
        </w:rPr>
        <w:t>Blue</w:t>
      </w:r>
      <w:proofErr w:type="spellEnd"/>
      <w:r w:rsidRPr="0056690F">
        <w:rPr>
          <w:rFonts w:ascii="Times New Roman" w:eastAsia="Times New Roman" w:hAnsi="Times New Roman" w:cs="Times New Roman"/>
          <w:bCs/>
          <w:color w:val="auto"/>
          <w:sz w:val="28"/>
          <w:szCs w:val="28"/>
        </w:rPr>
        <w:t>/</w:t>
      </w:r>
      <w:proofErr w:type="spellStart"/>
      <w:r w:rsidRPr="0056690F">
        <w:rPr>
          <w:rFonts w:ascii="Times New Roman" w:eastAsia="Times New Roman" w:hAnsi="Times New Roman" w:cs="Times New Roman"/>
          <w:bCs/>
          <w:color w:val="auto"/>
          <w:sz w:val="28"/>
          <w:szCs w:val="28"/>
        </w:rPr>
        <w:t>Red</w:t>
      </w:r>
      <w:proofErr w:type="spellEnd"/>
      <w:r w:rsidRPr="0056690F">
        <w:rPr>
          <w:rFonts w:ascii="Times New Roman" w:eastAsia="Times New Roman" w:hAnsi="Times New Roman" w:cs="Times New Roman"/>
          <w:bCs/>
          <w:color w:val="auto"/>
          <w:sz w:val="28"/>
          <w:szCs w:val="28"/>
        </w:rPr>
        <w:t xml:space="preserve"> </w:t>
      </w:r>
      <w:proofErr w:type="spellStart"/>
      <w:r w:rsidRPr="0056690F">
        <w:rPr>
          <w:rFonts w:ascii="Times New Roman" w:eastAsia="Times New Roman" w:hAnsi="Times New Roman" w:cs="Times New Roman"/>
          <w:bCs/>
          <w:color w:val="auto"/>
          <w:sz w:val="28"/>
          <w:szCs w:val="28"/>
        </w:rPr>
        <w:t>Action</w:t>
      </w:r>
      <w:proofErr w:type="spellEnd"/>
      <w:r w:rsidRPr="0056690F">
        <w:rPr>
          <w:rFonts w:ascii="Times New Roman" w:eastAsia="Times New Roman" w:hAnsi="Times New Roman" w:cs="Times New Roman"/>
          <w:bCs/>
          <w:color w:val="auto"/>
          <w:sz w:val="28"/>
          <w:szCs w:val="28"/>
        </w:rPr>
        <w:t>”). Если после 15 секунд спортсмен продолжает оставаться пассивным после устного стимулирования, рефери на ковре выносит ему предупреждение, указывая на цвет спортсмен, которому оно выносится. Если после других 15 секунд спортсмен продолжает оставаться пассивным, рефери на ковре выносит ему другое предупреждение и т.д. Каждое предупреждение должно быть зафиксировано документально.</w:t>
      </w:r>
    </w:p>
    <w:p w14:paraId="6D30A1BA" w14:textId="77777777" w:rsidR="001C3FD2"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Первое, второе и третье предупреждение в связи с пассивностью приносят выигрышный балл противнику. Четвертое же предупреждение приводит к дисквалификации пассивного спортсмена.</w:t>
      </w:r>
    </w:p>
    <w:p w14:paraId="7DB95115" w14:textId="77777777" w:rsidR="001C3FD2"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Пассивность включает в себя:</w:t>
      </w:r>
    </w:p>
    <w:p w14:paraId="49687DDA" w14:textId="77777777" w:rsidR="001C3FD2" w:rsidRPr="0056690F" w:rsidRDefault="009E1A13" w:rsidP="00A73828">
      <w:pPr>
        <w:pStyle w:val="A8"/>
        <w:tabs>
          <w:tab w:val="left" w:pos="426"/>
          <w:tab w:val="left" w:pos="709"/>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н</w:t>
      </w:r>
      <w:r w:rsidR="001C3FD2" w:rsidRPr="0056690F">
        <w:rPr>
          <w:rFonts w:ascii="Times New Roman" w:eastAsia="Times New Roman" w:hAnsi="Times New Roman" w:cs="Times New Roman"/>
          <w:bCs/>
          <w:color w:val="auto"/>
          <w:sz w:val="28"/>
          <w:szCs w:val="28"/>
        </w:rPr>
        <w:t>еоднократные попытки остановить или блокировать действие, или продвижение поединка (т.е. снизу закрытый охранник, держа соперника без попытки любой атаки справедливо предотвращая его позу и попытку пройти. Верхний из закрытой охраны, пытается удерживать в захвате соперника и не пытается открыть и пройти охрану);</w:t>
      </w:r>
    </w:p>
    <w:p w14:paraId="48B0EB56" w14:textId="77777777" w:rsidR="001C3FD2"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з</w:t>
      </w:r>
      <w:r w:rsidR="001C3FD2" w:rsidRPr="0056690F">
        <w:rPr>
          <w:rFonts w:ascii="Times New Roman" w:eastAsia="Times New Roman" w:hAnsi="Times New Roman" w:cs="Times New Roman"/>
          <w:bCs/>
          <w:color w:val="auto"/>
          <w:sz w:val="28"/>
          <w:szCs w:val="28"/>
        </w:rPr>
        <w:t>адержка на общение с тренером;</w:t>
      </w:r>
    </w:p>
    <w:p w14:paraId="46412599" w14:textId="77777777" w:rsidR="001C3FD2" w:rsidRPr="0056690F" w:rsidRDefault="009E1A13" w:rsidP="00A73828">
      <w:pPr>
        <w:pStyle w:val="A8"/>
        <w:tabs>
          <w:tab w:val="left" w:pos="284"/>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з</w:t>
      </w:r>
      <w:r w:rsidR="001C3FD2" w:rsidRPr="0056690F">
        <w:rPr>
          <w:rFonts w:ascii="Times New Roman" w:eastAsia="Times New Roman" w:hAnsi="Times New Roman" w:cs="Times New Roman"/>
          <w:bCs/>
          <w:color w:val="auto"/>
          <w:sz w:val="28"/>
          <w:szCs w:val="28"/>
        </w:rPr>
        <w:t>адержка при возврате на ковер;</w:t>
      </w:r>
    </w:p>
    <w:p w14:paraId="4C4C32E0" w14:textId="77777777" w:rsidR="001C3FD2" w:rsidRPr="0056690F" w:rsidRDefault="009E1A13" w:rsidP="00A73828">
      <w:pPr>
        <w:pStyle w:val="A8"/>
        <w:tabs>
          <w:tab w:val="left" w:pos="851"/>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з</w:t>
      </w:r>
      <w:r w:rsidR="001C3FD2" w:rsidRPr="0056690F">
        <w:rPr>
          <w:rFonts w:ascii="Times New Roman" w:eastAsia="Times New Roman" w:hAnsi="Times New Roman" w:cs="Times New Roman"/>
          <w:bCs/>
          <w:color w:val="auto"/>
          <w:sz w:val="28"/>
          <w:szCs w:val="28"/>
        </w:rPr>
        <w:t>анятие заведомо неправильной позиции для продолжения поединка после остановки;</w:t>
      </w:r>
    </w:p>
    <w:p w14:paraId="2248A27A" w14:textId="77777777" w:rsidR="001C3FD2"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з</w:t>
      </w:r>
      <w:r w:rsidR="001C3FD2" w:rsidRPr="0056690F">
        <w:rPr>
          <w:rFonts w:ascii="Times New Roman" w:eastAsia="Times New Roman" w:hAnsi="Times New Roman" w:cs="Times New Roman"/>
          <w:bCs/>
          <w:color w:val="auto"/>
          <w:sz w:val="28"/>
          <w:szCs w:val="28"/>
        </w:rPr>
        <w:t>лоупотребление таймаутами;</w:t>
      </w:r>
    </w:p>
    <w:p w14:paraId="578DF9C3" w14:textId="77777777" w:rsidR="001C3FD2" w:rsidRPr="0056690F"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в</w:t>
      </w:r>
      <w:r w:rsidR="001C3FD2" w:rsidRPr="0056690F">
        <w:rPr>
          <w:rFonts w:ascii="Times New Roman" w:eastAsia="Times New Roman" w:hAnsi="Times New Roman" w:cs="Times New Roman"/>
          <w:bCs/>
          <w:color w:val="auto"/>
          <w:sz w:val="28"/>
          <w:szCs w:val="28"/>
        </w:rPr>
        <w:t>ыход с ковра (намеренный выход с ковра с обеих ног для того, чтобы защититься от броска или другого технического действия, постоянно позиционировать себя на границе мата в попытке использовать аут, чтобы избежать оценок).</w:t>
      </w:r>
    </w:p>
    <w:p w14:paraId="7CB386B4" w14:textId="77777777" w:rsidR="001C3FD2"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Примечание: если спортсмен выходит за пределы ковра во время попытки подчинения (не делая правильной обороны) схватка не будет остановлена пока действие не завершится или, когда часть головы какого-то спортсмена окажется вне защитной зоны ковра (синяя зона). В этом случае, спортсмен, который переносит действия защиты с целью остановить схватку, чтобы избежать подчинения, не делая необходимую правильную оборону, будет немедленно дисквалифицирован.</w:t>
      </w:r>
    </w:p>
    <w:p w14:paraId="0E439191" w14:textId="77777777" w:rsidR="001C3FD2"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Cs/>
          <w:color w:val="auto"/>
          <w:sz w:val="28"/>
          <w:szCs w:val="28"/>
        </w:rPr>
      </w:pPr>
      <w:r w:rsidRPr="0056690F">
        <w:rPr>
          <w:rFonts w:ascii="Times New Roman" w:eastAsia="Times New Roman" w:hAnsi="Times New Roman" w:cs="Times New Roman"/>
          <w:bCs/>
          <w:color w:val="auto"/>
          <w:sz w:val="28"/>
          <w:szCs w:val="28"/>
        </w:rPr>
        <w:t>Бегство с позиции, чтобы избежать стойку или борьбу на земле (например, если спортсмен садится в охрану без контакта, в то время спортсмены находятся в стойке или спортсмен сверху встаёт во время борьбы на земле и не пытается достигнуть доминирующего положения или подчинения над спортсменом снизу);</w:t>
      </w:r>
    </w:p>
    <w:p w14:paraId="513429FD" w14:textId="77777777" w:rsidR="0009728B" w:rsidRPr="0056690F" w:rsidRDefault="001C3FD2"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b/>
          <w:bCs/>
          <w:color w:val="auto"/>
          <w:sz w:val="28"/>
          <w:szCs w:val="28"/>
        </w:rPr>
      </w:pPr>
      <w:r w:rsidRPr="0056690F">
        <w:rPr>
          <w:rFonts w:ascii="Times New Roman" w:eastAsia="Times New Roman" w:hAnsi="Times New Roman" w:cs="Times New Roman"/>
          <w:bCs/>
          <w:color w:val="auto"/>
          <w:sz w:val="28"/>
          <w:szCs w:val="28"/>
        </w:rPr>
        <w:t>Фальстарт (то есть действия до свистка) и нарушения перезапуск позиций.</w:t>
      </w:r>
    </w:p>
    <w:p w14:paraId="593B9F3B" w14:textId="77777777" w:rsidR="009E1A13" w:rsidRDefault="009E1A13"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color w:val="auto"/>
          <w:sz w:val="28"/>
          <w:szCs w:val="28"/>
        </w:rPr>
      </w:pPr>
      <w:bookmarkStart w:id="38" w:name="_Hlk511826979"/>
    </w:p>
    <w:p w14:paraId="5F588FD8" w14:textId="77777777" w:rsidR="001C3FD2" w:rsidRPr="0056690F" w:rsidRDefault="008079F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r w:rsidRPr="0056690F">
        <w:rPr>
          <w:rFonts w:ascii="Times New Roman" w:hAnsi="Times New Roman"/>
          <w:b/>
          <w:color w:val="auto"/>
          <w:sz w:val="28"/>
          <w:szCs w:val="28"/>
        </w:rPr>
        <w:t>Статья 3</w:t>
      </w:r>
      <w:r w:rsidR="00643805">
        <w:rPr>
          <w:rFonts w:ascii="Times New Roman" w:hAnsi="Times New Roman"/>
          <w:b/>
          <w:color w:val="auto"/>
          <w:sz w:val="28"/>
          <w:szCs w:val="28"/>
        </w:rPr>
        <w:t>7</w:t>
      </w:r>
      <w:r w:rsidRPr="0056690F">
        <w:rPr>
          <w:rFonts w:ascii="Times New Roman" w:hAnsi="Times New Roman"/>
          <w:b/>
          <w:color w:val="auto"/>
          <w:sz w:val="28"/>
          <w:szCs w:val="28"/>
        </w:rPr>
        <w:t>.</w:t>
      </w:r>
      <w:r w:rsidR="001C3FD2" w:rsidRPr="0056690F">
        <w:rPr>
          <w:rFonts w:ascii="Times New Roman" w:hAnsi="Times New Roman"/>
          <w:b/>
          <w:bCs/>
          <w:color w:val="auto"/>
          <w:sz w:val="28"/>
          <w:szCs w:val="28"/>
        </w:rPr>
        <w:t xml:space="preserve"> </w:t>
      </w:r>
      <w:r w:rsidRPr="0056690F">
        <w:rPr>
          <w:rFonts w:ascii="Times New Roman" w:eastAsia="Times New Roman" w:hAnsi="Times New Roman" w:cs="Times New Roman"/>
          <w:b/>
          <w:bCs/>
          <w:color w:val="auto"/>
          <w:sz w:val="28"/>
          <w:szCs w:val="28"/>
        </w:rPr>
        <w:t>Запрещенные действия</w:t>
      </w:r>
    </w:p>
    <w:bookmarkEnd w:id="38"/>
    <w:p w14:paraId="63934382" w14:textId="77777777" w:rsidR="008079F8" w:rsidRPr="0056690F" w:rsidRDefault="008079F8"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 xml:space="preserve">Если спортсмен явно нарушает </w:t>
      </w:r>
      <w:r w:rsidR="001E7824" w:rsidRPr="0056690F">
        <w:rPr>
          <w:rFonts w:ascii="Times New Roman" w:hAnsi="Times New Roman" w:cs="Times New Roman"/>
          <w:color w:val="auto"/>
          <w:sz w:val="28"/>
          <w:szCs w:val="28"/>
          <w:lang w:val="ru-RU"/>
        </w:rPr>
        <w:t xml:space="preserve">правила </w:t>
      </w:r>
      <w:r w:rsidRPr="0056690F">
        <w:rPr>
          <w:rFonts w:ascii="Times New Roman" w:hAnsi="Times New Roman" w:cs="Times New Roman"/>
          <w:color w:val="auto"/>
          <w:sz w:val="28"/>
          <w:szCs w:val="28"/>
          <w:lang w:val="ru-RU"/>
        </w:rPr>
        <w:t xml:space="preserve">и проявляет неспортивное поведение, </w:t>
      </w:r>
      <w:r w:rsidRPr="0056690F">
        <w:rPr>
          <w:rFonts w:ascii="Times New Roman" w:hAnsi="Times New Roman" w:cs="Times New Roman"/>
          <w:color w:val="auto"/>
          <w:sz w:val="28"/>
          <w:szCs w:val="28"/>
          <w:lang w:val="ru-RU"/>
        </w:rPr>
        <w:lastRenderedPageBreak/>
        <w:t xml:space="preserve">он выбывает из </w:t>
      </w:r>
      <w:r w:rsidR="001E7824" w:rsidRPr="0056690F">
        <w:rPr>
          <w:rFonts w:ascii="Times New Roman" w:hAnsi="Times New Roman" w:cs="Times New Roman"/>
          <w:color w:val="auto"/>
          <w:sz w:val="28"/>
          <w:szCs w:val="28"/>
          <w:lang w:val="ru-RU"/>
        </w:rPr>
        <w:t>схватки</w:t>
      </w:r>
      <w:r w:rsidRPr="0056690F">
        <w:rPr>
          <w:rFonts w:ascii="Times New Roman" w:hAnsi="Times New Roman" w:cs="Times New Roman"/>
          <w:color w:val="auto"/>
          <w:sz w:val="28"/>
          <w:szCs w:val="28"/>
          <w:lang w:val="ru-RU"/>
        </w:rPr>
        <w:t xml:space="preserve"> или из соревнования (дисквалифицируется) решением рефери на ковре. Рефери на ковре сообщает обо всех случаях нарушения правил </w:t>
      </w:r>
      <w:r w:rsidR="001E7824" w:rsidRPr="0056690F">
        <w:rPr>
          <w:rFonts w:ascii="Times New Roman" w:hAnsi="Times New Roman" w:cs="Times New Roman"/>
          <w:color w:val="auto"/>
          <w:sz w:val="28"/>
          <w:szCs w:val="28"/>
          <w:lang w:val="ru-RU"/>
        </w:rPr>
        <w:t>в дисциплинарную Комиссию</w:t>
      </w:r>
      <w:r w:rsidRPr="0056690F">
        <w:rPr>
          <w:rFonts w:ascii="Times New Roman" w:hAnsi="Times New Roman" w:cs="Times New Roman"/>
          <w:color w:val="auto"/>
          <w:sz w:val="28"/>
          <w:szCs w:val="28"/>
          <w:lang w:val="ru-RU"/>
        </w:rPr>
        <w:t xml:space="preserve">. Если спортсмен получил травму в результате неправомерного </w:t>
      </w:r>
      <w:r w:rsidR="006E70E6" w:rsidRPr="0056690F">
        <w:rPr>
          <w:rFonts w:ascii="Times New Roman" w:hAnsi="Times New Roman" w:cs="Times New Roman"/>
          <w:color w:val="auto"/>
          <w:sz w:val="28"/>
          <w:szCs w:val="28"/>
          <w:lang w:val="ru-RU"/>
        </w:rPr>
        <w:t>действия</w:t>
      </w:r>
      <w:r w:rsidRPr="0056690F">
        <w:rPr>
          <w:rFonts w:ascii="Times New Roman" w:hAnsi="Times New Roman" w:cs="Times New Roman"/>
          <w:color w:val="auto"/>
          <w:sz w:val="28"/>
          <w:szCs w:val="28"/>
          <w:lang w:val="ru-RU"/>
        </w:rPr>
        <w:t xml:space="preserve"> и не может продолжить схватку, спортсмен, нанесший травму, проигрывает поединок. </w:t>
      </w:r>
    </w:p>
    <w:p w14:paraId="2391BD9A" w14:textId="77777777" w:rsidR="008079F8" w:rsidRPr="0056690F" w:rsidRDefault="008079F8"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В результате первого случая нарушения оппоненту приплюсовывается выигрышный балл, в результате повторного нарушения оппоненту также приплюсовывается выигрышный балл, в результате четвёртого случая нарушения спортсмен дисквалифицируется.</w:t>
      </w:r>
    </w:p>
    <w:p w14:paraId="29237B96" w14:textId="77777777" w:rsidR="008079F8" w:rsidRPr="0056690F" w:rsidRDefault="008079F8" w:rsidP="00A73828">
      <w:pPr>
        <w:ind w:firstLine="709"/>
        <w:jc w:val="both"/>
        <w:rPr>
          <w:color w:val="auto"/>
          <w:sz w:val="28"/>
          <w:szCs w:val="28"/>
          <w:lang w:val="ru-RU"/>
        </w:rPr>
      </w:pPr>
      <w:r w:rsidRPr="0056690F">
        <w:rPr>
          <w:bCs/>
          <w:iCs/>
          <w:color w:val="auto"/>
          <w:spacing w:val="-1"/>
          <w:sz w:val="28"/>
          <w:szCs w:val="28"/>
          <w:lang w:val="ru-RU"/>
        </w:rPr>
        <w:t>Первое</w:t>
      </w:r>
      <w:r w:rsidRPr="0056690F">
        <w:rPr>
          <w:bCs/>
          <w:iCs/>
          <w:color w:val="auto"/>
          <w:spacing w:val="31"/>
          <w:sz w:val="28"/>
          <w:szCs w:val="28"/>
          <w:lang w:val="ru-RU"/>
        </w:rPr>
        <w:t xml:space="preserve"> </w:t>
      </w:r>
      <w:r w:rsidRPr="0056690F">
        <w:rPr>
          <w:bCs/>
          <w:iCs/>
          <w:color w:val="auto"/>
          <w:spacing w:val="-1"/>
          <w:sz w:val="28"/>
          <w:szCs w:val="28"/>
          <w:lang w:val="ru-RU"/>
        </w:rPr>
        <w:t>предупреждение</w:t>
      </w:r>
      <w:r w:rsidRPr="0056690F">
        <w:rPr>
          <w:bCs/>
          <w:iCs/>
          <w:color w:val="auto"/>
          <w:spacing w:val="25"/>
          <w:sz w:val="28"/>
          <w:szCs w:val="28"/>
          <w:lang w:val="ru-RU"/>
        </w:rPr>
        <w:t xml:space="preserve"> </w:t>
      </w:r>
      <w:r w:rsidRPr="0056690F">
        <w:rPr>
          <w:bCs/>
          <w:iCs/>
          <w:color w:val="auto"/>
          <w:sz w:val="28"/>
          <w:szCs w:val="28"/>
          <w:lang w:val="ru-RU"/>
        </w:rPr>
        <w:t>=</w:t>
      </w:r>
      <w:r w:rsidRPr="0056690F">
        <w:rPr>
          <w:bCs/>
          <w:iCs/>
          <w:color w:val="auto"/>
          <w:spacing w:val="30"/>
          <w:sz w:val="28"/>
          <w:szCs w:val="28"/>
          <w:lang w:val="ru-RU"/>
        </w:rPr>
        <w:t xml:space="preserve"> </w:t>
      </w:r>
      <w:r w:rsidRPr="0056690F">
        <w:rPr>
          <w:bCs/>
          <w:iCs/>
          <w:color w:val="auto"/>
          <w:sz w:val="28"/>
          <w:szCs w:val="28"/>
          <w:lang w:val="ru-RU"/>
        </w:rPr>
        <w:t>1</w:t>
      </w:r>
      <w:r w:rsidRPr="0056690F">
        <w:rPr>
          <w:bCs/>
          <w:iCs/>
          <w:color w:val="auto"/>
          <w:spacing w:val="28"/>
          <w:sz w:val="28"/>
          <w:szCs w:val="28"/>
          <w:lang w:val="ru-RU"/>
        </w:rPr>
        <w:t xml:space="preserve"> </w:t>
      </w:r>
      <w:r w:rsidRPr="0056690F">
        <w:rPr>
          <w:bCs/>
          <w:iCs/>
          <w:color w:val="auto"/>
          <w:spacing w:val="-1"/>
          <w:sz w:val="28"/>
          <w:szCs w:val="28"/>
          <w:lang w:val="ru-RU"/>
        </w:rPr>
        <w:t xml:space="preserve">балл </w:t>
      </w:r>
      <w:r w:rsidRPr="0056690F">
        <w:rPr>
          <w:bCs/>
          <w:iCs/>
          <w:color w:val="auto"/>
          <w:spacing w:val="28"/>
          <w:sz w:val="28"/>
          <w:szCs w:val="28"/>
          <w:lang w:val="ru-RU"/>
        </w:rPr>
        <w:t>&gt;</w:t>
      </w:r>
      <w:r w:rsidRPr="0056690F">
        <w:rPr>
          <w:bCs/>
          <w:iCs/>
          <w:color w:val="auto"/>
          <w:spacing w:val="29"/>
          <w:sz w:val="28"/>
          <w:szCs w:val="28"/>
          <w:lang w:val="ru-RU"/>
        </w:rPr>
        <w:t xml:space="preserve"> </w:t>
      </w:r>
      <w:r w:rsidRPr="0056690F">
        <w:rPr>
          <w:bCs/>
          <w:iCs/>
          <w:color w:val="auto"/>
          <w:sz w:val="28"/>
          <w:szCs w:val="28"/>
          <w:lang w:val="ru-RU"/>
        </w:rPr>
        <w:t>второе</w:t>
      </w:r>
      <w:r w:rsidRPr="0056690F">
        <w:rPr>
          <w:bCs/>
          <w:iCs/>
          <w:color w:val="auto"/>
          <w:spacing w:val="31"/>
          <w:sz w:val="28"/>
          <w:szCs w:val="28"/>
          <w:lang w:val="ru-RU"/>
        </w:rPr>
        <w:t xml:space="preserve"> </w:t>
      </w:r>
      <w:r w:rsidRPr="0056690F">
        <w:rPr>
          <w:bCs/>
          <w:iCs/>
          <w:color w:val="auto"/>
          <w:spacing w:val="-2"/>
          <w:sz w:val="28"/>
          <w:szCs w:val="28"/>
          <w:lang w:val="ru-RU"/>
        </w:rPr>
        <w:t>предупреждение</w:t>
      </w:r>
      <w:r w:rsidRPr="0056690F">
        <w:rPr>
          <w:bCs/>
          <w:iCs/>
          <w:color w:val="auto"/>
          <w:spacing w:val="30"/>
          <w:sz w:val="28"/>
          <w:szCs w:val="28"/>
          <w:lang w:val="ru-RU"/>
        </w:rPr>
        <w:t xml:space="preserve"> </w:t>
      </w:r>
      <w:r w:rsidRPr="0056690F">
        <w:rPr>
          <w:bCs/>
          <w:iCs/>
          <w:color w:val="auto"/>
          <w:sz w:val="28"/>
          <w:szCs w:val="28"/>
          <w:lang w:val="ru-RU"/>
        </w:rPr>
        <w:t>=</w:t>
      </w:r>
      <w:r w:rsidRPr="0056690F">
        <w:rPr>
          <w:bCs/>
          <w:iCs/>
          <w:color w:val="auto"/>
          <w:spacing w:val="30"/>
          <w:sz w:val="28"/>
          <w:szCs w:val="28"/>
          <w:lang w:val="ru-RU"/>
        </w:rPr>
        <w:t xml:space="preserve"> </w:t>
      </w:r>
      <w:r w:rsidRPr="0056690F">
        <w:rPr>
          <w:bCs/>
          <w:iCs/>
          <w:color w:val="auto"/>
          <w:sz w:val="28"/>
          <w:szCs w:val="28"/>
          <w:lang w:val="ru-RU"/>
        </w:rPr>
        <w:t>1</w:t>
      </w:r>
      <w:r w:rsidRPr="0056690F">
        <w:rPr>
          <w:bCs/>
          <w:iCs/>
          <w:color w:val="auto"/>
          <w:spacing w:val="28"/>
          <w:sz w:val="28"/>
          <w:szCs w:val="28"/>
          <w:lang w:val="ru-RU"/>
        </w:rPr>
        <w:t xml:space="preserve"> </w:t>
      </w:r>
      <w:r w:rsidRPr="0056690F">
        <w:rPr>
          <w:bCs/>
          <w:iCs/>
          <w:color w:val="auto"/>
          <w:spacing w:val="-1"/>
          <w:sz w:val="28"/>
          <w:szCs w:val="28"/>
          <w:lang w:val="ru-RU"/>
        </w:rPr>
        <w:t xml:space="preserve">балл </w:t>
      </w:r>
      <w:r w:rsidRPr="0056690F">
        <w:rPr>
          <w:bCs/>
          <w:iCs/>
          <w:color w:val="auto"/>
          <w:spacing w:val="28"/>
          <w:sz w:val="28"/>
          <w:szCs w:val="28"/>
          <w:lang w:val="ru-RU"/>
        </w:rPr>
        <w:t>&gt;</w:t>
      </w:r>
      <w:r w:rsidRPr="0056690F">
        <w:rPr>
          <w:bCs/>
          <w:iCs/>
          <w:color w:val="auto"/>
          <w:spacing w:val="57"/>
          <w:sz w:val="28"/>
          <w:szCs w:val="28"/>
          <w:lang w:val="ru-RU"/>
        </w:rPr>
        <w:t xml:space="preserve"> </w:t>
      </w:r>
      <w:r w:rsidRPr="0056690F">
        <w:rPr>
          <w:bCs/>
          <w:iCs/>
          <w:color w:val="auto"/>
          <w:spacing w:val="-1"/>
          <w:sz w:val="28"/>
          <w:szCs w:val="28"/>
          <w:lang w:val="ru-RU"/>
        </w:rPr>
        <w:t>третье</w:t>
      </w:r>
      <w:r w:rsidRPr="0056690F">
        <w:rPr>
          <w:bCs/>
          <w:iCs/>
          <w:color w:val="auto"/>
          <w:spacing w:val="2"/>
          <w:sz w:val="28"/>
          <w:szCs w:val="28"/>
          <w:lang w:val="ru-RU"/>
        </w:rPr>
        <w:t xml:space="preserve"> </w:t>
      </w:r>
      <w:r w:rsidRPr="0056690F">
        <w:rPr>
          <w:bCs/>
          <w:iCs/>
          <w:color w:val="auto"/>
          <w:spacing w:val="-1"/>
          <w:sz w:val="28"/>
          <w:szCs w:val="28"/>
          <w:lang w:val="ru-RU"/>
        </w:rPr>
        <w:t>предупреждение</w:t>
      </w:r>
      <w:r w:rsidRPr="0056690F">
        <w:rPr>
          <w:bCs/>
          <w:iCs/>
          <w:color w:val="auto"/>
          <w:spacing w:val="-3"/>
          <w:sz w:val="28"/>
          <w:szCs w:val="28"/>
          <w:lang w:val="ru-RU"/>
        </w:rPr>
        <w:t xml:space="preserve"> </w:t>
      </w:r>
      <w:r w:rsidRPr="0056690F">
        <w:rPr>
          <w:bCs/>
          <w:iCs/>
          <w:color w:val="auto"/>
          <w:sz w:val="28"/>
          <w:szCs w:val="28"/>
          <w:lang w:val="ru-RU"/>
        </w:rPr>
        <w:t xml:space="preserve">= </w:t>
      </w:r>
      <w:r w:rsidRPr="0056690F">
        <w:rPr>
          <w:bCs/>
          <w:iCs/>
          <w:color w:val="auto"/>
          <w:spacing w:val="-1"/>
          <w:sz w:val="28"/>
          <w:szCs w:val="28"/>
          <w:lang w:val="ru-RU"/>
        </w:rPr>
        <w:t>1 балл &gt; четвертое предупреждение = дисквалификация.</w:t>
      </w:r>
    </w:p>
    <w:p w14:paraId="5148FDA3" w14:textId="77777777" w:rsidR="008079F8" w:rsidRPr="009E1A13" w:rsidRDefault="008079F8" w:rsidP="00A73828">
      <w:pPr>
        <w:ind w:firstLine="709"/>
        <w:jc w:val="both"/>
        <w:rPr>
          <w:bCs/>
          <w:color w:val="auto"/>
          <w:spacing w:val="-2"/>
          <w:sz w:val="28"/>
          <w:szCs w:val="20"/>
          <w:lang w:val="ru-RU"/>
        </w:rPr>
      </w:pPr>
      <w:r w:rsidRPr="0056690F">
        <w:rPr>
          <w:bCs/>
          <w:color w:val="auto"/>
          <w:sz w:val="28"/>
          <w:szCs w:val="20"/>
          <w:lang w:val="ru-RU"/>
        </w:rPr>
        <w:t>Примечание:</w:t>
      </w:r>
      <w:r w:rsidRPr="0056690F">
        <w:rPr>
          <w:bCs/>
          <w:color w:val="auto"/>
          <w:spacing w:val="9"/>
          <w:sz w:val="28"/>
          <w:szCs w:val="20"/>
          <w:lang w:val="ru-RU"/>
        </w:rPr>
        <w:t xml:space="preserve"> е</w:t>
      </w:r>
      <w:r w:rsidRPr="0056690F">
        <w:rPr>
          <w:bCs/>
          <w:color w:val="auto"/>
          <w:sz w:val="28"/>
          <w:szCs w:val="20"/>
          <w:lang w:val="ru-RU"/>
        </w:rPr>
        <w:t>сли</w:t>
      </w:r>
      <w:r w:rsidRPr="0056690F">
        <w:rPr>
          <w:bCs/>
          <w:color w:val="auto"/>
          <w:spacing w:val="3"/>
          <w:sz w:val="28"/>
          <w:szCs w:val="20"/>
          <w:lang w:val="ru-RU"/>
        </w:rPr>
        <w:t xml:space="preserve"> </w:t>
      </w:r>
      <w:r w:rsidRPr="0056690F">
        <w:rPr>
          <w:bCs/>
          <w:color w:val="auto"/>
          <w:sz w:val="28"/>
          <w:szCs w:val="20"/>
          <w:lang w:val="ru-RU"/>
        </w:rPr>
        <w:t>в</w:t>
      </w:r>
      <w:r w:rsidRPr="0056690F">
        <w:rPr>
          <w:bCs/>
          <w:color w:val="auto"/>
          <w:spacing w:val="9"/>
          <w:sz w:val="28"/>
          <w:szCs w:val="20"/>
          <w:lang w:val="ru-RU"/>
        </w:rPr>
        <w:t xml:space="preserve"> </w:t>
      </w:r>
      <w:r w:rsidRPr="0056690F">
        <w:rPr>
          <w:bCs/>
          <w:color w:val="auto"/>
          <w:spacing w:val="-1"/>
          <w:sz w:val="28"/>
          <w:szCs w:val="20"/>
          <w:lang w:val="ru-RU"/>
        </w:rPr>
        <w:t>результате</w:t>
      </w:r>
      <w:r w:rsidRPr="0056690F">
        <w:rPr>
          <w:bCs/>
          <w:color w:val="auto"/>
          <w:spacing w:val="10"/>
          <w:sz w:val="28"/>
          <w:szCs w:val="20"/>
          <w:lang w:val="ru-RU"/>
        </w:rPr>
        <w:t xml:space="preserve"> </w:t>
      </w:r>
      <w:r w:rsidRPr="0056690F">
        <w:rPr>
          <w:bCs/>
          <w:color w:val="auto"/>
          <w:spacing w:val="-1"/>
          <w:sz w:val="28"/>
          <w:szCs w:val="20"/>
          <w:lang w:val="ru-RU"/>
        </w:rPr>
        <w:t>запрещенных</w:t>
      </w:r>
      <w:r w:rsidRPr="0056690F">
        <w:rPr>
          <w:bCs/>
          <w:color w:val="auto"/>
          <w:spacing w:val="4"/>
          <w:sz w:val="28"/>
          <w:szCs w:val="20"/>
          <w:lang w:val="ru-RU"/>
        </w:rPr>
        <w:t xml:space="preserve"> </w:t>
      </w:r>
      <w:r w:rsidRPr="0056690F">
        <w:rPr>
          <w:bCs/>
          <w:color w:val="auto"/>
          <w:sz w:val="28"/>
          <w:szCs w:val="20"/>
          <w:lang w:val="ru-RU"/>
        </w:rPr>
        <w:t>действий</w:t>
      </w:r>
      <w:r w:rsidRPr="0056690F">
        <w:rPr>
          <w:bCs/>
          <w:color w:val="auto"/>
          <w:spacing w:val="6"/>
          <w:sz w:val="28"/>
          <w:szCs w:val="20"/>
          <w:lang w:val="ru-RU"/>
        </w:rPr>
        <w:t xml:space="preserve"> </w:t>
      </w:r>
      <w:r w:rsidRPr="0056690F">
        <w:rPr>
          <w:bCs/>
          <w:color w:val="auto"/>
          <w:sz w:val="28"/>
          <w:szCs w:val="20"/>
          <w:lang w:val="ru-RU"/>
        </w:rPr>
        <w:t>спортсмен</w:t>
      </w:r>
      <w:r w:rsidRPr="0056690F">
        <w:rPr>
          <w:bCs/>
          <w:color w:val="auto"/>
          <w:spacing w:val="4"/>
          <w:sz w:val="28"/>
          <w:szCs w:val="20"/>
          <w:lang w:val="ru-RU"/>
        </w:rPr>
        <w:t xml:space="preserve"> </w:t>
      </w:r>
      <w:r w:rsidRPr="0056690F">
        <w:rPr>
          <w:bCs/>
          <w:color w:val="auto"/>
          <w:sz w:val="28"/>
          <w:szCs w:val="20"/>
          <w:lang w:val="ru-RU"/>
        </w:rPr>
        <w:t>его</w:t>
      </w:r>
      <w:r w:rsidRPr="0056690F">
        <w:rPr>
          <w:bCs/>
          <w:color w:val="auto"/>
          <w:spacing w:val="8"/>
          <w:sz w:val="28"/>
          <w:szCs w:val="20"/>
          <w:lang w:val="ru-RU"/>
        </w:rPr>
        <w:t xml:space="preserve"> </w:t>
      </w:r>
      <w:r w:rsidRPr="0056690F">
        <w:rPr>
          <w:bCs/>
          <w:color w:val="auto"/>
          <w:spacing w:val="-1"/>
          <w:sz w:val="28"/>
          <w:szCs w:val="20"/>
          <w:lang w:val="ru-RU"/>
        </w:rPr>
        <w:t>оппонент</w:t>
      </w:r>
      <w:r w:rsidRPr="0056690F">
        <w:rPr>
          <w:bCs/>
          <w:color w:val="auto"/>
          <w:spacing w:val="10"/>
          <w:sz w:val="28"/>
          <w:szCs w:val="20"/>
          <w:lang w:val="ru-RU"/>
        </w:rPr>
        <w:t xml:space="preserve"> </w:t>
      </w:r>
      <w:r w:rsidRPr="0056690F">
        <w:rPr>
          <w:bCs/>
          <w:color w:val="auto"/>
          <w:sz w:val="28"/>
          <w:szCs w:val="20"/>
          <w:lang w:val="ru-RU"/>
        </w:rPr>
        <w:t xml:space="preserve">не </w:t>
      </w:r>
      <w:r w:rsidRPr="0056690F">
        <w:rPr>
          <w:bCs/>
          <w:color w:val="auto"/>
          <w:spacing w:val="-1"/>
          <w:sz w:val="28"/>
          <w:szCs w:val="20"/>
          <w:lang w:val="ru-RU"/>
        </w:rPr>
        <w:t>может</w:t>
      </w:r>
      <w:r w:rsidRPr="0056690F">
        <w:rPr>
          <w:bCs/>
          <w:color w:val="auto"/>
          <w:spacing w:val="62"/>
          <w:sz w:val="28"/>
          <w:szCs w:val="20"/>
          <w:lang w:val="ru-RU"/>
        </w:rPr>
        <w:t xml:space="preserve"> </w:t>
      </w:r>
      <w:r w:rsidRPr="0056690F">
        <w:rPr>
          <w:bCs/>
          <w:color w:val="auto"/>
          <w:sz w:val="28"/>
          <w:szCs w:val="20"/>
          <w:lang w:val="ru-RU"/>
        </w:rPr>
        <w:t xml:space="preserve">продолжать схватку, </w:t>
      </w:r>
      <w:r w:rsidR="00386A93" w:rsidRPr="0056690F">
        <w:rPr>
          <w:bCs/>
          <w:color w:val="auto"/>
          <w:sz w:val="28"/>
          <w:szCs w:val="20"/>
          <w:lang w:val="ru-RU"/>
        </w:rPr>
        <w:t>спортсмен</w:t>
      </w:r>
      <w:r w:rsidRPr="0056690F">
        <w:rPr>
          <w:bCs/>
          <w:color w:val="auto"/>
          <w:sz w:val="28"/>
          <w:szCs w:val="20"/>
          <w:lang w:val="ru-RU"/>
        </w:rPr>
        <w:t>-</w:t>
      </w:r>
      <w:r w:rsidRPr="0056690F">
        <w:rPr>
          <w:bCs/>
          <w:color w:val="auto"/>
          <w:spacing w:val="-1"/>
          <w:sz w:val="28"/>
          <w:szCs w:val="20"/>
          <w:lang w:val="ru-RU"/>
        </w:rPr>
        <w:t>нарушитель</w:t>
      </w:r>
      <w:r w:rsidRPr="0056690F">
        <w:rPr>
          <w:bCs/>
          <w:color w:val="auto"/>
          <w:sz w:val="28"/>
          <w:szCs w:val="20"/>
          <w:lang w:val="ru-RU"/>
        </w:rPr>
        <w:t xml:space="preserve"> должен</w:t>
      </w:r>
      <w:r w:rsidRPr="0056690F">
        <w:rPr>
          <w:bCs/>
          <w:color w:val="auto"/>
          <w:spacing w:val="-1"/>
          <w:sz w:val="28"/>
          <w:szCs w:val="20"/>
          <w:lang w:val="ru-RU"/>
        </w:rPr>
        <w:t xml:space="preserve"> быть</w:t>
      </w:r>
      <w:r w:rsidRPr="0056690F">
        <w:rPr>
          <w:bCs/>
          <w:color w:val="auto"/>
          <w:sz w:val="28"/>
          <w:szCs w:val="20"/>
          <w:lang w:val="ru-RU"/>
        </w:rPr>
        <w:t xml:space="preserve"> дисквалифицирован.</w:t>
      </w:r>
    </w:p>
    <w:p w14:paraId="78372F60" w14:textId="77777777" w:rsidR="008079F8" w:rsidRPr="0056690F" w:rsidRDefault="007D1E14" w:rsidP="00A73828">
      <w:pPr>
        <w:pStyle w:val="af7"/>
        <w:ind w:firstLine="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Запрещено (з</w:t>
      </w:r>
      <w:r w:rsidR="008079F8" w:rsidRPr="0056690F">
        <w:rPr>
          <w:rFonts w:ascii="Times New Roman" w:hAnsi="Times New Roman" w:cs="Times New Roman"/>
          <w:color w:val="auto"/>
          <w:sz w:val="28"/>
          <w:szCs w:val="28"/>
          <w:lang w:val="ru-RU"/>
        </w:rPr>
        <w:t>апрещенные действия</w:t>
      </w:r>
      <w:r>
        <w:rPr>
          <w:rFonts w:ascii="Times New Roman" w:hAnsi="Times New Roman" w:cs="Times New Roman"/>
          <w:color w:val="auto"/>
          <w:sz w:val="28"/>
          <w:szCs w:val="28"/>
          <w:lang w:val="ru-RU"/>
        </w:rPr>
        <w:t>)</w:t>
      </w:r>
      <w:r w:rsidR="008079F8" w:rsidRPr="0056690F">
        <w:rPr>
          <w:rFonts w:ascii="Times New Roman" w:hAnsi="Times New Roman" w:cs="Times New Roman"/>
          <w:color w:val="auto"/>
          <w:sz w:val="28"/>
          <w:szCs w:val="28"/>
          <w:lang w:val="ru-RU"/>
        </w:rPr>
        <w:t>:</w:t>
      </w:r>
    </w:p>
    <w:p w14:paraId="78217BEB"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w:t>
      </w:r>
      <w:r w:rsidR="008079F8" w:rsidRPr="0056690F">
        <w:rPr>
          <w:rFonts w:ascii="Times New Roman" w:hAnsi="Times New Roman" w:cs="Times New Roman"/>
          <w:color w:val="auto"/>
          <w:sz w:val="28"/>
          <w:szCs w:val="28"/>
          <w:lang w:val="ru-RU"/>
        </w:rPr>
        <w:t xml:space="preserve">мышлено травмировать кости или суставы (т.е. не давать противнику достаточно времени на сдачу при проведении болевого приема); </w:t>
      </w:r>
    </w:p>
    <w:p w14:paraId="379BE4ED"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щ</w:t>
      </w:r>
      <w:r w:rsidR="008079F8" w:rsidRPr="0056690F">
        <w:rPr>
          <w:rFonts w:ascii="Times New Roman" w:hAnsi="Times New Roman" w:cs="Times New Roman"/>
          <w:color w:val="auto"/>
          <w:sz w:val="28"/>
          <w:szCs w:val="28"/>
          <w:lang w:val="ru-RU"/>
        </w:rPr>
        <w:t>ипаться, бить руками и ногами (любой их частью), головой;</w:t>
      </w:r>
    </w:p>
    <w:p w14:paraId="72AA29FE"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w:t>
      </w:r>
      <w:r w:rsidR="008079F8" w:rsidRPr="0056690F">
        <w:rPr>
          <w:rFonts w:ascii="Times New Roman" w:hAnsi="Times New Roman" w:cs="Times New Roman"/>
          <w:color w:val="auto"/>
          <w:sz w:val="28"/>
          <w:szCs w:val="28"/>
          <w:lang w:val="ru-RU"/>
        </w:rPr>
        <w:t>усать, дергать волосы, нос, уши или направлять удары в область паха;</w:t>
      </w:r>
    </w:p>
    <w:p w14:paraId="0519E392"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w:t>
      </w:r>
      <w:r w:rsidR="008079F8" w:rsidRPr="0056690F">
        <w:rPr>
          <w:rFonts w:ascii="Times New Roman" w:hAnsi="Times New Roman" w:cs="Times New Roman"/>
          <w:color w:val="auto"/>
          <w:sz w:val="28"/>
          <w:szCs w:val="28"/>
          <w:lang w:val="ru-RU"/>
        </w:rPr>
        <w:t>ыкать в глаза, в уши, в нос; помещать пальцы в рот;</w:t>
      </w:r>
    </w:p>
    <w:p w14:paraId="4D3C19E7"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w:t>
      </w:r>
      <w:r w:rsidR="008079F8" w:rsidRPr="0056690F">
        <w:rPr>
          <w:rFonts w:ascii="Times New Roman" w:hAnsi="Times New Roman" w:cs="Times New Roman"/>
          <w:color w:val="auto"/>
          <w:sz w:val="28"/>
          <w:szCs w:val="28"/>
          <w:lang w:val="ru-RU"/>
        </w:rPr>
        <w:t>росать противника на голову или шею из положения стоя;</w:t>
      </w:r>
    </w:p>
    <w:p w14:paraId="15BA7FCC"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w:t>
      </w:r>
      <w:r w:rsidR="008079F8" w:rsidRPr="0056690F">
        <w:rPr>
          <w:rFonts w:ascii="Times New Roman" w:hAnsi="Times New Roman" w:cs="Times New Roman"/>
          <w:color w:val="auto"/>
          <w:sz w:val="28"/>
          <w:szCs w:val="28"/>
          <w:lang w:val="ru-RU"/>
        </w:rPr>
        <w:t>ить соперника о ковер, когда он проводит болевой или удушающий прием, если его тело находится выше уровня поясницы;</w:t>
      </w:r>
    </w:p>
    <w:p w14:paraId="2EC57686"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w:t>
      </w:r>
      <w:r w:rsidR="008079F8" w:rsidRPr="0056690F">
        <w:rPr>
          <w:rFonts w:ascii="Times New Roman" w:hAnsi="Times New Roman" w:cs="Times New Roman"/>
          <w:color w:val="auto"/>
          <w:sz w:val="28"/>
          <w:szCs w:val="28"/>
          <w:lang w:val="ru-RU"/>
        </w:rPr>
        <w:t>адать на спину из позиции стоя, если соперник совершает захват сзади;</w:t>
      </w:r>
    </w:p>
    <w:p w14:paraId="6860BC1B"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w:t>
      </w:r>
      <w:r w:rsidR="008079F8" w:rsidRPr="0056690F">
        <w:rPr>
          <w:rFonts w:ascii="Times New Roman" w:hAnsi="Times New Roman" w:cs="Times New Roman"/>
          <w:color w:val="auto"/>
          <w:sz w:val="28"/>
          <w:szCs w:val="28"/>
          <w:lang w:val="ru-RU"/>
        </w:rPr>
        <w:t>роводить броски с помощью болевых приемов;</w:t>
      </w:r>
    </w:p>
    <w:p w14:paraId="621D584F" w14:textId="77777777" w:rsidR="008079F8" w:rsidRPr="009E1A13"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w:t>
      </w:r>
      <w:r w:rsidR="008079F8" w:rsidRPr="009E1A13">
        <w:rPr>
          <w:rFonts w:ascii="Times New Roman" w:hAnsi="Times New Roman" w:cs="Times New Roman"/>
          <w:color w:val="auto"/>
          <w:sz w:val="28"/>
          <w:szCs w:val="28"/>
          <w:lang w:val="ru-RU"/>
        </w:rPr>
        <w:t>ушить пальцами;</w:t>
      </w:r>
    </w:p>
    <w:p w14:paraId="1AD1BC3F" w14:textId="77777777" w:rsidR="008079F8" w:rsidRPr="0056690F" w:rsidRDefault="009E1A13" w:rsidP="00A73828">
      <w:pPr>
        <w:pStyle w:val="af5"/>
        <w:ind w:left="709"/>
        <w:jc w:val="both"/>
        <w:rPr>
          <w:rFonts w:ascii="Times New Roman" w:hAnsi="Times New Roman" w:cs="Times New Roman"/>
          <w:color w:val="auto"/>
          <w:sz w:val="28"/>
          <w:szCs w:val="28"/>
          <w:u w:color="FF0000"/>
          <w:lang w:val="ru-RU"/>
        </w:rPr>
      </w:pPr>
      <w:r>
        <w:rPr>
          <w:rFonts w:ascii="Times New Roman" w:hAnsi="Times New Roman" w:cs="Times New Roman"/>
          <w:color w:val="auto"/>
          <w:sz w:val="28"/>
          <w:szCs w:val="28"/>
          <w:u w:color="FF0000"/>
          <w:lang w:val="ru-RU"/>
        </w:rPr>
        <w:t>д</w:t>
      </w:r>
      <w:r w:rsidR="008079F8" w:rsidRPr="0056690F">
        <w:rPr>
          <w:rFonts w:ascii="Times New Roman" w:hAnsi="Times New Roman" w:cs="Times New Roman"/>
          <w:color w:val="auto"/>
          <w:sz w:val="28"/>
          <w:szCs w:val="28"/>
          <w:u w:color="FF0000"/>
          <w:lang w:val="ru-RU"/>
        </w:rPr>
        <w:t xml:space="preserve">ушить соперника развязанным поясом (только для </w:t>
      </w:r>
      <w:proofErr w:type="spellStart"/>
      <w:r w:rsidR="008079F8" w:rsidRPr="0056690F">
        <w:rPr>
          <w:rFonts w:ascii="Times New Roman" w:hAnsi="Times New Roman" w:cs="Times New Roman"/>
          <w:color w:val="auto"/>
          <w:sz w:val="28"/>
          <w:szCs w:val="28"/>
          <w:u w:color="FF0000"/>
          <w:lang w:val="ru-RU"/>
        </w:rPr>
        <w:t>грэпплинг-ги</w:t>
      </w:r>
      <w:proofErr w:type="spellEnd"/>
      <w:r w:rsidR="008079F8" w:rsidRPr="0056690F">
        <w:rPr>
          <w:rFonts w:ascii="Times New Roman" w:hAnsi="Times New Roman" w:cs="Times New Roman"/>
          <w:color w:val="auto"/>
          <w:sz w:val="28"/>
          <w:szCs w:val="28"/>
          <w:u w:color="FF0000"/>
          <w:lang w:val="ru-RU"/>
        </w:rPr>
        <w:t>)</w:t>
      </w:r>
    </w:p>
    <w:p w14:paraId="7B2F85CA"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w:t>
      </w:r>
      <w:r w:rsidR="008079F8" w:rsidRPr="0056690F">
        <w:rPr>
          <w:rFonts w:ascii="Times New Roman" w:hAnsi="Times New Roman" w:cs="Times New Roman"/>
          <w:color w:val="auto"/>
          <w:sz w:val="28"/>
          <w:szCs w:val="28"/>
          <w:lang w:val="ru-RU"/>
        </w:rPr>
        <w:t>кручивать пятку наружу или внутрь;</w:t>
      </w:r>
    </w:p>
    <w:p w14:paraId="692C8C78"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sidR="008079F8" w:rsidRPr="0056690F">
        <w:rPr>
          <w:rFonts w:ascii="Times New Roman" w:hAnsi="Times New Roman" w:cs="Times New Roman"/>
          <w:color w:val="auto"/>
          <w:sz w:val="28"/>
          <w:szCs w:val="28"/>
          <w:lang w:val="ru-RU"/>
        </w:rPr>
        <w:t>оздействовать на подбородок предплечьем сзади;</w:t>
      </w:r>
    </w:p>
    <w:p w14:paraId="6D15BB9F"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sidR="008079F8" w:rsidRPr="0056690F">
        <w:rPr>
          <w:rFonts w:ascii="Times New Roman" w:hAnsi="Times New Roman" w:cs="Times New Roman"/>
          <w:color w:val="auto"/>
          <w:sz w:val="28"/>
          <w:szCs w:val="28"/>
          <w:lang w:val="ru-RU"/>
        </w:rPr>
        <w:t>оздействие на шею (например, такие приемы, как «распятие» (растяжка обеих рук соперника с зажимом одной из них ногами, находясь сзади), «полный Нельсон» (воздействие на затылок сзади обеими руками из-под подмышек противника), «открывалка» (притягивание головы двумя руками, сцепленными на затылке);</w:t>
      </w:r>
    </w:p>
    <w:p w14:paraId="75CBAF68"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w:t>
      </w:r>
      <w:r w:rsidR="008079F8" w:rsidRPr="0056690F">
        <w:rPr>
          <w:rFonts w:ascii="Times New Roman" w:hAnsi="Times New Roman" w:cs="Times New Roman"/>
          <w:color w:val="auto"/>
          <w:sz w:val="28"/>
          <w:szCs w:val="28"/>
          <w:lang w:val="ru-RU"/>
        </w:rPr>
        <w:t>оздействовать на мелкие суставы (пальцы);</w:t>
      </w:r>
    </w:p>
    <w:p w14:paraId="2215114F" w14:textId="77777777" w:rsidR="009E1A13"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з</w:t>
      </w:r>
      <w:r w:rsidR="008079F8" w:rsidRPr="0056690F">
        <w:rPr>
          <w:rFonts w:ascii="Times New Roman" w:hAnsi="Times New Roman" w:cs="Times New Roman"/>
          <w:color w:val="auto"/>
          <w:sz w:val="28"/>
          <w:szCs w:val="28"/>
          <w:lang w:val="ru-RU"/>
        </w:rPr>
        <w:t>ахватывать менее 4 пальцев рук или ног;</w:t>
      </w:r>
    </w:p>
    <w:p w14:paraId="1D45C62A"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w:t>
      </w:r>
      <w:r w:rsidR="008079F8" w:rsidRPr="0056690F">
        <w:rPr>
          <w:rFonts w:ascii="Times New Roman" w:hAnsi="Times New Roman" w:cs="Times New Roman"/>
          <w:color w:val="auto"/>
          <w:sz w:val="28"/>
          <w:szCs w:val="28"/>
          <w:lang w:val="ru-RU"/>
        </w:rPr>
        <w:t>мышленно хватать за униформу и кожу (в версии без кимоно);</w:t>
      </w:r>
    </w:p>
    <w:p w14:paraId="18CFF128"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w:t>
      </w:r>
      <w:r w:rsidR="008079F8" w:rsidRPr="0056690F">
        <w:rPr>
          <w:rFonts w:ascii="Times New Roman" w:hAnsi="Times New Roman" w:cs="Times New Roman"/>
          <w:color w:val="auto"/>
          <w:sz w:val="28"/>
          <w:szCs w:val="28"/>
          <w:lang w:val="ru-RU"/>
        </w:rPr>
        <w:t>атирать кожу или опрыскивать чем-либо, или использовать какие-либо защитные, перевязочные и прочие материалы без разрешения на то главного врача соревнований и без согласия рефери на ковре;</w:t>
      </w:r>
    </w:p>
    <w:p w14:paraId="7C635256"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w:t>
      </w:r>
      <w:r w:rsidR="008079F8" w:rsidRPr="0056690F">
        <w:rPr>
          <w:rFonts w:ascii="Times New Roman" w:hAnsi="Times New Roman" w:cs="Times New Roman"/>
          <w:color w:val="auto"/>
          <w:sz w:val="28"/>
          <w:szCs w:val="28"/>
          <w:lang w:val="ru-RU"/>
        </w:rPr>
        <w:t>порить, пререкаться или оскорблять кого бы то ни было в помещении, где проводятся соревнования;</w:t>
      </w:r>
    </w:p>
    <w:p w14:paraId="095AA009" w14:textId="77777777" w:rsidR="00945A48"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w:t>
      </w:r>
      <w:r w:rsidR="008079F8" w:rsidRPr="009E1A13">
        <w:rPr>
          <w:rFonts w:ascii="Times New Roman" w:hAnsi="Times New Roman" w:cs="Times New Roman"/>
          <w:color w:val="auto"/>
          <w:sz w:val="28"/>
          <w:szCs w:val="28"/>
          <w:lang w:val="ru-RU"/>
        </w:rPr>
        <w:t>имулировать травму.</w:t>
      </w:r>
    </w:p>
    <w:p w14:paraId="74BA373B" w14:textId="77777777" w:rsidR="009E1A13" w:rsidRDefault="009E1A13" w:rsidP="00A73828">
      <w:pPr>
        <w:pStyle w:val="af5"/>
        <w:ind w:left="709"/>
        <w:jc w:val="both"/>
        <w:rPr>
          <w:rFonts w:ascii="Times New Roman" w:hAnsi="Times New Roman" w:cs="Times New Roman"/>
          <w:color w:val="auto"/>
          <w:sz w:val="28"/>
          <w:szCs w:val="28"/>
          <w:lang w:val="ru-RU"/>
        </w:rPr>
      </w:pPr>
    </w:p>
    <w:p w14:paraId="26E5DAF4" w14:textId="77777777" w:rsidR="002544AE" w:rsidRDefault="002544AE" w:rsidP="00A73828">
      <w:pPr>
        <w:pStyle w:val="af5"/>
        <w:ind w:left="709"/>
        <w:jc w:val="both"/>
        <w:rPr>
          <w:rFonts w:ascii="Times New Roman" w:hAnsi="Times New Roman" w:cs="Times New Roman"/>
          <w:color w:val="auto"/>
          <w:sz w:val="28"/>
          <w:szCs w:val="28"/>
          <w:lang w:val="ru-RU"/>
        </w:rPr>
      </w:pPr>
    </w:p>
    <w:p w14:paraId="5B0D9AAE" w14:textId="77777777" w:rsidR="008079F8" w:rsidRPr="009E1A13" w:rsidRDefault="008079F8" w:rsidP="00A73828">
      <w:pPr>
        <w:pStyle w:val="af7"/>
        <w:ind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lastRenderedPageBreak/>
        <w:t>Примеры запрещенных действий</w:t>
      </w:r>
      <w:r w:rsidRPr="009E1A13">
        <w:rPr>
          <w:rFonts w:ascii="Times New Roman" w:hAnsi="Times New Roman" w:cs="Times New Roman"/>
          <w:color w:val="auto"/>
          <w:sz w:val="28"/>
          <w:szCs w:val="28"/>
          <w:lang w:val="ru-RU"/>
        </w:rPr>
        <w:t>:</w:t>
      </w:r>
    </w:p>
    <w:p w14:paraId="33F3EF76" w14:textId="77777777" w:rsidR="008079F8" w:rsidRPr="0056690F" w:rsidRDefault="008079F8" w:rsidP="00A73828">
      <w:pPr>
        <w:ind w:firstLine="709"/>
        <w:jc w:val="center"/>
        <w:rPr>
          <w:color w:val="auto"/>
        </w:rPr>
      </w:pPr>
      <w:r w:rsidRPr="0056690F">
        <w:rPr>
          <w:noProof/>
          <w:color w:val="auto"/>
          <w:lang w:val="ru-RU"/>
        </w:rPr>
        <w:drawing>
          <wp:inline distT="0" distB="0" distL="0" distR="0" wp14:anchorId="2A5A8449" wp14:editId="6D91A029">
            <wp:extent cx="2063056" cy="1375371"/>
            <wp:effectExtent l="0" t="0" r="0" b="0"/>
            <wp:docPr id="1073741902" name="officeArt object" descr="D:\Users\xirpe54\Desktop\fotoregolamento\foto_resized\image168.jpg"/>
            <wp:cNvGraphicFramePr/>
            <a:graphic xmlns:a="http://schemas.openxmlformats.org/drawingml/2006/main">
              <a:graphicData uri="http://schemas.openxmlformats.org/drawingml/2006/picture">
                <pic:pic xmlns:pic="http://schemas.openxmlformats.org/drawingml/2006/picture">
                  <pic:nvPicPr>
                    <pic:cNvPr id="1073741902" name="image77.jpg" descr="D:\Users\xirpe54\Desktop\fotoregolamento\foto_resized\image168.jpg"/>
                    <pic:cNvPicPr>
                      <a:picLocks noChangeAspect="1"/>
                    </pic:cNvPicPr>
                  </pic:nvPicPr>
                  <pic:blipFill>
                    <a:blip r:embed="rId142" cstate="print"/>
                    <a:stretch>
                      <a:fillRect/>
                    </a:stretch>
                  </pic:blipFill>
                  <pic:spPr>
                    <a:xfrm>
                      <a:off x="0" y="0"/>
                      <a:ext cx="2063056" cy="1375371"/>
                    </a:xfrm>
                    <a:prstGeom prst="rect">
                      <a:avLst/>
                    </a:prstGeom>
                    <a:ln w="12700" cap="flat">
                      <a:noFill/>
                      <a:miter lim="400000"/>
                    </a:ln>
                    <a:effectLst/>
                  </pic:spPr>
                </pic:pic>
              </a:graphicData>
            </a:graphic>
          </wp:inline>
        </w:drawing>
      </w:r>
      <w:r w:rsidRPr="0056690F">
        <w:rPr>
          <w:b/>
          <w:bCs/>
          <w:noProof/>
          <w:color w:val="auto"/>
          <w:spacing w:val="-1"/>
          <w:sz w:val="16"/>
          <w:szCs w:val="16"/>
          <w:lang w:val="ru-RU"/>
        </w:rPr>
        <w:drawing>
          <wp:inline distT="0" distB="0" distL="0" distR="0" wp14:anchorId="06BA3537" wp14:editId="30983D3F">
            <wp:extent cx="2046430" cy="1364287"/>
            <wp:effectExtent l="0" t="0" r="0" b="0"/>
            <wp:docPr id="1073741903" name="officeArt object" descr="D:\Users\xirpe54\Desktop\fotoregolamento\foto_resized\image170.jpg"/>
            <wp:cNvGraphicFramePr/>
            <a:graphic xmlns:a="http://schemas.openxmlformats.org/drawingml/2006/main">
              <a:graphicData uri="http://schemas.openxmlformats.org/drawingml/2006/picture">
                <pic:pic xmlns:pic="http://schemas.openxmlformats.org/drawingml/2006/picture">
                  <pic:nvPicPr>
                    <pic:cNvPr id="1073741903" name="image78.jpg" descr="D:\Users\xirpe54\Desktop\fotoregolamento\foto_resized\image170.jpg"/>
                    <pic:cNvPicPr>
                      <a:picLocks noChangeAspect="1"/>
                    </pic:cNvPicPr>
                  </pic:nvPicPr>
                  <pic:blipFill>
                    <a:blip r:embed="rId143" cstate="print"/>
                    <a:stretch>
                      <a:fillRect/>
                    </a:stretch>
                  </pic:blipFill>
                  <pic:spPr>
                    <a:xfrm>
                      <a:off x="0" y="0"/>
                      <a:ext cx="2046430" cy="1364287"/>
                    </a:xfrm>
                    <a:prstGeom prst="rect">
                      <a:avLst/>
                    </a:prstGeom>
                    <a:ln w="12700" cap="flat">
                      <a:noFill/>
                      <a:miter lim="400000"/>
                    </a:ln>
                    <a:effectLst/>
                  </pic:spPr>
                </pic:pic>
              </a:graphicData>
            </a:graphic>
          </wp:inline>
        </w:drawing>
      </w:r>
    </w:p>
    <w:p w14:paraId="30364B13" w14:textId="77777777" w:rsidR="008079F8" w:rsidRPr="0056690F" w:rsidRDefault="008079F8" w:rsidP="00A73828">
      <w:pPr>
        <w:ind w:firstLine="709"/>
        <w:jc w:val="center"/>
        <w:rPr>
          <w:b/>
          <w:bCs/>
          <w:color w:val="auto"/>
          <w:spacing w:val="-1"/>
          <w:sz w:val="16"/>
          <w:szCs w:val="16"/>
        </w:rPr>
      </w:pPr>
      <w:r w:rsidRPr="0056690F">
        <w:rPr>
          <w:b/>
          <w:bCs/>
          <w:color w:val="auto"/>
          <w:spacing w:val="-1"/>
          <w:sz w:val="16"/>
          <w:szCs w:val="16"/>
        </w:rPr>
        <w:t>Heel hooks</w:t>
      </w:r>
    </w:p>
    <w:p w14:paraId="2DEADD23" w14:textId="77777777" w:rsidR="008079F8" w:rsidRPr="0056690F" w:rsidRDefault="008079F8" w:rsidP="00A73828">
      <w:pPr>
        <w:pStyle w:val="af5"/>
        <w:ind w:left="0" w:firstLine="709"/>
        <w:jc w:val="both"/>
        <w:rPr>
          <w:rFonts w:ascii="Times New Roman" w:hAnsi="Times New Roman" w:cs="Times New Roman"/>
          <w:color w:val="auto"/>
        </w:rPr>
      </w:pPr>
    </w:p>
    <w:p w14:paraId="26325B43" w14:textId="77777777" w:rsidR="008079F8" w:rsidRPr="0056690F" w:rsidRDefault="008079F8" w:rsidP="00A73828">
      <w:pPr>
        <w:ind w:firstLine="709"/>
        <w:jc w:val="center"/>
        <w:rPr>
          <w:color w:val="auto"/>
          <w:spacing w:val="-1"/>
          <w:sz w:val="16"/>
          <w:szCs w:val="16"/>
        </w:rPr>
      </w:pPr>
      <w:r w:rsidRPr="0056690F">
        <w:rPr>
          <w:noProof/>
          <w:color w:val="auto"/>
          <w:spacing w:val="-1"/>
          <w:sz w:val="16"/>
          <w:szCs w:val="16"/>
          <w:lang w:val="ru-RU"/>
        </w:rPr>
        <w:drawing>
          <wp:inline distT="0" distB="0" distL="0" distR="0" wp14:anchorId="5B72718D" wp14:editId="507B1BFE">
            <wp:extent cx="2071342" cy="1380895"/>
            <wp:effectExtent l="0" t="0" r="0" b="0"/>
            <wp:docPr id="1073741904" name="officeArt object" descr="D:\Users\xirpe54\Desktop\fotoregolamento\foto_resized\image171.jpg"/>
            <wp:cNvGraphicFramePr/>
            <a:graphic xmlns:a="http://schemas.openxmlformats.org/drawingml/2006/main">
              <a:graphicData uri="http://schemas.openxmlformats.org/drawingml/2006/picture">
                <pic:pic xmlns:pic="http://schemas.openxmlformats.org/drawingml/2006/picture">
                  <pic:nvPicPr>
                    <pic:cNvPr id="1073741904" name="image79.jpg" descr="D:\Users\xirpe54\Desktop\fotoregolamento\foto_resized\image171.jpg"/>
                    <pic:cNvPicPr>
                      <a:picLocks noChangeAspect="1"/>
                    </pic:cNvPicPr>
                  </pic:nvPicPr>
                  <pic:blipFill>
                    <a:blip r:embed="rId144" cstate="print"/>
                    <a:stretch>
                      <a:fillRect/>
                    </a:stretch>
                  </pic:blipFill>
                  <pic:spPr>
                    <a:xfrm>
                      <a:off x="0" y="0"/>
                      <a:ext cx="2071342" cy="1380895"/>
                    </a:xfrm>
                    <a:prstGeom prst="rect">
                      <a:avLst/>
                    </a:prstGeom>
                    <a:ln w="12700" cap="flat">
                      <a:noFill/>
                      <a:miter lim="400000"/>
                    </a:ln>
                    <a:effectLst/>
                  </pic:spPr>
                </pic:pic>
              </a:graphicData>
            </a:graphic>
          </wp:inline>
        </w:drawing>
      </w:r>
      <w:r w:rsidRPr="0056690F">
        <w:rPr>
          <w:noProof/>
          <w:color w:val="auto"/>
          <w:spacing w:val="-1"/>
          <w:sz w:val="16"/>
          <w:szCs w:val="16"/>
          <w:lang w:val="ru-RU"/>
        </w:rPr>
        <w:drawing>
          <wp:inline distT="0" distB="0" distL="0" distR="0" wp14:anchorId="1DEDBD16" wp14:editId="447BB85A">
            <wp:extent cx="2058672" cy="1372448"/>
            <wp:effectExtent l="0" t="0" r="0" b="0"/>
            <wp:docPr id="1073741905" name="officeArt object" descr="D:\Users\xirpe54\Desktop\fotoregolamento\foto_resized\image174.jpg"/>
            <wp:cNvGraphicFramePr/>
            <a:graphic xmlns:a="http://schemas.openxmlformats.org/drawingml/2006/main">
              <a:graphicData uri="http://schemas.openxmlformats.org/drawingml/2006/picture">
                <pic:pic xmlns:pic="http://schemas.openxmlformats.org/drawingml/2006/picture">
                  <pic:nvPicPr>
                    <pic:cNvPr id="1073741905" name="image80.jpg" descr="D:\Users\xirpe54\Desktop\fotoregolamento\foto_resized\image174.jpg"/>
                    <pic:cNvPicPr>
                      <a:picLocks noChangeAspect="1"/>
                    </pic:cNvPicPr>
                  </pic:nvPicPr>
                  <pic:blipFill>
                    <a:blip r:embed="rId145" cstate="print"/>
                    <a:stretch>
                      <a:fillRect/>
                    </a:stretch>
                  </pic:blipFill>
                  <pic:spPr>
                    <a:xfrm>
                      <a:off x="0" y="0"/>
                      <a:ext cx="2058672" cy="1372448"/>
                    </a:xfrm>
                    <a:prstGeom prst="rect">
                      <a:avLst/>
                    </a:prstGeom>
                    <a:ln w="12700" cap="flat">
                      <a:noFill/>
                      <a:miter lim="400000"/>
                    </a:ln>
                    <a:effectLst/>
                  </pic:spPr>
                </pic:pic>
              </a:graphicData>
            </a:graphic>
          </wp:inline>
        </w:drawing>
      </w:r>
    </w:p>
    <w:p w14:paraId="74E3E11E" w14:textId="77777777" w:rsidR="008079F8" w:rsidRPr="0056690F" w:rsidRDefault="008079F8" w:rsidP="00A73828">
      <w:pPr>
        <w:ind w:firstLine="709"/>
        <w:jc w:val="both"/>
        <w:rPr>
          <w:b/>
          <w:bCs/>
          <w:color w:val="auto"/>
          <w:spacing w:val="-1"/>
          <w:sz w:val="16"/>
          <w:szCs w:val="16"/>
          <w:lang w:val="ru-RU"/>
        </w:rPr>
      </w:pPr>
      <w:r w:rsidRPr="0056690F">
        <w:rPr>
          <w:color w:val="auto"/>
          <w:spacing w:val="-1"/>
          <w:sz w:val="16"/>
          <w:szCs w:val="16"/>
          <w:lang w:val="ru-RU"/>
        </w:rPr>
        <w:t xml:space="preserve">      </w:t>
      </w:r>
      <w:r w:rsidR="001E2FC4" w:rsidRPr="0056690F">
        <w:rPr>
          <w:color w:val="auto"/>
          <w:spacing w:val="-1"/>
          <w:sz w:val="16"/>
          <w:szCs w:val="16"/>
          <w:lang w:val="ru-RU"/>
        </w:rPr>
        <w:t xml:space="preserve">                                        </w:t>
      </w:r>
      <w:r w:rsidRPr="0056690F">
        <w:rPr>
          <w:b/>
          <w:bCs/>
          <w:color w:val="auto"/>
          <w:spacing w:val="-1"/>
          <w:sz w:val="16"/>
          <w:szCs w:val="16"/>
          <w:lang w:val="ru-RU"/>
        </w:rPr>
        <w:t xml:space="preserve">Удержание менее чем за 4 пальца    </w:t>
      </w:r>
      <w:r w:rsidR="006E70E6" w:rsidRPr="0056690F">
        <w:rPr>
          <w:b/>
          <w:bCs/>
          <w:color w:val="auto"/>
          <w:spacing w:val="-1"/>
          <w:sz w:val="16"/>
          <w:szCs w:val="16"/>
          <w:lang w:val="ru-RU"/>
        </w:rPr>
        <w:t xml:space="preserve">    </w:t>
      </w:r>
      <w:r w:rsidRPr="0056690F">
        <w:rPr>
          <w:b/>
          <w:bCs/>
          <w:color w:val="auto"/>
          <w:spacing w:val="-1"/>
          <w:sz w:val="16"/>
          <w:szCs w:val="16"/>
          <w:lang w:val="ru-RU"/>
        </w:rPr>
        <w:t>Использование пальцев для удушения (горла/трахеи)</w:t>
      </w:r>
    </w:p>
    <w:p w14:paraId="65403C8C" w14:textId="77777777" w:rsidR="008079F8" w:rsidRPr="0056690F" w:rsidRDefault="008079F8" w:rsidP="00A73828">
      <w:pPr>
        <w:ind w:firstLine="709"/>
        <w:jc w:val="both"/>
        <w:rPr>
          <w:b/>
          <w:bCs/>
          <w:color w:val="auto"/>
          <w:spacing w:val="-1"/>
          <w:sz w:val="16"/>
          <w:szCs w:val="16"/>
          <w:lang w:val="ru-RU"/>
        </w:rPr>
      </w:pPr>
    </w:p>
    <w:p w14:paraId="6C5FC26A" w14:textId="77777777" w:rsidR="008079F8" w:rsidRPr="0056690F" w:rsidRDefault="008079F8" w:rsidP="00A73828">
      <w:pPr>
        <w:jc w:val="both"/>
        <w:rPr>
          <w:color w:val="auto"/>
          <w:spacing w:val="-1"/>
          <w:sz w:val="16"/>
          <w:szCs w:val="16"/>
        </w:rPr>
      </w:pPr>
      <w:r w:rsidRPr="0056690F">
        <w:rPr>
          <w:noProof/>
          <w:color w:val="auto"/>
          <w:spacing w:val="-1"/>
          <w:sz w:val="16"/>
          <w:szCs w:val="16"/>
          <w:lang w:val="ru-RU"/>
        </w:rPr>
        <w:drawing>
          <wp:inline distT="0" distB="0" distL="0" distR="0" wp14:anchorId="595C39D9" wp14:editId="42241BEA">
            <wp:extent cx="1988820" cy="1386840"/>
            <wp:effectExtent l="0" t="0" r="0" b="3810"/>
            <wp:docPr id="1073741906" name="officeArt object" descr="D:\Users\xirpe54\Desktop\fotoregolamento\foto_resized\image176.jpg"/>
            <wp:cNvGraphicFramePr/>
            <a:graphic xmlns:a="http://schemas.openxmlformats.org/drawingml/2006/main">
              <a:graphicData uri="http://schemas.openxmlformats.org/drawingml/2006/picture">
                <pic:pic xmlns:pic="http://schemas.openxmlformats.org/drawingml/2006/picture">
                  <pic:nvPicPr>
                    <pic:cNvPr id="1073741906" name="image81.jpg" descr="D:\Users\xirpe54\Desktop\fotoregolamento\foto_resized\image176.jpg"/>
                    <pic:cNvPicPr>
                      <a:picLocks noChangeAspect="1"/>
                    </pic:cNvPicPr>
                  </pic:nvPicPr>
                  <pic:blipFill>
                    <a:blip r:embed="rId146" cstate="print"/>
                    <a:stretch>
                      <a:fillRect/>
                    </a:stretch>
                  </pic:blipFill>
                  <pic:spPr>
                    <a:xfrm>
                      <a:off x="0" y="0"/>
                      <a:ext cx="1992017" cy="1389069"/>
                    </a:xfrm>
                    <a:prstGeom prst="rect">
                      <a:avLst/>
                    </a:prstGeom>
                    <a:ln w="12700" cap="flat">
                      <a:noFill/>
                      <a:miter lim="400000"/>
                    </a:ln>
                    <a:effectLst/>
                  </pic:spPr>
                </pic:pic>
              </a:graphicData>
            </a:graphic>
          </wp:inline>
        </w:drawing>
      </w:r>
      <w:r w:rsidRPr="0056690F">
        <w:rPr>
          <w:noProof/>
          <w:color w:val="auto"/>
          <w:spacing w:val="-1"/>
          <w:sz w:val="16"/>
          <w:szCs w:val="16"/>
          <w:lang w:val="ru-RU"/>
        </w:rPr>
        <w:drawing>
          <wp:inline distT="0" distB="0" distL="0" distR="0" wp14:anchorId="7E4FB0ED" wp14:editId="52437AE5">
            <wp:extent cx="2004060" cy="1386840"/>
            <wp:effectExtent l="0" t="0" r="0" b="3810"/>
            <wp:docPr id="1073741907" name="officeArt object" descr="D:\Users\xirpe54\Desktop\fotoregolamento\foto_resized\image180.jpg"/>
            <wp:cNvGraphicFramePr/>
            <a:graphic xmlns:a="http://schemas.openxmlformats.org/drawingml/2006/main">
              <a:graphicData uri="http://schemas.openxmlformats.org/drawingml/2006/picture">
                <pic:pic xmlns:pic="http://schemas.openxmlformats.org/drawingml/2006/picture">
                  <pic:nvPicPr>
                    <pic:cNvPr id="1073741907" name="image82.jpg" descr="D:\Users\xirpe54\Desktop\fotoregolamento\foto_resized\image180.jpg"/>
                    <pic:cNvPicPr>
                      <a:picLocks noChangeAspect="1"/>
                    </pic:cNvPicPr>
                  </pic:nvPicPr>
                  <pic:blipFill>
                    <a:blip r:embed="rId147" cstate="print"/>
                    <a:stretch>
                      <a:fillRect/>
                    </a:stretch>
                  </pic:blipFill>
                  <pic:spPr>
                    <a:xfrm>
                      <a:off x="0" y="0"/>
                      <a:ext cx="2009096" cy="1390325"/>
                    </a:xfrm>
                    <a:prstGeom prst="rect">
                      <a:avLst/>
                    </a:prstGeom>
                    <a:ln w="12700" cap="flat">
                      <a:noFill/>
                      <a:miter lim="400000"/>
                    </a:ln>
                    <a:effectLst/>
                  </pic:spPr>
                </pic:pic>
              </a:graphicData>
            </a:graphic>
          </wp:inline>
        </w:drawing>
      </w:r>
      <w:r w:rsidRPr="0056690F">
        <w:rPr>
          <w:noProof/>
          <w:color w:val="auto"/>
          <w:spacing w:val="-1"/>
          <w:sz w:val="16"/>
          <w:szCs w:val="16"/>
          <w:lang w:val="ru-RU"/>
        </w:rPr>
        <w:drawing>
          <wp:inline distT="0" distB="0" distL="0" distR="0" wp14:anchorId="01CE7458" wp14:editId="6851FC94">
            <wp:extent cx="2084801" cy="1389867"/>
            <wp:effectExtent l="0" t="0" r="0" b="0"/>
            <wp:docPr id="1073741908" name="officeArt object" descr="D:\Users\xirpe54\Desktop\fotoregolamento\foto_resized\image184.jpg"/>
            <wp:cNvGraphicFramePr/>
            <a:graphic xmlns:a="http://schemas.openxmlformats.org/drawingml/2006/main">
              <a:graphicData uri="http://schemas.openxmlformats.org/drawingml/2006/picture">
                <pic:pic xmlns:pic="http://schemas.openxmlformats.org/drawingml/2006/picture">
                  <pic:nvPicPr>
                    <pic:cNvPr id="1073741908" name="image83.jpg" descr="D:\Users\xirpe54\Desktop\fotoregolamento\foto_resized\image184.jpg"/>
                    <pic:cNvPicPr>
                      <a:picLocks noChangeAspect="1"/>
                    </pic:cNvPicPr>
                  </pic:nvPicPr>
                  <pic:blipFill>
                    <a:blip r:embed="rId148" cstate="print"/>
                    <a:stretch>
                      <a:fillRect/>
                    </a:stretch>
                  </pic:blipFill>
                  <pic:spPr>
                    <a:xfrm>
                      <a:off x="0" y="0"/>
                      <a:ext cx="2084801" cy="1389867"/>
                    </a:xfrm>
                    <a:prstGeom prst="rect">
                      <a:avLst/>
                    </a:prstGeom>
                    <a:ln w="12700" cap="flat">
                      <a:noFill/>
                      <a:miter lim="400000"/>
                    </a:ln>
                    <a:effectLst/>
                  </pic:spPr>
                </pic:pic>
              </a:graphicData>
            </a:graphic>
          </wp:inline>
        </w:drawing>
      </w:r>
    </w:p>
    <w:p w14:paraId="30B24A81" w14:textId="77777777" w:rsidR="008079F8" w:rsidRPr="0056690F" w:rsidRDefault="008079F8" w:rsidP="00A73828">
      <w:pPr>
        <w:ind w:firstLine="709"/>
        <w:jc w:val="center"/>
        <w:rPr>
          <w:color w:val="auto"/>
          <w:spacing w:val="-1"/>
          <w:sz w:val="16"/>
          <w:szCs w:val="16"/>
        </w:rPr>
      </w:pPr>
      <w:r w:rsidRPr="0056690F">
        <w:rPr>
          <w:noProof/>
          <w:color w:val="auto"/>
          <w:spacing w:val="-1"/>
          <w:sz w:val="16"/>
          <w:szCs w:val="16"/>
          <w:lang w:val="ru-RU"/>
        </w:rPr>
        <w:drawing>
          <wp:inline distT="0" distB="0" distL="0" distR="0" wp14:anchorId="2C53A4D8" wp14:editId="1FE7AC3E">
            <wp:extent cx="2106000" cy="1404000"/>
            <wp:effectExtent l="0" t="0" r="0" b="0"/>
            <wp:docPr id="1073741909" name="officeArt object" descr="D:\Users\xirpe54\Desktop\fotoregolamento\foto_resized\image186.jpg"/>
            <wp:cNvGraphicFramePr/>
            <a:graphic xmlns:a="http://schemas.openxmlformats.org/drawingml/2006/main">
              <a:graphicData uri="http://schemas.openxmlformats.org/drawingml/2006/picture">
                <pic:pic xmlns:pic="http://schemas.openxmlformats.org/drawingml/2006/picture">
                  <pic:nvPicPr>
                    <pic:cNvPr id="1073741909" name="image84.jpg" descr="D:\Users\xirpe54\Desktop\fotoregolamento\foto_resized\image186.jpg"/>
                    <pic:cNvPicPr>
                      <a:picLocks noChangeAspect="1"/>
                    </pic:cNvPicPr>
                  </pic:nvPicPr>
                  <pic:blipFill>
                    <a:blip r:embed="rId149" cstate="print"/>
                    <a:stretch>
                      <a:fillRect/>
                    </a:stretch>
                  </pic:blipFill>
                  <pic:spPr>
                    <a:xfrm>
                      <a:off x="0" y="0"/>
                      <a:ext cx="2106000" cy="1404000"/>
                    </a:xfrm>
                    <a:prstGeom prst="rect">
                      <a:avLst/>
                    </a:prstGeom>
                    <a:ln w="12700" cap="flat">
                      <a:noFill/>
                      <a:miter lim="400000"/>
                    </a:ln>
                    <a:effectLst/>
                  </pic:spPr>
                </pic:pic>
              </a:graphicData>
            </a:graphic>
          </wp:inline>
        </w:drawing>
      </w:r>
      <w:r w:rsidRPr="0056690F">
        <w:rPr>
          <w:noProof/>
          <w:color w:val="auto"/>
          <w:spacing w:val="-1"/>
          <w:sz w:val="16"/>
          <w:szCs w:val="16"/>
          <w:lang w:val="ru-RU"/>
        </w:rPr>
        <w:drawing>
          <wp:inline distT="0" distB="0" distL="0" distR="0" wp14:anchorId="15C77BBA" wp14:editId="20E240B3">
            <wp:extent cx="2106000" cy="1404000"/>
            <wp:effectExtent l="0" t="0" r="0" b="0"/>
            <wp:docPr id="1073741910" name="officeArt object" descr="D:\Users\xirpe54\Desktop\fotoregolamento\foto_resized\image193.jpg"/>
            <wp:cNvGraphicFramePr/>
            <a:graphic xmlns:a="http://schemas.openxmlformats.org/drawingml/2006/main">
              <a:graphicData uri="http://schemas.openxmlformats.org/drawingml/2006/picture">
                <pic:pic xmlns:pic="http://schemas.openxmlformats.org/drawingml/2006/picture">
                  <pic:nvPicPr>
                    <pic:cNvPr id="1073741910" name="image85.jpg" descr="D:\Users\xirpe54\Desktop\fotoregolamento\foto_resized\image193.jpg"/>
                    <pic:cNvPicPr>
                      <a:picLocks noChangeAspect="1"/>
                    </pic:cNvPicPr>
                  </pic:nvPicPr>
                  <pic:blipFill>
                    <a:blip r:embed="rId150" cstate="print"/>
                    <a:stretch>
                      <a:fillRect/>
                    </a:stretch>
                  </pic:blipFill>
                  <pic:spPr>
                    <a:xfrm>
                      <a:off x="0" y="0"/>
                      <a:ext cx="2106000" cy="1404000"/>
                    </a:xfrm>
                    <a:prstGeom prst="rect">
                      <a:avLst/>
                    </a:prstGeom>
                    <a:ln w="12700" cap="flat">
                      <a:noFill/>
                      <a:miter lim="400000"/>
                    </a:ln>
                    <a:effectLst/>
                  </pic:spPr>
                </pic:pic>
              </a:graphicData>
            </a:graphic>
          </wp:inline>
        </w:drawing>
      </w:r>
    </w:p>
    <w:p w14:paraId="42E10337" w14:textId="77777777" w:rsidR="008079F8" w:rsidRPr="0056690F" w:rsidRDefault="008079F8" w:rsidP="00A73828">
      <w:pPr>
        <w:ind w:firstLine="709"/>
        <w:jc w:val="center"/>
        <w:rPr>
          <w:b/>
          <w:bCs/>
          <w:color w:val="auto"/>
          <w:spacing w:val="-1"/>
          <w:sz w:val="16"/>
          <w:szCs w:val="16"/>
          <w:lang w:val="ru-RU"/>
        </w:rPr>
      </w:pPr>
      <w:r w:rsidRPr="0056690F">
        <w:rPr>
          <w:b/>
          <w:bCs/>
          <w:color w:val="auto"/>
          <w:spacing w:val="-1"/>
          <w:sz w:val="16"/>
          <w:szCs w:val="16"/>
          <w:lang w:val="ru-RU"/>
        </w:rPr>
        <w:t>Скручивание шеи или замок со спины</w:t>
      </w:r>
    </w:p>
    <w:p w14:paraId="4D453257" w14:textId="77777777" w:rsidR="008079F8" w:rsidRPr="0056690F" w:rsidRDefault="008079F8" w:rsidP="00A73828">
      <w:pPr>
        <w:ind w:firstLine="709"/>
        <w:jc w:val="both"/>
        <w:rPr>
          <w:b/>
          <w:bCs/>
          <w:color w:val="auto"/>
          <w:spacing w:val="-1"/>
          <w:sz w:val="16"/>
          <w:szCs w:val="16"/>
          <w:lang w:val="ru-RU"/>
        </w:rPr>
      </w:pPr>
    </w:p>
    <w:p w14:paraId="72A919E1" w14:textId="77777777" w:rsidR="002544AE" w:rsidRDefault="002544AE" w:rsidP="00A73828">
      <w:pPr>
        <w:pStyle w:val="af7"/>
        <w:ind w:firstLine="709"/>
        <w:jc w:val="center"/>
        <w:rPr>
          <w:rFonts w:ascii="Times New Roman" w:hAnsi="Times New Roman" w:cs="Times New Roman"/>
          <w:b/>
          <w:color w:val="auto"/>
          <w:sz w:val="28"/>
          <w:szCs w:val="28"/>
          <w:u w:color="05003F"/>
          <w:lang w:val="ru-RU"/>
        </w:rPr>
      </w:pPr>
      <w:bookmarkStart w:id="39" w:name="_Hlk511826994"/>
    </w:p>
    <w:p w14:paraId="5C52CA9E" w14:textId="77777777" w:rsidR="008079F8" w:rsidRPr="0056690F" w:rsidRDefault="008079F8" w:rsidP="00A73828">
      <w:pPr>
        <w:pStyle w:val="af7"/>
        <w:ind w:firstLine="709"/>
        <w:jc w:val="center"/>
        <w:rPr>
          <w:rFonts w:ascii="Times New Roman" w:hAnsi="Times New Roman" w:cs="Times New Roman"/>
          <w:b/>
          <w:bCs/>
          <w:i/>
          <w:iCs/>
          <w:color w:val="auto"/>
          <w:sz w:val="28"/>
          <w:szCs w:val="28"/>
          <w:lang w:val="ru-RU"/>
        </w:rPr>
      </w:pPr>
      <w:r w:rsidRPr="0056690F">
        <w:rPr>
          <w:rFonts w:ascii="Times New Roman" w:hAnsi="Times New Roman" w:cs="Times New Roman"/>
          <w:b/>
          <w:color w:val="auto"/>
          <w:sz w:val="28"/>
          <w:szCs w:val="28"/>
          <w:u w:color="05003F"/>
          <w:lang w:val="ru-RU"/>
        </w:rPr>
        <w:t xml:space="preserve">Статья </w:t>
      </w:r>
      <w:r w:rsidR="006E70E6" w:rsidRPr="0056690F">
        <w:rPr>
          <w:rFonts w:ascii="Times New Roman" w:hAnsi="Times New Roman" w:cs="Times New Roman"/>
          <w:b/>
          <w:color w:val="auto"/>
          <w:sz w:val="28"/>
          <w:szCs w:val="28"/>
          <w:u w:color="05003F"/>
          <w:lang w:val="ru-RU"/>
        </w:rPr>
        <w:t>3</w:t>
      </w:r>
      <w:r w:rsidR="00643805">
        <w:rPr>
          <w:rFonts w:ascii="Times New Roman" w:hAnsi="Times New Roman" w:cs="Times New Roman"/>
          <w:b/>
          <w:color w:val="auto"/>
          <w:sz w:val="28"/>
          <w:szCs w:val="28"/>
          <w:u w:color="05003F"/>
          <w:lang w:val="ru-RU"/>
        </w:rPr>
        <w:t>8</w:t>
      </w:r>
      <w:r w:rsidR="006E70E6" w:rsidRPr="0056690F">
        <w:rPr>
          <w:rFonts w:ascii="Times New Roman" w:hAnsi="Times New Roman" w:cs="Times New Roman"/>
          <w:b/>
          <w:color w:val="auto"/>
          <w:sz w:val="28"/>
          <w:szCs w:val="28"/>
          <w:u w:color="05003F"/>
          <w:lang w:val="ru-RU"/>
        </w:rPr>
        <w:t>.</w:t>
      </w:r>
      <w:r w:rsidRPr="0056690F">
        <w:rPr>
          <w:rFonts w:ascii="Times New Roman" w:hAnsi="Times New Roman" w:cs="Times New Roman"/>
          <w:b/>
          <w:color w:val="auto"/>
          <w:sz w:val="28"/>
          <w:szCs w:val="28"/>
          <w:u w:color="05003F"/>
          <w:lang w:val="ru-RU"/>
        </w:rPr>
        <w:t xml:space="preserve"> Дисквалификация</w:t>
      </w:r>
    </w:p>
    <w:bookmarkEnd w:id="39"/>
    <w:p w14:paraId="6F33EF3B" w14:textId="77777777" w:rsidR="008079F8" w:rsidRPr="0056690F" w:rsidRDefault="006E70E6" w:rsidP="00A73828">
      <w:pPr>
        <w:pStyle w:val="af5"/>
        <w:ind w:left="0" w:firstLine="709"/>
        <w:jc w:val="both"/>
        <w:rPr>
          <w:rFonts w:ascii="Times New Roman" w:hAnsi="Times New Roman" w:cs="Times New Roman"/>
          <w:color w:val="auto"/>
          <w:sz w:val="28"/>
          <w:szCs w:val="28"/>
          <w:lang w:val="ru-RU"/>
        </w:rPr>
      </w:pPr>
      <w:r w:rsidRPr="0056690F">
        <w:rPr>
          <w:rFonts w:ascii="Times New Roman" w:hAnsi="Times New Roman" w:cs="Times New Roman"/>
          <w:color w:val="auto"/>
          <w:sz w:val="28"/>
          <w:szCs w:val="28"/>
          <w:lang w:val="ru-RU"/>
        </w:rPr>
        <w:t>Федерация</w:t>
      </w:r>
      <w:r w:rsidR="008079F8" w:rsidRPr="0056690F">
        <w:rPr>
          <w:rFonts w:ascii="Times New Roman" w:hAnsi="Times New Roman" w:cs="Times New Roman"/>
          <w:color w:val="auto"/>
          <w:sz w:val="28"/>
          <w:szCs w:val="28"/>
          <w:lang w:val="ru-RU"/>
        </w:rPr>
        <w:t xml:space="preserve"> решительно осуждает любые формы жестокого обращения, насилия или оскорбления во время проведения соревнований. Если слова, жесты или действия спортсмена, или тренера выходят за рамки приемлемого, такое поведение признается нарушением </w:t>
      </w:r>
      <w:r w:rsidR="00871656" w:rsidRPr="0056690F">
        <w:rPr>
          <w:rFonts w:ascii="Times New Roman" w:hAnsi="Times New Roman" w:cs="Times New Roman"/>
          <w:color w:val="auto"/>
          <w:sz w:val="28"/>
          <w:szCs w:val="28"/>
          <w:lang w:val="ru-RU"/>
        </w:rPr>
        <w:t>Правил</w:t>
      </w:r>
      <w:r w:rsidR="008079F8" w:rsidRPr="0056690F">
        <w:rPr>
          <w:rFonts w:ascii="Times New Roman" w:hAnsi="Times New Roman" w:cs="Times New Roman"/>
          <w:color w:val="auto"/>
          <w:sz w:val="28"/>
          <w:szCs w:val="28"/>
          <w:lang w:val="ru-RU"/>
        </w:rPr>
        <w:t xml:space="preserve">. </w:t>
      </w:r>
      <w:r w:rsidR="00871656" w:rsidRPr="0056690F">
        <w:rPr>
          <w:rFonts w:ascii="Times New Roman" w:hAnsi="Times New Roman" w:cs="Times New Roman"/>
          <w:color w:val="auto"/>
          <w:sz w:val="28"/>
          <w:szCs w:val="28"/>
          <w:lang w:val="ru-RU"/>
        </w:rPr>
        <w:t>Дисциплинарная Комиссия</w:t>
      </w:r>
      <w:r w:rsidR="008079F8" w:rsidRPr="0056690F">
        <w:rPr>
          <w:rFonts w:ascii="Times New Roman" w:hAnsi="Times New Roman" w:cs="Times New Roman"/>
          <w:color w:val="auto"/>
          <w:sz w:val="28"/>
          <w:szCs w:val="28"/>
          <w:lang w:val="ru-RU"/>
        </w:rPr>
        <w:t xml:space="preserve"> рассматривает данное нарушение и может присудить желтую карточку нарушителю. Желтая карточка является предупреждением. Наличие у спортсмена или тренера желтой карточки ведет к снятию с команды, которую он представляет 1-го классификационного балла. Повторное нарушение ведет к присуждению нарушителю красной карточки, что автоматически означает дисквалификацию нарушителя в данных соревнованиях. Наличие у спортсмена или тренера красной карточки ведет к снятию с команды, которую он представляет 2-го </w:t>
      </w:r>
      <w:r w:rsidR="008079F8" w:rsidRPr="0056690F">
        <w:rPr>
          <w:rFonts w:ascii="Times New Roman" w:hAnsi="Times New Roman" w:cs="Times New Roman"/>
          <w:color w:val="auto"/>
          <w:sz w:val="28"/>
          <w:szCs w:val="28"/>
          <w:lang w:val="ru-RU"/>
        </w:rPr>
        <w:lastRenderedPageBreak/>
        <w:t>классификационного балла. В случае грубого нарушения Кодекса этики судейский комитет вправе сразу присудить спортсмену или тренеру красную карточку без присуждения желтой карточки.</w:t>
      </w:r>
    </w:p>
    <w:p w14:paraId="366D907D" w14:textId="77777777" w:rsidR="008079F8" w:rsidRPr="009E1A13" w:rsidRDefault="008079F8" w:rsidP="00A73828">
      <w:pPr>
        <w:pStyle w:val="af5"/>
        <w:ind w:left="0" w:firstLine="709"/>
        <w:jc w:val="both"/>
        <w:rPr>
          <w:rFonts w:ascii="Times New Roman" w:hAnsi="Times New Roman" w:cs="Times New Roman"/>
          <w:color w:val="auto"/>
          <w:sz w:val="28"/>
          <w:szCs w:val="28"/>
          <w:lang w:val="ru-RU"/>
        </w:rPr>
      </w:pPr>
      <w:r w:rsidRPr="009E1A13">
        <w:rPr>
          <w:rFonts w:ascii="Times New Roman" w:hAnsi="Times New Roman" w:cs="Times New Roman"/>
          <w:color w:val="auto"/>
          <w:sz w:val="28"/>
          <w:szCs w:val="28"/>
          <w:lang w:val="ru-RU"/>
        </w:rPr>
        <w:t>Примеры нарушений:</w:t>
      </w:r>
    </w:p>
    <w:p w14:paraId="244CCE2C" w14:textId="77777777" w:rsidR="008079F8" w:rsidRPr="009E1A13" w:rsidRDefault="009E1A13" w:rsidP="00A73828">
      <w:pPr>
        <w:pStyle w:val="af5"/>
        <w:ind w:left="709"/>
        <w:jc w:val="both"/>
        <w:rPr>
          <w:rFonts w:ascii="Times New Roman" w:hAnsi="Times New Roman" w:cs="Times New Roman"/>
          <w:color w:val="auto"/>
          <w:sz w:val="28"/>
          <w:szCs w:val="28"/>
          <w:lang w:val="ru-RU"/>
        </w:rPr>
      </w:pPr>
      <w:r w:rsidRPr="009E1A13">
        <w:rPr>
          <w:rFonts w:ascii="Times New Roman" w:hAnsi="Times New Roman" w:cs="Times New Roman"/>
          <w:color w:val="auto"/>
          <w:sz w:val="28"/>
          <w:szCs w:val="28"/>
          <w:lang w:val="ru-RU"/>
        </w:rPr>
        <w:t>д</w:t>
      </w:r>
      <w:r w:rsidR="008079F8" w:rsidRPr="009E1A13">
        <w:rPr>
          <w:rFonts w:ascii="Times New Roman" w:hAnsi="Times New Roman" w:cs="Times New Roman"/>
          <w:color w:val="auto"/>
          <w:sz w:val="28"/>
          <w:szCs w:val="28"/>
          <w:lang w:val="ru-RU"/>
        </w:rPr>
        <w:t>оговорн</w:t>
      </w:r>
      <w:r w:rsidR="00871656" w:rsidRPr="0056690F">
        <w:rPr>
          <w:rFonts w:ascii="Times New Roman" w:hAnsi="Times New Roman" w:cs="Times New Roman"/>
          <w:color w:val="auto"/>
          <w:sz w:val="28"/>
          <w:szCs w:val="28"/>
          <w:lang w:val="ru-RU"/>
        </w:rPr>
        <w:t>ая</w:t>
      </w:r>
      <w:r w:rsidR="008079F8" w:rsidRPr="009E1A13">
        <w:rPr>
          <w:rFonts w:ascii="Times New Roman" w:hAnsi="Times New Roman" w:cs="Times New Roman"/>
          <w:color w:val="auto"/>
          <w:sz w:val="28"/>
          <w:szCs w:val="28"/>
          <w:lang w:val="ru-RU"/>
        </w:rPr>
        <w:t xml:space="preserve"> </w:t>
      </w:r>
      <w:r w:rsidR="00871656" w:rsidRPr="0056690F">
        <w:rPr>
          <w:rFonts w:ascii="Times New Roman" w:hAnsi="Times New Roman" w:cs="Times New Roman"/>
          <w:color w:val="auto"/>
          <w:sz w:val="28"/>
          <w:szCs w:val="28"/>
          <w:lang w:val="ru-RU"/>
        </w:rPr>
        <w:t>схватка</w:t>
      </w:r>
      <w:r w:rsidR="008079F8" w:rsidRPr="009E1A13">
        <w:rPr>
          <w:rFonts w:ascii="Times New Roman" w:hAnsi="Times New Roman" w:cs="Times New Roman"/>
          <w:color w:val="auto"/>
          <w:sz w:val="28"/>
          <w:szCs w:val="28"/>
          <w:lang w:val="ru-RU"/>
        </w:rPr>
        <w:t>;</w:t>
      </w:r>
    </w:p>
    <w:p w14:paraId="318E41C1" w14:textId="77777777" w:rsidR="008079F8" w:rsidRPr="009E1A13"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о</w:t>
      </w:r>
      <w:r w:rsidR="008079F8" w:rsidRPr="009E1A13">
        <w:rPr>
          <w:rFonts w:ascii="Times New Roman" w:hAnsi="Times New Roman" w:cs="Times New Roman"/>
          <w:color w:val="auto"/>
          <w:sz w:val="28"/>
          <w:szCs w:val="28"/>
          <w:lang w:val="ru-RU"/>
        </w:rPr>
        <w:t>скорбления во время схватки;</w:t>
      </w:r>
    </w:p>
    <w:p w14:paraId="397D65CD"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w:t>
      </w:r>
      <w:r w:rsidR="008079F8" w:rsidRPr="0056690F">
        <w:rPr>
          <w:rFonts w:ascii="Times New Roman" w:hAnsi="Times New Roman" w:cs="Times New Roman"/>
          <w:color w:val="auto"/>
          <w:sz w:val="28"/>
          <w:szCs w:val="28"/>
          <w:lang w:val="ru-RU"/>
        </w:rPr>
        <w:t>грессивность по отношению к судьям;</w:t>
      </w:r>
    </w:p>
    <w:p w14:paraId="1AB73767"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у</w:t>
      </w:r>
      <w:r w:rsidR="008079F8" w:rsidRPr="0056690F">
        <w:rPr>
          <w:rFonts w:ascii="Times New Roman" w:hAnsi="Times New Roman" w:cs="Times New Roman"/>
          <w:color w:val="auto"/>
          <w:sz w:val="28"/>
          <w:szCs w:val="28"/>
          <w:lang w:val="ru-RU"/>
        </w:rPr>
        <w:t>грозы по отношению к судьям;</w:t>
      </w:r>
    </w:p>
    <w:p w14:paraId="01D51A4D" w14:textId="77777777" w:rsidR="008079F8" w:rsidRPr="009E1A13"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ф</w:t>
      </w:r>
      <w:r w:rsidR="008079F8" w:rsidRPr="009E1A13">
        <w:rPr>
          <w:rFonts w:ascii="Times New Roman" w:hAnsi="Times New Roman" w:cs="Times New Roman"/>
          <w:color w:val="auto"/>
          <w:sz w:val="28"/>
          <w:szCs w:val="28"/>
          <w:lang w:val="ru-RU"/>
        </w:rPr>
        <w:t>изический контакт с судьями;</w:t>
      </w:r>
    </w:p>
    <w:p w14:paraId="675EB212" w14:textId="77777777" w:rsidR="008079F8" w:rsidRPr="009E1A13"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w:t>
      </w:r>
      <w:r w:rsidR="008079F8" w:rsidRPr="009E1A13">
        <w:rPr>
          <w:rFonts w:ascii="Times New Roman" w:hAnsi="Times New Roman" w:cs="Times New Roman"/>
          <w:color w:val="auto"/>
          <w:sz w:val="28"/>
          <w:szCs w:val="28"/>
          <w:lang w:val="ru-RU"/>
        </w:rPr>
        <w:t>росание на ковер амуниции;</w:t>
      </w:r>
    </w:p>
    <w:p w14:paraId="36E23BED" w14:textId="77777777" w:rsidR="008079F8" w:rsidRPr="009E1A13"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w:t>
      </w:r>
      <w:r w:rsidR="008079F8" w:rsidRPr="009E1A13">
        <w:rPr>
          <w:rFonts w:ascii="Times New Roman" w:hAnsi="Times New Roman" w:cs="Times New Roman"/>
          <w:color w:val="auto"/>
          <w:sz w:val="28"/>
          <w:szCs w:val="28"/>
          <w:lang w:val="ru-RU"/>
        </w:rPr>
        <w:t>поры и прерывание схватки;</w:t>
      </w:r>
    </w:p>
    <w:p w14:paraId="2021C658" w14:textId="77777777" w:rsidR="008079F8" w:rsidRPr="0056690F" w:rsidRDefault="009E1A13" w:rsidP="00A73828">
      <w:pPr>
        <w:pStyle w:val="af5"/>
        <w:ind w:left="709"/>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о</w:t>
      </w:r>
      <w:r w:rsidR="008079F8" w:rsidRPr="0056690F">
        <w:rPr>
          <w:rFonts w:ascii="Times New Roman" w:hAnsi="Times New Roman" w:cs="Times New Roman"/>
          <w:color w:val="auto"/>
          <w:sz w:val="28"/>
          <w:szCs w:val="28"/>
          <w:lang w:val="ru-RU"/>
        </w:rPr>
        <w:t>тказ остаться на ковре во время объявления победителя.</w:t>
      </w:r>
    </w:p>
    <w:p w14:paraId="4AC2F03D" w14:textId="77777777" w:rsidR="00A21B21" w:rsidRPr="0056690F" w:rsidRDefault="00A21B21"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hAnsi="Times New Roman"/>
          <w:color w:val="auto"/>
          <w:sz w:val="28"/>
          <w:szCs w:val="28"/>
        </w:rPr>
      </w:pPr>
    </w:p>
    <w:p w14:paraId="33873EEF"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eastAsia="Times New Roman" w:hAnsi="Times New Roman" w:cs="Times New Roman"/>
          <w:b/>
          <w:bCs/>
          <w:color w:val="auto"/>
          <w:sz w:val="28"/>
          <w:szCs w:val="28"/>
        </w:rPr>
      </w:pPr>
      <w:bookmarkStart w:id="40" w:name="_Hlk511827009"/>
      <w:r w:rsidRPr="0056690F">
        <w:rPr>
          <w:rFonts w:ascii="Times New Roman" w:hAnsi="Times New Roman"/>
          <w:b/>
          <w:bCs/>
          <w:color w:val="auto"/>
          <w:sz w:val="28"/>
          <w:szCs w:val="28"/>
        </w:rPr>
        <w:t xml:space="preserve">Статья </w:t>
      </w:r>
      <w:r w:rsidR="00643805">
        <w:rPr>
          <w:rFonts w:ascii="Times New Roman" w:hAnsi="Times New Roman"/>
          <w:b/>
          <w:bCs/>
          <w:color w:val="auto"/>
          <w:sz w:val="28"/>
          <w:szCs w:val="28"/>
        </w:rPr>
        <w:t>39</w:t>
      </w:r>
      <w:r w:rsidR="007E16A9" w:rsidRPr="0056690F">
        <w:rPr>
          <w:rFonts w:ascii="Times New Roman" w:hAnsi="Times New Roman"/>
          <w:b/>
          <w:bCs/>
          <w:color w:val="auto"/>
          <w:sz w:val="28"/>
          <w:szCs w:val="28"/>
        </w:rPr>
        <w:t>.</w:t>
      </w:r>
      <w:r w:rsidRPr="0056690F">
        <w:rPr>
          <w:rFonts w:ascii="Times New Roman" w:hAnsi="Times New Roman"/>
          <w:b/>
          <w:bCs/>
          <w:color w:val="auto"/>
          <w:sz w:val="28"/>
          <w:szCs w:val="28"/>
        </w:rPr>
        <w:t xml:space="preserve"> Травмы и кровотечение</w:t>
      </w:r>
    </w:p>
    <w:bookmarkEnd w:id="40"/>
    <w:p w14:paraId="66862A71"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 xml:space="preserve">В случае получения одним из </w:t>
      </w:r>
      <w:r w:rsidR="00BC5D17" w:rsidRPr="0056690F">
        <w:rPr>
          <w:rFonts w:ascii="Times New Roman" w:hAnsi="Times New Roman"/>
          <w:color w:val="auto"/>
          <w:sz w:val="28"/>
          <w:szCs w:val="28"/>
        </w:rPr>
        <w:t>спортсмен</w:t>
      </w:r>
      <w:r w:rsidRPr="0056690F">
        <w:rPr>
          <w:rFonts w:ascii="Times New Roman" w:hAnsi="Times New Roman"/>
          <w:color w:val="auto"/>
          <w:sz w:val="28"/>
          <w:szCs w:val="28"/>
        </w:rPr>
        <w:t>ов неумышленной травмы (например, травма глаза, столкновение головами и т.д.), рефери должен немедленно остановить поединок. Спортсмен, получивший травму, имеет право на двухминутный перерыв для восстановления. Если, по мнению рефери, спортсмен симулирует получение травмы, чтобы избежать поражения или/и атаки со стороны противника, такого спортсмена могут вынудить признать поражение. Аналогичным образом, если повреждение происходит в результате незаконного перемещения, рефери должен дисквалифицировать виновного спортсмена.</w:t>
      </w:r>
    </w:p>
    <w:p w14:paraId="4417262A"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В случае кровотечения рефери должен остановить поединок с тем, чтобы вмешался медицинский персонал. Для обработки полученных травм в распоряжении медицинского персонала должны находиться соответствующие инструменты и дезинфицирующие растворы. Главный врач соревнований должен определить, было ли остановлено кровотечение и были ли устранены последствия такого кровотечения, а также может ли спортсмен продолжать свое участие в соревновании.</w:t>
      </w:r>
    </w:p>
    <w:p w14:paraId="471FEF6D"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При кровотечении поединок возобновляется только после того, как все средства остановки крови будут удалены с ковра, а медицинский раствор, используемый для очистки ковра, полностью высохнет. Также подлежит замене часть амуниции, поврежденная или окровавленная в ходе схватки. У всех спортсменов должен быть запасной комплект униформы.</w:t>
      </w:r>
    </w:p>
    <w:p w14:paraId="2F30FE18" w14:textId="77777777" w:rsidR="00711856" w:rsidRPr="0056690F" w:rsidRDefault="00041F9F"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color w:val="auto"/>
          <w:sz w:val="28"/>
          <w:szCs w:val="28"/>
        </w:rPr>
        <w:t>В случае одновременного получения обоими соперниками травм, не позволяющих продолжать поединок, победитель определяется по количеству набранных в ходе схватки очков. Если соперники набрали равное количество очков, судьи должны обсудить данный вопрос и определить победителя поединка.</w:t>
      </w:r>
    </w:p>
    <w:p w14:paraId="05909BDD" w14:textId="77777777" w:rsidR="001E2FC4" w:rsidRPr="0056690F" w:rsidRDefault="001E2FC4"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p>
    <w:p w14:paraId="17B82928" w14:textId="77777777" w:rsidR="00711856" w:rsidRPr="0056690F" w:rsidRDefault="00DD37C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center"/>
        <w:rPr>
          <w:rFonts w:ascii="Times New Roman" w:hAnsi="Times New Roman"/>
          <w:b/>
          <w:bCs/>
          <w:color w:val="auto"/>
          <w:sz w:val="28"/>
          <w:szCs w:val="28"/>
        </w:rPr>
      </w:pPr>
      <w:bookmarkStart w:id="41" w:name="_Hlk511827024"/>
      <w:r w:rsidRPr="0056690F">
        <w:rPr>
          <w:rFonts w:ascii="Times New Roman" w:hAnsi="Times New Roman"/>
          <w:b/>
          <w:bCs/>
          <w:color w:val="auto"/>
          <w:sz w:val="28"/>
          <w:szCs w:val="28"/>
        </w:rPr>
        <w:t xml:space="preserve">Статья </w:t>
      </w:r>
      <w:r w:rsidR="00643805">
        <w:rPr>
          <w:rFonts w:ascii="Times New Roman" w:hAnsi="Times New Roman"/>
          <w:b/>
          <w:bCs/>
          <w:color w:val="auto"/>
          <w:sz w:val="28"/>
          <w:szCs w:val="28"/>
        </w:rPr>
        <w:t>40</w:t>
      </w:r>
      <w:r w:rsidRPr="0056690F">
        <w:rPr>
          <w:rFonts w:ascii="Times New Roman" w:hAnsi="Times New Roman"/>
          <w:b/>
          <w:bCs/>
          <w:color w:val="auto"/>
          <w:sz w:val="28"/>
          <w:szCs w:val="28"/>
        </w:rPr>
        <w:t>. Заключительные положения.</w:t>
      </w:r>
    </w:p>
    <w:bookmarkEnd w:id="41"/>
    <w:p w14:paraId="0F0F9C08" w14:textId="77777777" w:rsidR="00DD37C6" w:rsidRPr="0056690F" w:rsidRDefault="00DD37C6"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jc w:val="both"/>
        <w:rPr>
          <w:rFonts w:ascii="Times New Roman" w:eastAsia="Times New Roman" w:hAnsi="Times New Roman" w:cs="Times New Roman"/>
          <w:color w:val="auto"/>
          <w:sz w:val="28"/>
          <w:szCs w:val="28"/>
        </w:rPr>
      </w:pPr>
      <w:r w:rsidRPr="0056690F">
        <w:rPr>
          <w:rFonts w:ascii="Times New Roman" w:hAnsi="Times New Roman"/>
          <w:bCs/>
          <w:color w:val="auto"/>
          <w:sz w:val="28"/>
          <w:szCs w:val="28"/>
        </w:rPr>
        <w:t>Правила отменяют все прошлые издания.</w:t>
      </w:r>
      <w:r w:rsidR="001E2FC4" w:rsidRPr="0056690F">
        <w:rPr>
          <w:rFonts w:ascii="Times New Roman" w:hAnsi="Times New Roman"/>
          <w:bCs/>
          <w:color w:val="auto"/>
          <w:sz w:val="28"/>
          <w:szCs w:val="28"/>
        </w:rPr>
        <w:t xml:space="preserve"> </w:t>
      </w:r>
      <w:r w:rsidRPr="0056690F">
        <w:rPr>
          <w:rFonts w:ascii="Times New Roman" w:hAnsi="Times New Roman"/>
          <w:color w:val="auto"/>
          <w:sz w:val="28"/>
          <w:szCs w:val="28"/>
        </w:rPr>
        <w:t>Каждый рефери на соревнованиях должен иметь копию этих правил на русском языке.</w:t>
      </w:r>
    </w:p>
    <w:p w14:paraId="64E190BB" w14:textId="77777777" w:rsidR="00ED1C7E" w:rsidRDefault="00ED1C7E" w:rsidP="00C57A8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color w:val="auto"/>
          <w:sz w:val="28"/>
          <w:szCs w:val="28"/>
        </w:rPr>
      </w:pPr>
    </w:p>
    <w:p w14:paraId="3C7A4E1E" w14:textId="77777777" w:rsidR="00ED1C7E" w:rsidRDefault="00ED1C7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3B13BC3A" w14:textId="77777777" w:rsidR="00ED1C7E" w:rsidRDefault="00ED1C7E"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7F28C30D" w14:textId="77777777" w:rsidR="00A73828" w:rsidRDefault="00A73828" w:rsidP="001522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b/>
          <w:bCs/>
          <w:color w:val="auto"/>
          <w:sz w:val="28"/>
          <w:szCs w:val="28"/>
        </w:rPr>
      </w:pPr>
    </w:p>
    <w:p w14:paraId="59CFBC96" w14:textId="77777777" w:rsidR="000304C2" w:rsidRDefault="000304C2" w:rsidP="00ED1C7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eastAsia="Arial Unicode MS" w:cs="Arial Unicode MS"/>
          <w:b/>
          <w:bCs/>
          <w:sz w:val="28"/>
          <w:szCs w:val="28"/>
          <w:lang w:val="ru-RU"/>
        </w:rPr>
      </w:pPr>
    </w:p>
    <w:p w14:paraId="1182B1DE" w14:textId="77777777" w:rsidR="00A73828" w:rsidRDefault="00ED1C7E" w:rsidP="00ED1C7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eastAsia="Arial Unicode MS" w:cs="Arial Unicode MS"/>
          <w:b/>
          <w:bCs/>
          <w:sz w:val="28"/>
          <w:szCs w:val="28"/>
          <w:lang w:val="ru-RU"/>
        </w:rPr>
      </w:pPr>
      <w:r w:rsidRPr="00A73828">
        <w:rPr>
          <w:rFonts w:eastAsia="Arial Unicode MS" w:cs="Arial Unicode MS"/>
          <w:b/>
          <w:bCs/>
          <w:sz w:val="28"/>
          <w:szCs w:val="28"/>
          <w:lang w:val="ru-RU"/>
        </w:rPr>
        <w:t>СОДЕРЖАНИЕ</w:t>
      </w:r>
    </w:p>
    <w:p w14:paraId="5DEE5049" w14:textId="77777777" w:rsidR="0015228A" w:rsidRPr="00501CE7" w:rsidRDefault="0015228A"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709"/>
        <w:rPr>
          <w:rFonts w:ascii="Times New Roman" w:eastAsia="Times New Roman" w:hAnsi="Times New Roman" w:cs="Times New Roman"/>
          <w:b/>
          <w:bCs/>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263"/>
      </w:tblGrid>
      <w:tr w:rsidR="0015228A" w:rsidRPr="00501CE7" w14:paraId="36A04370" w14:textId="77777777" w:rsidTr="00E077B5">
        <w:tc>
          <w:tcPr>
            <w:tcW w:w="8926" w:type="dxa"/>
          </w:tcPr>
          <w:p w14:paraId="1A8AFB08" w14:textId="77777777" w:rsidR="0015228A"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sz w:val="28"/>
                <w:szCs w:val="28"/>
              </w:rPr>
              <w:t xml:space="preserve">Общие положения </w:t>
            </w:r>
          </w:p>
        </w:tc>
        <w:tc>
          <w:tcPr>
            <w:tcW w:w="1263" w:type="dxa"/>
          </w:tcPr>
          <w:p w14:paraId="60CD14B5" w14:textId="77777777" w:rsidR="0015228A"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w:t>
            </w:r>
          </w:p>
        </w:tc>
      </w:tr>
      <w:tr w:rsidR="0015228A" w:rsidRPr="00501CE7" w14:paraId="7CF59F62" w14:textId="77777777" w:rsidTr="00E077B5">
        <w:tc>
          <w:tcPr>
            <w:tcW w:w="8926" w:type="dxa"/>
          </w:tcPr>
          <w:p w14:paraId="3D47F7CE" w14:textId="77777777" w:rsidR="0015228A" w:rsidRPr="00501CE7" w:rsidRDefault="007E5946" w:rsidP="00501CE7">
            <w:pPr>
              <w:pStyle w:val="A8"/>
              <w:tabs>
                <w:tab w:val="left"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sz w:val="28"/>
                <w:szCs w:val="28"/>
              </w:rPr>
              <w:t>СПОРТИВНЫЕ ДИСЦИПЛИНЫ «ВОЛЬНАЯ БОРЬБА (МУЖЧИНЫ И ЖЕНЩИНЫ)» И «ГРЕКО-РИМСКАЯ БОРЬБА»</w:t>
            </w:r>
          </w:p>
        </w:tc>
        <w:tc>
          <w:tcPr>
            <w:tcW w:w="1263" w:type="dxa"/>
          </w:tcPr>
          <w:p w14:paraId="0CFA64B1" w14:textId="77777777" w:rsidR="0015228A"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w:t>
            </w:r>
          </w:p>
        </w:tc>
      </w:tr>
      <w:tr w:rsidR="0015228A" w:rsidRPr="00501CE7" w14:paraId="53D1F815" w14:textId="77777777" w:rsidTr="00E077B5">
        <w:tc>
          <w:tcPr>
            <w:tcW w:w="8926" w:type="dxa"/>
          </w:tcPr>
          <w:p w14:paraId="75F05E92" w14:textId="77777777" w:rsidR="0015228A"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 Цели</w:t>
            </w:r>
          </w:p>
        </w:tc>
        <w:tc>
          <w:tcPr>
            <w:tcW w:w="1263" w:type="dxa"/>
          </w:tcPr>
          <w:p w14:paraId="2168FD81" w14:textId="77777777" w:rsidR="0015228A"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w:t>
            </w:r>
          </w:p>
        </w:tc>
      </w:tr>
      <w:tr w:rsidR="007E5946" w:rsidRPr="00501CE7" w14:paraId="255C1C8D" w14:textId="77777777" w:rsidTr="00E077B5">
        <w:trPr>
          <w:trHeight w:val="293"/>
        </w:trPr>
        <w:tc>
          <w:tcPr>
            <w:tcW w:w="8926" w:type="dxa"/>
          </w:tcPr>
          <w:p w14:paraId="39271CA4" w14:textId="77777777" w:rsidR="007E5946" w:rsidRPr="00501CE7" w:rsidRDefault="007E5946" w:rsidP="00501CE7">
            <w:pPr>
              <w:jc w:val="both"/>
              <w:rPr>
                <w:bCs/>
                <w:sz w:val="28"/>
                <w:szCs w:val="28"/>
              </w:rPr>
            </w:pPr>
            <w:r w:rsidRPr="00501CE7">
              <w:rPr>
                <w:snapToGrid w:val="0"/>
                <w:sz w:val="28"/>
                <w:szCs w:val="28"/>
                <w:lang w:val="ru-RU"/>
              </w:rPr>
              <w:t xml:space="preserve">Статья 2. </w:t>
            </w:r>
            <w:r w:rsidRPr="00501CE7">
              <w:rPr>
                <w:sz w:val="28"/>
                <w:szCs w:val="28"/>
                <w:lang w:val="ru-RU"/>
              </w:rPr>
              <w:t>Интерпретация</w:t>
            </w:r>
          </w:p>
        </w:tc>
        <w:tc>
          <w:tcPr>
            <w:tcW w:w="1263" w:type="dxa"/>
          </w:tcPr>
          <w:p w14:paraId="2C827F58"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w:t>
            </w:r>
          </w:p>
        </w:tc>
      </w:tr>
      <w:tr w:rsidR="00501CE7" w:rsidRPr="00501CE7" w14:paraId="6AE8D7A4" w14:textId="77777777" w:rsidTr="00E077B5">
        <w:trPr>
          <w:trHeight w:val="270"/>
        </w:trPr>
        <w:tc>
          <w:tcPr>
            <w:tcW w:w="8926" w:type="dxa"/>
          </w:tcPr>
          <w:p w14:paraId="59C00EEF" w14:textId="77777777" w:rsidR="00501CE7" w:rsidRPr="00501CE7" w:rsidRDefault="00501CE7" w:rsidP="00501CE7">
            <w:pPr>
              <w:pStyle w:val="A8"/>
              <w:tabs>
                <w:tab w:val="left" w:pos="709"/>
                <w:tab w:val="left" w:pos="1418"/>
                <w:tab w:val="left" w:pos="2127"/>
                <w:tab w:val="left" w:pos="2836"/>
                <w:tab w:val="left" w:pos="3545"/>
                <w:tab w:val="center" w:pos="4355"/>
              </w:tabs>
              <w:jc w:val="both"/>
              <w:rPr>
                <w:rFonts w:ascii="Times New Roman" w:hAnsi="Times New Roman" w:cs="Times New Roman"/>
                <w:snapToGrid w:val="0"/>
                <w:sz w:val="28"/>
                <w:szCs w:val="28"/>
              </w:rPr>
            </w:pPr>
            <w:r w:rsidRPr="00501CE7">
              <w:rPr>
                <w:rFonts w:ascii="Times New Roman" w:hAnsi="Times New Roman" w:cs="Times New Roman"/>
                <w:bCs/>
                <w:sz w:val="28"/>
                <w:szCs w:val="28"/>
              </w:rPr>
              <w:t>Статья 3. Применение правил</w:t>
            </w:r>
            <w:r w:rsidRPr="00501CE7">
              <w:rPr>
                <w:rFonts w:ascii="Times New Roman" w:hAnsi="Times New Roman" w:cs="Times New Roman"/>
                <w:bCs/>
                <w:sz w:val="28"/>
                <w:szCs w:val="28"/>
              </w:rPr>
              <w:tab/>
            </w:r>
          </w:p>
        </w:tc>
        <w:tc>
          <w:tcPr>
            <w:tcW w:w="1263" w:type="dxa"/>
          </w:tcPr>
          <w:p w14:paraId="3809CC21"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w:t>
            </w:r>
          </w:p>
        </w:tc>
      </w:tr>
      <w:tr w:rsidR="00501CE7" w:rsidRPr="00501CE7" w14:paraId="1D3576B0" w14:textId="77777777" w:rsidTr="00E077B5">
        <w:trPr>
          <w:trHeight w:val="233"/>
        </w:trPr>
        <w:tc>
          <w:tcPr>
            <w:tcW w:w="8926" w:type="dxa"/>
          </w:tcPr>
          <w:p w14:paraId="01A59DA0"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sidRPr="00501CE7">
              <w:rPr>
                <w:rFonts w:ascii="Times New Roman" w:hAnsi="Times New Roman" w:cs="Times New Roman"/>
                <w:bCs/>
                <w:sz w:val="28"/>
                <w:szCs w:val="28"/>
              </w:rPr>
              <w:t>Статья 4. Ковер</w:t>
            </w:r>
          </w:p>
        </w:tc>
        <w:tc>
          <w:tcPr>
            <w:tcW w:w="1263" w:type="dxa"/>
          </w:tcPr>
          <w:p w14:paraId="499CBE18"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3-4</w:t>
            </w:r>
          </w:p>
        </w:tc>
      </w:tr>
      <w:tr w:rsidR="007E5946" w:rsidRPr="00501CE7" w14:paraId="55E6C298" w14:textId="77777777" w:rsidTr="00E077B5">
        <w:tc>
          <w:tcPr>
            <w:tcW w:w="8926" w:type="dxa"/>
          </w:tcPr>
          <w:p w14:paraId="27170652"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5. Форма</w:t>
            </w:r>
          </w:p>
        </w:tc>
        <w:tc>
          <w:tcPr>
            <w:tcW w:w="1263" w:type="dxa"/>
          </w:tcPr>
          <w:p w14:paraId="395A3D19"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5-8</w:t>
            </w:r>
          </w:p>
        </w:tc>
      </w:tr>
      <w:tr w:rsidR="007E5946" w:rsidRPr="00501CE7" w14:paraId="4E623709" w14:textId="77777777" w:rsidTr="00E077B5">
        <w:tc>
          <w:tcPr>
            <w:tcW w:w="8926" w:type="dxa"/>
          </w:tcPr>
          <w:p w14:paraId="10C42B3F"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sz w:val="28"/>
                <w:szCs w:val="28"/>
              </w:rPr>
              <w:t>ГЛАВА 1. УЧАСТНИКИ СОРЕВНОВАНИЙ.</w:t>
            </w:r>
          </w:p>
        </w:tc>
        <w:tc>
          <w:tcPr>
            <w:tcW w:w="1263" w:type="dxa"/>
          </w:tcPr>
          <w:p w14:paraId="50BBC430" w14:textId="77777777" w:rsidR="007E5946" w:rsidRPr="00E077B5" w:rsidRDefault="00E077B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8</w:t>
            </w:r>
          </w:p>
        </w:tc>
      </w:tr>
      <w:tr w:rsidR="007E5946" w:rsidRPr="00501CE7" w14:paraId="304279AF" w14:textId="77777777" w:rsidTr="00E077B5">
        <w:trPr>
          <w:trHeight w:val="307"/>
        </w:trPr>
        <w:tc>
          <w:tcPr>
            <w:tcW w:w="8926" w:type="dxa"/>
          </w:tcPr>
          <w:p w14:paraId="28E626B1" w14:textId="77777777" w:rsidR="007E5946" w:rsidRPr="00501CE7" w:rsidRDefault="007E5946" w:rsidP="00501CE7">
            <w:pPr>
              <w:jc w:val="both"/>
              <w:rPr>
                <w:bCs/>
                <w:sz w:val="28"/>
                <w:szCs w:val="28"/>
              </w:rPr>
            </w:pPr>
            <w:r w:rsidRPr="00501CE7">
              <w:rPr>
                <w:snapToGrid w:val="0"/>
                <w:sz w:val="28"/>
                <w:szCs w:val="28"/>
                <w:lang w:val="ru-RU"/>
              </w:rPr>
              <w:t>Статья 6. Возрастные группы</w:t>
            </w:r>
          </w:p>
        </w:tc>
        <w:tc>
          <w:tcPr>
            <w:tcW w:w="1263" w:type="dxa"/>
          </w:tcPr>
          <w:p w14:paraId="206726A6"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8-9</w:t>
            </w:r>
          </w:p>
        </w:tc>
      </w:tr>
      <w:tr w:rsidR="00501CE7" w:rsidRPr="00501CE7" w14:paraId="37CD5531" w14:textId="77777777" w:rsidTr="00E077B5">
        <w:trPr>
          <w:trHeight w:val="338"/>
        </w:trPr>
        <w:tc>
          <w:tcPr>
            <w:tcW w:w="8926" w:type="dxa"/>
          </w:tcPr>
          <w:p w14:paraId="0142FE14"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snapToGrid w:val="0"/>
                <w:sz w:val="28"/>
                <w:szCs w:val="28"/>
              </w:rPr>
            </w:pPr>
            <w:r w:rsidRPr="00501CE7">
              <w:rPr>
                <w:rFonts w:ascii="Times New Roman" w:hAnsi="Times New Roman" w:cs="Times New Roman"/>
                <w:bCs/>
                <w:sz w:val="28"/>
                <w:szCs w:val="28"/>
              </w:rPr>
              <w:t>Статья 7. Весовые категории</w:t>
            </w:r>
          </w:p>
        </w:tc>
        <w:tc>
          <w:tcPr>
            <w:tcW w:w="1263" w:type="dxa"/>
          </w:tcPr>
          <w:p w14:paraId="0219EE08"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9-13</w:t>
            </w:r>
          </w:p>
        </w:tc>
      </w:tr>
      <w:tr w:rsidR="007E5946" w:rsidRPr="00501CE7" w14:paraId="794BFBE7" w14:textId="77777777" w:rsidTr="00E077B5">
        <w:tc>
          <w:tcPr>
            <w:tcW w:w="8926" w:type="dxa"/>
          </w:tcPr>
          <w:p w14:paraId="5B4A0530"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ГЛАВА 2.</w:t>
            </w:r>
            <w:r w:rsidRPr="00501CE7">
              <w:rPr>
                <w:rFonts w:ascii="Times New Roman" w:hAnsi="Times New Roman" w:cs="Times New Roman"/>
                <w:bCs/>
                <w:sz w:val="28"/>
                <w:szCs w:val="28"/>
              </w:rPr>
              <w:t xml:space="preserve"> ПРОГРАММА СОРЕВНОВАНИЙ</w:t>
            </w:r>
          </w:p>
        </w:tc>
        <w:tc>
          <w:tcPr>
            <w:tcW w:w="1263" w:type="dxa"/>
          </w:tcPr>
          <w:p w14:paraId="41B5DF80" w14:textId="77777777" w:rsidR="007E5946" w:rsidRPr="00E077B5" w:rsidRDefault="00E077B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13</w:t>
            </w:r>
          </w:p>
        </w:tc>
      </w:tr>
      <w:tr w:rsidR="007E5946" w:rsidRPr="00501CE7" w14:paraId="62D1E29A" w14:textId="77777777" w:rsidTr="00E077B5">
        <w:tc>
          <w:tcPr>
            <w:tcW w:w="8926" w:type="dxa"/>
          </w:tcPr>
          <w:p w14:paraId="730BB4EA"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color w:val="auto"/>
                <w:sz w:val="28"/>
                <w:szCs w:val="28"/>
              </w:rPr>
              <w:t>Статья 8. Система проведения соревнований</w:t>
            </w:r>
          </w:p>
        </w:tc>
        <w:tc>
          <w:tcPr>
            <w:tcW w:w="1263" w:type="dxa"/>
          </w:tcPr>
          <w:p w14:paraId="232879B5"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13-16</w:t>
            </w:r>
          </w:p>
        </w:tc>
      </w:tr>
      <w:tr w:rsidR="007E5946" w:rsidRPr="00501CE7" w14:paraId="7E43841F" w14:textId="77777777" w:rsidTr="00E077B5">
        <w:tc>
          <w:tcPr>
            <w:tcW w:w="8926" w:type="dxa"/>
          </w:tcPr>
          <w:p w14:paraId="28EF2396"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9. Программа соревнований</w:t>
            </w:r>
          </w:p>
        </w:tc>
        <w:tc>
          <w:tcPr>
            <w:tcW w:w="1263" w:type="dxa"/>
          </w:tcPr>
          <w:p w14:paraId="7934EBB5"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16-17</w:t>
            </w:r>
          </w:p>
        </w:tc>
      </w:tr>
      <w:tr w:rsidR="007E5946" w:rsidRPr="00501CE7" w14:paraId="0C319C53" w14:textId="77777777" w:rsidTr="00E077B5">
        <w:tc>
          <w:tcPr>
            <w:tcW w:w="8926" w:type="dxa"/>
          </w:tcPr>
          <w:p w14:paraId="7F30A5C0"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10. Церемония награждения</w:t>
            </w:r>
          </w:p>
        </w:tc>
        <w:tc>
          <w:tcPr>
            <w:tcW w:w="1263" w:type="dxa"/>
          </w:tcPr>
          <w:p w14:paraId="0853A6C6"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17-</w:t>
            </w:r>
          </w:p>
        </w:tc>
      </w:tr>
      <w:tr w:rsidR="007E5946" w:rsidRPr="00501CE7" w14:paraId="3F5F7067" w14:textId="77777777" w:rsidTr="00E077B5">
        <w:tc>
          <w:tcPr>
            <w:tcW w:w="8926" w:type="dxa"/>
          </w:tcPr>
          <w:p w14:paraId="6646DDF0"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ГЛАВА 3. ПРОВЕДЕНИЕ СОРЕВНОВАНИЙ</w:t>
            </w:r>
          </w:p>
        </w:tc>
        <w:tc>
          <w:tcPr>
            <w:tcW w:w="1263" w:type="dxa"/>
          </w:tcPr>
          <w:p w14:paraId="47BD2C75"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17</w:t>
            </w:r>
          </w:p>
        </w:tc>
      </w:tr>
      <w:tr w:rsidR="007E5946" w:rsidRPr="00501CE7" w14:paraId="121E5430" w14:textId="77777777" w:rsidTr="00E077B5">
        <w:tc>
          <w:tcPr>
            <w:tcW w:w="8926" w:type="dxa"/>
          </w:tcPr>
          <w:p w14:paraId="4B67E879"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sz w:val="28"/>
                <w:szCs w:val="28"/>
              </w:rPr>
              <w:t>Статья 11. Процедура взвешивания</w:t>
            </w:r>
          </w:p>
        </w:tc>
        <w:tc>
          <w:tcPr>
            <w:tcW w:w="1263" w:type="dxa"/>
          </w:tcPr>
          <w:p w14:paraId="6C4E479D"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17-18</w:t>
            </w:r>
          </w:p>
        </w:tc>
      </w:tr>
      <w:tr w:rsidR="007E5946" w:rsidRPr="00501CE7" w14:paraId="49520DF4" w14:textId="77777777" w:rsidTr="00E077B5">
        <w:tc>
          <w:tcPr>
            <w:tcW w:w="8926" w:type="dxa"/>
          </w:tcPr>
          <w:p w14:paraId="30907C8C"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12. Жеребьевка</w:t>
            </w:r>
          </w:p>
        </w:tc>
        <w:tc>
          <w:tcPr>
            <w:tcW w:w="1263" w:type="dxa"/>
          </w:tcPr>
          <w:p w14:paraId="3206C8CC"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18-20</w:t>
            </w:r>
          </w:p>
        </w:tc>
      </w:tr>
      <w:tr w:rsidR="007E5946" w:rsidRPr="00501CE7" w14:paraId="31CD6733" w14:textId="77777777" w:rsidTr="00E077B5">
        <w:tc>
          <w:tcPr>
            <w:tcW w:w="8926" w:type="dxa"/>
          </w:tcPr>
          <w:p w14:paraId="6BEE2D4B"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13 Стартовый протокол</w:t>
            </w:r>
          </w:p>
        </w:tc>
        <w:tc>
          <w:tcPr>
            <w:tcW w:w="1263" w:type="dxa"/>
          </w:tcPr>
          <w:p w14:paraId="2B4C866A"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20</w:t>
            </w:r>
          </w:p>
        </w:tc>
      </w:tr>
      <w:tr w:rsidR="007E5946" w:rsidRPr="00501CE7" w14:paraId="131BAED3" w14:textId="77777777" w:rsidTr="00E077B5">
        <w:tc>
          <w:tcPr>
            <w:tcW w:w="8926" w:type="dxa"/>
          </w:tcPr>
          <w:p w14:paraId="2FFCEF70"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14. Составление пар</w:t>
            </w:r>
          </w:p>
        </w:tc>
        <w:tc>
          <w:tcPr>
            <w:tcW w:w="1263" w:type="dxa"/>
          </w:tcPr>
          <w:p w14:paraId="157A6259"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20</w:t>
            </w:r>
          </w:p>
        </w:tc>
      </w:tr>
      <w:tr w:rsidR="007E5946" w:rsidRPr="00501CE7" w14:paraId="6A203473" w14:textId="77777777" w:rsidTr="00E077B5">
        <w:tc>
          <w:tcPr>
            <w:tcW w:w="8926" w:type="dxa"/>
          </w:tcPr>
          <w:p w14:paraId="280E9ADD"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15. Выбытие из соревнований</w:t>
            </w:r>
          </w:p>
        </w:tc>
        <w:tc>
          <w:tcPr>
            <w:tcW w:w="1263" w:type="dxa"/>
          </w:tcPr>
          <w:p w14:paraId="5357CB54"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20-21</w:t>
            </w:r>
          </w:p>
        </w:tc>
      </w:tr>
      <w:tr w:rsidR="007E5946" w:rsidRPr="00501CE7" w14:paraId="3A138E3E" w14:textId="77777777" w:rsidTr="00E077B5">
        <w:tc>
          <w:tcPr>
            <w:tcW w:w="8926" w:type="dxa"/>
          </w:tcPr>
          <w:p w14:paraId="7088FEEF"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ГЛАВА 4. СУДЕЙСКАЯ КОЛЛЕГИЯ</w:t>
            </w:r>
          </w:p>
        </w:tc>
        <w:tc>
          <w:tcPr>
            <w:tcW w:w="1263" w:type="dxa"/>
          </w:tcPr>
          <w:p w14:paraId="52A90AE3"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21</w:t>
            </w:r>
          </w:p>
        </w:tc>
      </w:tr>
      <w:tr w:rsidR="007E5946" w:rsidRPr="00501CE7" w14:paraId="0287F2D8" w14:textId="77777777" w:rsidTr="00E077B5">
        <w:tc>
          <w:tcPr>
            <w:tcW w:w="8926" w:type="dxa"/>
          </w:tcPr>
          <w:p w14:paraId="1B44A9F5" w14:textId="77777777" w:rsidR="007E5946" w:rsidRPr="00501CE7" w:rsidRDefault="007E5946"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16. Состав судейской коллегии</w:t>
            </w:r>
          </w:p>
        </w:tc>
        <w:tc>
          <w:tcPr>
            <w:tcW w:w="1263" w:type="dxa"/>
          </w:tcPr>
          <w:p w14:paraId="3438CFC8"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21-22</w:t>
            </w:r>
          </w:p>
        </w:tc>
      </w:tr>
      <w:tr w:rsidR="007E5946" w:rsidRPr="00501CE7" w14:paraId="6D93A398" w14:textId="77777777" w:rsidTr="00E077B5">
        <w:tc>
          <w:tcPr>
            <w:tcW w:w="8926" w:type="dxa"/>
          </w:tcPr>
          <w:p w14:paraId="347BEB03"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16.1. Главный судья</w:t>
            </w:r>
          </w:p>
        </w:tc>
        <w:tc>
          <w:tcPr>
            <w:tcW w:w="1263" w:type="dxa"/>
          </w:tcPr>
          <w:p w14:paraId="10F3A1D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23</w:t>
            </w:r>
          </w:p>
        </w:tc>
      </w:tr>
      <w:tr w:rsidR="007E5946" w:rsidRPr="00501CE7" w14:paraId="3BE5E94F" w14:textId="77777777" w:rsidTr="00E077B5">
        <w:tc>
          <w:tcPr>
            <w:tcW w:w="8926" w:type="dxa"/>
          </w:tcPr>
          <w:p w14:paraId="53F7E1CC"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16.2. Заместитель главного судьи</w:t>
            </w:r>
          </w:p>
        </w:tc>
        <w:tc>
          <w:tcPr>
            <w:tcW w:w="1263" w:type="dxa"/>
          </w:tcPr>
          <w:p w14:paraId="679E386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24</w:t>
            </w:r>
          </w:p>
        </w:tc>
      </w:tr>
      <w:tr w:rsidR="007E5946" w:rsidRPr="00501CE7" w14:paraId="103AD040" w14:textId="77777777" w:rsidTr="00E077B5">
        <w:tc>
          <w:tcPr>
            <w:tcW w:w="8926" w:type="dxa"/>
          </w:tcPr>
          <w:p w14:paraId="7E345024"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16.3. Главный секретарь</w:t>
            </w:r>
          </w:p>
        </w:tc>
        <w:tc>
          <w:tcPr>
            <w:tcW w:w="1263" w:type="dxa"/>
          </w:tcPr>
          <w:p w14:paraId="37F36A1E"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24</w:t>
            </w:r>
          </w:p>
        </w:tc>
      </w:tr>
      <w:tr w:rsidR="007E5946" w:rsidRPr="00501CE7" w14:paraId="7A424CE7" w14:textId="77777777" w:rsidTr="00E077B5">
        <w:tc>
          <w:tcPr>
            <w:tcW w:w="8926" w:type="dxa"/>
          </w:tcPr>
          <w:p w14:paraId="3B53E870" w14:textId="77777777" w:rsidR="007E5946" w:rsidRPr="00501CE7" w:rsidRDefault="007E5946" w:rsidP="00501CE7">
            <w:pPr>
              <w:jc w:val="both"/>
              <w:rPr>
                <w:snapToGrid w:val="0"/>
                <w:color w:val="auto"/>
                <w:sz w:val="28"/>
                <w:szCs w:val="28"/>
                <w:lang w:val="ru-RU"/>
              </w:rPr>
            </w:pPr>
            <w:r w:rsidRPr="00501CE7">
              <w:rPr>
                <w:snapToGrid w:val="0"/>
                <w:sz w:val="28"/>
                <w:szCs w:val="28"/>
                <w:lang w:val="ru-RU"/>
              </w:rPr>
              <w:t xml:space="preserve">Статья </w:t>
            </w:r>
            <w:r w:rsidRPr="00501CE7">
              <w:rPr>
                <w:bCs/>
                <w:color w:val="auto"/>
                <w:sz w:val="28"/>
                <w:szCs w:val="28"/>
                <w:lang w:val="ru-RU"/>
              </w:rPr>
              <w:t>16.4. Заместитель главного секретаря</w:t>
            </w:r>
          </w:p>
        </w:tc>
        <w:tc>
          <w:tcPr>
            <w:tcW w:w="1263" w:type="dxa"/>
          </w:tcPr>
          <w:p w14:paraId="1D08EB94"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24</w:t>
            </w:r>
          </w:p>
        </w:tc>
      </w:tr>
      <w:tr w:rsidR="007E5946" w:rsidRPr="00501CE7" w14:paraId="0426BEF4" w14:textId="77777777" w:rsidTr="00E077B5">
        <w:tc>
          <w:tcPr>
            <w:tcW w:w="8926" w:type="dxa"/>
          </w:tcPr>
          <w:p w14:paraId="5C8D2656" w14:textId="77777777" w:rsidR="007E5946" w:rsidRPr="00501CE7" w:rsidRDefault="007E5946" w:rsidP="00501CE7">
            <w:pPr>
              <w:jc w:val="both"/>
              <w:rPr>
                <w:snapToGrid w:val="0"/>
                <w:color w:val="auto"/>
                <w:sz w:val="28"/>
                <w:szCs w:val="28"/>
                <w:lang w:val="ru-RU"/>
              </w:rPr>
            </w:pPr>
            <w:r w:rsidRPr="00501CE7">
              <w:rPr>
                <w:snapToGrid w:val="0"/>
                <w:sz w:val="28"/>
                <w:szCs w:val="28"/>
                <w:lang w:val="ru-RU"/>
              </w:rPr>
              <w:t xml:space="preserve">Статья </w:t>
            </w:r>
            <w:r w:rsidRPr="00501CE7">
              <w:rPr>
                <w:bCs/>
                <w:color w:val="auto"/>
                <w:sz w:val="28"/>
                <w:szCs w:val="28"/>
                <w:lang w:val="ru-RU"/>
              </w:rPr>
              <w:t>16.5. Руководитель ковра</w:t>
            </w:r>
          </w:p>
        </w:tc>
        <w:tc>
          <w:tcPr>
            <w:tcW w:w="1263" w:type="dxa"/>
          </w:tcPr>
          <w:p w14:paraId="2E04AB27"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24-25</w:t>
            </w:r>
          </w:p>
        </w:tc>
      </w:tr>
      <w:tr w:rsidR="007E5946" w:rsidRPr="00501CE7" w14:paraId="00075FC7" w14:textId="77777777" w:rsidTr="00E077B5">
        <w:tc>
          <w:tcPr>
            <w:tcW w:w="8926" w:type="dxa"/>
          </w:tcPr>
          <w:p w14:paraId="5D784A91"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 xml:space="preserve">16.6. Арбитр </w:t>
            </w:r>
          </w:p>
        </w:tc>
        <w:tc>
          <w:tcPr>
            <w:tcW w:w="1263" w:type="dxa"/>
          </w:tcPr>
          <w:p w14:paraId="6AD171CB"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25-26</w:t>
            </w:r>
          </w:p>
        </w:tc>
      </w:tr>
      <w:tr w:rsidR="007E5946" w:rsidRPr="00501CE7" w14:paraId="5B36A3BE" w14:textId="77777777" w:rsidTr="00E077B5">
        <w:tc>
          <w:tcPr>
            <w:tcW w:w="8926" w:type="dxa"/>
          </w:tcPr>
          <w:p w14:paraId="35F1FF7B"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 xml:space="preserve">16.7. Боковой судья </w:t>
            </w:r>
          </w:p>
        </w:tc>
        <w:tc>
          <w:tcPr>
            <w:tcW w:w="1263" w:type="dxa"/>
          </w:tcPr>
          <w:p w14:paraId="1FE2CF47"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26-27</w:t>
            </w:r>
          </w:p>
        </w:tc>
      </w:tr>
      <w:tr w:rsidR="007E5946" w:rsidRPr="00501CE7" w14:paraId="4E7D5BE3" w14:textId="77777777" w:rsidTr="00E077B5">
        <w:tc>
          <w:tcPr>
            <w:tcW w:w="8926" w:type="dxa"/>
          </w:tcPr>
          <w:p w14:paraId="5A349EC4"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16.8. Судья-секундометрист</w:t>
            </w:r>
          </w:p>
        </w:tc>
        <w:tc>
          <w:tcPr>
            <w:tcW w:w="1263" w:type="dxa"/>
          </w:tcPr>
          <w:p w14:paraId="2FBBB0E0"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27-28</w:t>
            </w:r>
          </w:p>
        </w:tc>
      </w:tr>
      <w:tr w:rsidR="007E5946" w:rsidRPr="00501CE7" w14:paraId="2DE6CD80" w14:textId="77777777" w:rsidTr="00E077B5">
        <w:tc>
          <w:tcPr>
            <w:tcW w:w="8926" w:type="dxa"/>
          </w:tcPr>
          <w:p w14:paraId="3A3AFD7D"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16.9. Судья-технический секретарь</w:t>
            </w:r>
          </w:p>
        </w:tc>
        <w:tc>
          <w:tcPr>
            <w:tcW w:w="1263" w:type="dxa"/>
          </w:tcPr>
          <w:p w14:paraId="041B7F14"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28</w:t>
            </w:r>
          </w:p>
        </w:tc>
      </w:tr>
      <w:tr w:rsidR="007E5946" w:rsidRPr="00501CE7" w14:paraId="3B7B6202" w14:textId="77777777" w:rsidTr="00E077B5">
        <w:tc>
          <w:tcPr>
            <w:tcW w:w="8926" w:type="dxa"/>
          </w:tcPr>
          <w:p w14:paraId="0A6679ED" w14:textId="77777777" w:rsidR="007E5946" w:rsidRPr="00501CE7" w:rsidRDefault="007E5946"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 xml:space="preserve">16.10. Судья-информатор </w:t>
            </w:r>
          </w:p>
        </w:tc>
        <w:tc>
          <w:tcPr>
            <w:tcW w:w="1263" w:type="dxa"/>
          </w:tcPr>
          <w:p w14:paraId="18602515"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28</w:t>
            </w:r>
          </w:p>
        </w:tc>
      </w:tr>
      <w:tr w:rsidR="007E5946" w:rsidRPr="00501CE7" w14:paraId="45D3B6CF" w14:textId="77777777" w:rsidTr="00E077B5">
        <w:tc>
          <w:tcPr>
            <w:tcW w:w="8926" w:type="dxa"/>
          </w:tcPr>
          <w:p w14:paraId="076BB63B"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16.11. Судья-оператор</w:t>
            </w:r>
          </w:p>
        </w:tc>
        <w:tc>
          <w:tcPr>
            <w:tcW w:w="1263" w:type="dxa"/>
          </w:tcPr>
          <w:p w14:paraId="4A3A9E3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28</w:t>
            </w:r>
          </w:p>
        </w:tc>
      </w:tr>
      <w:tr w:rsidR="007E5946" w:rsidRPr="00501CE7" w14:paraId="09F5A628" w14:textId="77777777" w:rsidTr="00E077B5">
        <w:tc>
          <w:tcPr>
            <w:tcW w:w="8926" w:type="dxa"/>
          </w:tcPr>
          <w:p w14:paraId="66190A73"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snapToGrid w:val="0"/>
                <w:sz w:val="28"/>
                <w:szCs w:val="28"/>
              </w:rPr>
              <w:t xml:space="preserve">Статья </w:t>
            </w:r>
            <w:r w:rsidRPr="00501CE7">
              <w:rPr>
                <w:rFonts w:ascii="Times New Roman" w:hAnsi="Times New Roman" w:cs="Times New Roman"/>
                <w:bCs/>
                <w:color w:val="auto"/>
                <w:sz w:val="28"/>
                <w:szCs w:val="28"/>
              </w:rPr>
              <w:t>16.12. Судья при участниках</w:t>
            </w:r>
          </w:p>
        </w:tc>
        <w:tc>
          <w:tcPr>
            <w:tcW w:w="1263" w:type="dxa"/>
          </w:tcPr>
          <w:p w14:paraId="69B2C327"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28</w:t>
            </w:r>
          </w:p>
        </w:tc>
      </w:tr>
      <w:tr w:rsidR="007E5946" w:rsidRPr="00501CE7" w14:paraId="629E5783" w14:textId="77777777" w:rsidTr="00E077B5">
        <w:tc>
          <w:tcPr>
            <w:tcW w:w="8926" w:type="dxa"/>
          </w:tcPr>
          <w:p w14:paraId="2FF41118"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17. Основные обязанности</w:t>
            </w:r>
          </w:p>
        </w:tc>
        <w:tc>
          <w:tcPr>
            <w:tcW w:w="1263" w:type="dxa"/>
          </w:tcPr>
          <w:p w14:paraId="414080EA"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28-29</w:t>
            </w:r>
          </w:p>
        </w:tc>
      </w:tr>
      <w:tr w:rsidR="007E5946" w:rsidRPr="00501CE7" w14:paraId="70B10599" w14:textId="77777777" w:rsidTr="00E077B5">
        <w:tc>
          <w:tcPr>
            <w:tcW w:w="8926" w:type="dxa"/>
          </w:tcPr>
          <w:p w14:paraId="6F9039DE"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18. Одежда</w:t>
            </w:r>
          </w:p>
        </w:tc>
        <w:tc>
          <w:tcPr>
            <w:tcW w:w="1263" w:type="dxa"/>
          </w:tcPr>
          <w:p w14:paraId="0B08EE77"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29</w:t>
            </w:r>
          </w:p>
        </w:tc>
      </w:tr>
      <w:tr w:rsidR="007E5946" w:rsidRPr="00501CE7" w14:paraId="6B412F87" w14:textId="77777777" w:rsidTr="00E077B5">
        <w:tc>
          <w:tcPr>
            <w:tcW w:w="8926" w:type="dxa"/>
          </w:tcPr>
          <w:p w14:paraId="5230AB87"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19. Санкции к судьям</w:t>
            </w:r>
          </w:p>
        </w:tc>
        <w:tc>
          <w:tcPr>
            <w:tcW w:w="1263" w:type="dxa"/>
          </w:tcPr>
          <w:p w14:paraId="30313814"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29-30</w:t>
            </w:r>
          </w:p>
        </w:tc>
      </w:tr>
      <w:tr w:rsidR="007E5946" w:rsidRPr="00501CE7" w14:paraId="54D194BD" w14:textId="77777777" w:rsidTr="00E077B5">
        <w:tc>
          <w:tcPr>
            <w:tcW w:w="8926" w:type="dxa"/>
          </w:tcPr>
          <w:p w14:paraId="3EC94D32"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ГЛАВА 5. СХВАТКА</w:t>
            </w:r>
          </w:p>
        </w:tc>
        <w:tc>
          <w:tcPr>
            <w:tcW w:w="1263" w:type="dxa"/>
          </w:tcPr>
          <w:p w14:paraId="4BA35A7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30</w:t>
            </w:r>
          </w:p>
        </w:tc>
      </w:tr>
      <w:tr w:rsidR="007E5946" w:rsidRPr="00501CE7" w14:paraId="120AD803" w14:textId="77777777" w:rsidTr="00E077B5">
        <w:tc>
          <w:tcPr>
            <w:tcW w:w="8926" w:type="dxa"/>
          </w:tcPr>
          <w:p w14:paraId="074401E3"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20. Продолжительность схватки</w:t>
            </w:r>
          </w:p>
        </w:tc>
        <w:tc>
          <w:tcPr>
            <w:tcW w:w="1263" w:type="dxa"/>
          </w:tcPr>
          <w:p w14:paraId="5709122B"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30</w:t>
            </w:r>
          </w:p>
        </w:tc>
      </w:tr>
      <w:tr w:rsidR="007E5946" w:rsidRPr="00501CE7" w14:paraId="0F8C3DCD" w14:textId="77777777" w:rsidTr="00E077B5">
        <w:tc>
          <w:tcPr>
            <w:tcW w:w="8926" w:type="dxa"/>
          </w:tcPr>
          <w:p w14:paraId="450D9D24"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21. Вызов участников на ковер</w:t>
            </w:r>
          </w:p>
        </w:tc>
        <w:tc>
          <w:tcPr>
            <w:tcW w:w="1263" w:type="dxa"/>
          </w:tcPr>
          <w:p w14:paraId="365254CE"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30</w:t>
            </w:r>
          </w:p>
        </w:tc>
      </w:tr>
      <w:tr w:rsidR="007E5946" w:rsidRPr="00501CE7" w14:paraId="03614606" w14:textId="77777777" w:rsidTr="00E077B5">
        <w:tc>
          <w:tcPr>
            <w:tcW w:w="8926" w:type="dxa"/>
          </w:tcPr>
          <w:p w14:paraId="122BA895"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color w:val="auto"/>
                <w:sz w:val="28"/>
                <w:szCs w:val="28"/>
              </w:rPr>
            </w:pPr>
            <w:r w:rsidRPr="00501CE7">
              <w:rPr>
                <w:rFonts w:ascii="Times New Roman" w:hAnsi="Times New Roman" w:cs="Times New Roman"/>
                <w:bCs/>
                <w:color w:val="auto"/>
                <w:sz w:val="28"/>
                <w:szCs w:val="28"/>
              </w:rPr>
              <w:lastRenderedPageBreak/>
              <w:t>Статья 22. Представление борцов</w:t>
            </w:r>
          </w:p>
        </w:tc>
        <w:tc>
          <w:tcPr>
            <w:tcW w:w="1263" w:type="dxa"/>
          </w:tcPr>
          <w:p w14:paraId="2FEF1E11"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30</w:t>
            </w:r>
          </w:p>
        </w:tc>
      </w:tr>
      <w:tr w:rsidR="007E5946" w:rsidRPr="00501CE7" w14:paraId="39E9C775" w14:textId="77777777" w:rsidTr="00E077B5">
        <w:tc>
          <w:tcPr>
            <w:tcW w:w="8926" w:type="dxa"/>
          </w:tcPr>
          <w:p w14:paraId="45C81179"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color w:val="auto"/>
                <w:sz w:val="28"/>
                <w:szCs w:val="28"/>
              </w:rPr>
            </w:pPr>
            <w:r w:rsidRPr="00501CE7">
              <w:rPr>
                <w:rFonts w:ascii="Times New Roman" w:hAnsi="Times New Roman" w:cs="Times New Roman"/>
                <w:bCs/>
                <w:color w:val="auto"/>
                <w:sz w:val="28"/>
                <w:szCs w:val="28"/>
              </w:rPr>
              <w:t>Статья 23. Начало схватки</w:t>
            </w:r>
          </w:p>
        </w:tc>
        <w:tc>
          <w:tcPr>
            <w:tcW w:w="1263" w:type="dxa"/>
          </w:tcPr>
          <w:p w14:paraId="275318C3"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30-31</w:t>
            </w:r>
          </w:p>
        </w:tc>
      </w:tr>
      <w:tr w:rsidR="007E5946" w:rsidRPr="00501CE7" w14:paraId="45AEA848" w14:textId="77777777" w:rsidTr="00E077B5">
        <w:tc>
          <w:tcPr>
            <w:tcW w:w="8926" w:type="dxa"/>
          </w:tcPr>
          <w:p w14:paraId="5895AC71" w14:textId="77777777" w:rsidR="007E5946" w:rsidRPr="00501CE7" w:rsidRDefault="004E1CE5" w:rsidP="00501CE7">
            <w:pPr>
              <w:pStyle w:val="A8"/>
              <w:jc w:val="both"/>
              <w:rPr>
                <w:rFonts w:ascii="Times New Roman" w:hAnsi="Times New Roman" w:cs="Times New Roman"/>
                <w:bCs/>
                <w:color w:val="auto"/>
                <w:sz w:val="28"/>
                <w:szCs w:val="28"/>
              </w:rPr>
            </w:pPr>
            <w:r w:rsidRPr="00501CE7">
              <w:rPr>
                <w:rFonts w:ascii="Times New Roman" w:hAnsi="Times New Roman" w:cs="Times New Roman"/>
                <w:bCs/>
                <w:color w:val="auto"/>
                <w:sz w:val="28"/>
                <w:szCs w:val="28"/>
              </w:rPr>
              <w:t>Статья 24. Остановка схватки</w:t>
            </w:r>
          </w:p>
        </w:tc>
        <w:tc>
          <w:tcPr>
            <w:tcW w:w="1263" w:type="dxa"/>
          </w:tcPr>
          <w:p w14:paraId="01055C3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31</w:t>
            </w:r>
          </w:p>
        </w:tc>
      </w:tr>
      <w:tr w:rsidR="007E5946" w:rsidRPr="00501CE7" w14:paraId="11F6B8D0" w14:textId="77777777" w:rsidTr="00E077B5">
        <w:tc>
          <w:tcPr>
            <w:tcW w:w="8926" w:type="dxa"/>
          </w:tcPr>
          <w:p w14:paraId="587A9BE3"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color w:val="auto"/>
                <w:sz w:val="28"/>
                <w:szCs w:val="28"/>
              </w:rPr>
            </w:pPr>
            <w:r w:rsidRPr="00501CE7">
              <w:rPr>
                <w:rFonts w:ascii="Times New Roman" w:hAnsi="Times New Roman" w:cs="Times New Roman"/>
                <w:bCs/>
                <w:color w:val="auto"/>
                <w:sz w:val="28"/>
                <w:szCs w:val="28"/>
              </w:rPr>
              <w:t>Статья 25. Окончание схватки</w:t>
            </w:r>
          </w:p>
        </w:tc>
        <w:tc>
          <w:tcPr>
            <w:tcW w:w="1263" w:type="dxa"/>
          </w:tcPr>
          <w:p w14:paraId="72BB2E93"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31-32</w:t>
            </w:r>
          </w:p>
        </w:tc>
      </w:tr>
      <w:tr w:rsidR="007E5946" w:rsidRPr="00501CE7" w14:paraId="1A13648B" w14:textId="77777777" w:rsidTr="00E077B5">
        <w:tc>
          <w:tcPr>
            <w:tcW w:w="8926" w:type="dxa"/>
          </w:tcPr>
          <w:p w14:paraId="411CBD55"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color w:val="auto"/>
                <w:sz w:val="28"/>
                <w:szCs w:val="28"/>
              </w:rPr>
            </w:pPr>
            <w:r w:rsidRPr="00501CE7">
              <w:rPr>
                <w:rFonts w:ascii="Times New Roman" w:hAnsi="Times New Roman" w:cs="Times New Roman"/>
                <w:bCs/>
                <w:color w:val="auto"/>
                <w:sz w:val="28"/>
                <w:szCs w:val="28"/>
              </w:rPr>
              <w:t>Статья 26. Остановка и продолжение схватки</w:t>
            </w:r>
          </w:p>
        </w:tc>
        <w:tc>
          <w:tcPr>
            <w:tcW w:w="1263" w:type="dxa"/>
          </w:tcPr>
          <w:p w14:paraId="0698417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32</w:t>
            </w:r>
          </w:p>
        </w:tc>
      </w:tr>
      <w:tr w:rsidR="007E5946" w:rsidRPr="00501CE7" w14:paraId="6FB6B57A" w14:textId="77777777" w:rsidTr="00E077B5">
        <w:tc>
          <w:tcPr>
            <w:tcW w:w="8926" w:type="dxa"/>
          </w:tcPr>
          <w:p w14:paraId="7504EFD3"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color w:val="auto"/>
                <w:sz w:val="28"/>
                <w:szCs w:val="28"/>
                <w:shd w:val="clear" w:color="auto" w:fill="FFFFFF"/>
              </w:rPr>
            </w:pPr>
            <w:r w:rsidRPr="00501CE7">
              <w:rPr>
                <w:rFonts w:ascii="Times New Roman" w:hAnsi="Times New Roman" w:cs="Times New Roman"/>
                <w:bCs/>
                <w:color w:val="auto"/>
                <w:sz w:val="28"/>
                <w:szCs w:val="28"/>
              </w:rPr>
              <w:t>Статья 27. Виды побед</w:t>
            </w:r>
          </w:p>
        </w:tc>
        <w:tc>
          <w:tcPr>
            <w:tcW w:w="1263" w:type="dxa"/>
          </w:tcPr>
          <w:p w14:paraId="59716EDB"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32-33</w:t>
            </w:r>
          </w:p>
        </w:tc>
      </w:tr>
      <w:tr w:rsidR="007E5946" w:rsidRPr="00501CE7" w14:paraId="75D1C8AC" w14:textId="77777777" w:rsidTr="00E077B5">
        <w:tc>
          <w:tcPr>
            <w:tcW w:w="8926" w:type="dxa"/>
          </w:tcPr>
          <w:p w14:paraId="4F5CF511"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28. Тренер</w:t>
            </w:r>
          </w:p>
        </w:tc>
        <w:tc>
          <w:tcPr>
            <w:tcW w:w="1263" w:type="dxa"/>
          </w:tcPr>
          <w:p w14:paraId="3C326ECF"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34</w:t>
            </w:r>
          </w:p>
        </w:tc>
      </w:tr>
      <w:tr w:rsidR="007E5946" w:rsidRPr="00501CE7" w14:paraId="00C76337" w14:textId="77777777" w:rsidTr="00E077B5">
        <w:tc>
          <w:tcPr>
            <w:tcW w:w="8926" w:type="dxa"/>
          </w:tcPr>
          <w:p w14:paraId="0C0C67A6" w14:textId="77777777" w:rsidR="007E5946" w:rsidRPr="00501CE7" w:rsidRDefault="004E1CE5"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29. Оспаривание</w:t>
            </w:r>
          </w:p>
        </w:tc>
        <w:tc>
          <w:tcPr>
            <w:tcW w:w="1263" w:type="dxa"/>
          </w:tcPr>
          <w:p w14:paraId="52F0F3D7"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34-35</w:t>
            </w:r>
          </w:p>
        </w:tc>
      </w:tr>
      <w:tr w:rsidR="007E5946" w:rsidRPr="00501CE7" w14:paraId="02DBFFA6" w14:textId="77777777" w:rsidTr="00E077B5">
        <w:tc>
          <w:tcPr>
            <w:tcW w:w="8926" w:type="dxa"/>
          </w:tcPr>
          <w:p w14:paraId="7C35DBDD" w14:textId="77777777" w:rsidR="007E5946" w:rsidRPr="00501CE7" w:rsidRDefault="004E1CE5" w:rsidP="00501CE7">
            <w:pPr>
              <w:pStyle w:val="A8"/>
              <w:tabs>
                <w:tab w:val="left" w:pos="1024"/>
                <w:tab w:val="left" w:pos="1166"/>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color w:val="auto"/>
                <w:sz w:val="28"/>
                <w:szCs w:val="28"/>
              </w:rPr>
            </w:pPr>
            <w:r w:rsidRPr="00501CE7">
              <w:rPr>
                <w:rFonts w:ascii="Times New Roman" w:hAnsi="Times New Roman" w:cs="Times New Roman"/>
                <w:bCs/>
                <w:color w:val="auto"/>
                <w:sz w:val="28"/>
                <w:szCs w:val="28"/>
              </w:rPr>
              <w:t>Статья 30. Классификация командных мест во время индивидуальных соревнований</w:t>
            </w:r>
          </w:p>
        </w:tc>
        <w:tc>
          <w:tcPr>
            <w:tcW w:w="1263" w:type="dxa"/>
          </w:tcPr>
          <w:p w14:paraId="3940B7E8"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35-37</w:t>
            </w:r>
          </w:p>
        </w:tc>
      </w:tr>
      <w:tr w:rsidR="007E5946" w:rsidRPr="00501CE7" w14:paraId="1F4C8345" w14:textId="77777777" w:rsidTr="00E077B5">
        <w:tc>
          <w:tcPr>
            <w:tcW w:w="8926" w:type="dxa"/>
          </w:tcPr>
          <w:p w14:paraId="4CEB37E7"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color w:val="auto"/>
                <w:sz w:val="28"/>
                <w:szCs w:val="28"/>
              </w:rPr>
              <w:t>Статья 31. Классификация во время командных соревнований</w:t>
            </w:r>
          </w:p>
        </w:tc>
        <w:tc>
          <w:tcPr>
            <w:tcW w:w="1263" w:type="dxa"/>
          </w:tcPr>
          <w:p w14:paraId="76CC8663"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37-38</w:t>
            </w:r>
          </w:p>
        </w:tc>
      </w:tr>
      <w:tr w:rsidR="007E5946" w:rsidRPr="00501CE7" w14:paraId="74110FE5" w14:textId="77777777" w:rsidTr="00E077B5">
        <w:tc>
          <w:tcPr>
            <w:tcW w:w="8926" w:type="dxa"/>
          </w:tcPr>
          <w:p w14:paraId="5554B8EB"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ГЛАВА 6. ОЦЕНКА ТЕХНИЧЕСКИХ ДЕЙСТВИЙ И ПРИЕМОВ</w:t>
            </w:r>
          </w:p>
        </w:tc>
        <w:tc>
          <w:tcPr>
            <w:tcW w:w="1263" w:type="dxa"/>
          </w:tcPr>
          <w:p w14:paraId="2E46FAD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38</w:t>
            </w:r>
          </w:p>
        </w:tc>
      </w:tr>
      <w:tr w:rsidR="007E5946" w:rsidRPr="00501CE7" w14:paraId="5773217F" w14:textId="77777777" w:rsidTr="00E077B5">
        <w:tc>
          <w:tcPr>
            <w:tcW w:w="8926" w:type="dxa"/>
          </w:tcPr>
          <w:p w14:paraId="4D9BBA94"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Статья 32. </w:t>
            </w:r>
            <w:r w:rsidRPr="00501CE7">
              <w:rPr>
                <w:rFonts w:ascii="Times New Roman" w:hAnsi="Times New Roman" w:cs="Times New Roman"/>
                <w:bCs/>
                <w:sz w:val="28"/>
                <w:szCs w:val="28"/>
              </w:rPr>
              <w:t>Оценка важности действия или захвата</w:t>
            </w:r>
          </w:p>
        </w:tc>
        <w:tc>
          <w:tcPr>
            <w:tcW w:w="1263" w:type="dxa"/>
          </w:tcPr>
          <w:p w14:paraId="6A51994D"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38-39</w:t>
            </w:r>
          </w:p>
        </w:tc>
      </w:tr>
      <w:tr w:rsidR="007E5946" w:rsidRPr="00501CE7" w14:paraId="301CB5C4" w14:textId="77777777" w:rsidTr="00E077B5">
        <w:tc>
          <w:tcPr>
            <w:tcW w:w="8926" w:type="dxa"/>
          </w:tcPr>
          <w:p w14:paraId="76D8EF02"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33. Опасное положение</w:t>
            </w:r>
          </w:p>
        </w:tc>
        <w:tc>
          <w:tcPr>
            <w:tcW w:w="1263" w:type="dxa"/>
          </w:tcPr>
          <w:p w14:paraId="7B5612D0"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39</w:t>
            </w:r>
          </w:p>
        </w:tc>
      </w:tr>
      <w:tr w:rsidR="007E5946" w:rsidRPr="00501CE7" w14:paraId="23905252" w14:textId="77777777" w:rsidTr="00E077B5">
        <w:tc>
          <w:tcPr>
            <w:tcW w:w="8926" w:type="dxa"/>
          </w:tcPr>
          <w:p w14:paraId="5875F1F3"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34. Запись баллов</w:t>
            </w:r>
          </w:p>
        </w:tc>
        <w:tc>
          <w:tcPr>
            <w:tcW w:w="1263" w:type="dxa"/>
          </w:tcPr>
          <w:p w14:paraId="3FCFD7A3"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39-40</w:t>
            </w:r>
          </w:p>
        </w:tc>
      </w:tr>
      <w:tr w:rsidR="007E5946" w:rsidRPr="00501CE7" w14:paraId="198A4B5F" w14:textId="77777777" w:rsidTr="00E077B5">
        <w:tc>
          <w:tcPr>
            <w:tcW w:w="8926" w:type="dxa"/>
          </w:tcPr>
          <w:p w14:paraId="72B2DFEA"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35. Броски с большой амплитудой</w:t>
            </w:r>
          </w:p>
        </w:tc>
        <w:tc>
          <w:tcPr>
            <w:tcW w:w="1263" w:type="dxa"/>
          </w:tcPr>
          <w:p w14:paraId="534502D3"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40</w:t>
            </w:r>
          </w:p>
        </w:tc>
      </w:tr>
      <w:tr w:rsidR="007E5946" w:rsidRPr="00501CE7" w14:paraId="1A24AB62" w14:textId="77777777" w:rsidTr="00E077B5">
        <w:tc>
          <w:tcPr>
            <w:tcW w:w="8926" w:type="dxa"/>
          </w:tcPr>
          <w:p w14:paraId="697A3282"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36. Оценка приемов и бросков</w:t>
            </w:r>
          </w:p>
        </w:tc>
        <w:tc>
          <w:tcPr>
            <w:tcW w:w="1263" w:type="dxa"/>
          </w:tcPr>
          <w:p w14:paraId="0FF08B82"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40-42</w:t>
            </w:r>
          </w:p>
        </w:tc>
      </w:tr>
      <w:tr w:rsidR="007E5946" w:rsidRPr="00501CE7" w14:paraId="35B789D5" w14:textId="77777777" w:rsidTr="00E077B5">
        <w:tc>
          <w:tcPr>
            <w:tcW w:w="8926" w:type="dxa"/>
          </w:tcPr>
          <w:p w14:paraId="0BCF8813"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37. Решение и голосование</w:t>
            </w:r>
          </w:p>
        </w:tc>
        <w:tc>
          <w:tcPr>
            <w:tcW w:w="1263" w:type="dxa"/>
          </w:tcPr>
          <w:p w14:paraId="33A40098"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42</w:t>
            </w:r>
          </w:p>
        </w:tc>
      </w:tr>
      <w:tr w:rsidR="007E5946" w:rsidRPr="00501CE7" w14:paraId="4D8AFA09" w14:textId="77777777" w:rsidTr="00E077B5">
        <w:tc>
          <w:tcPr>
            <w:tcW w:w="8926" w:type="dxa"/>
          </w:tcPr>
          <w:p w14:paraId="5D2F7636"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Статья 38. </w:t>
            </w:r>
            <w:r w:rsidRPr="00501CE7">
              <w:rPr>
                <w:rFonts w:ascii="Times New Roman" w:hAnsi="Times New Roman" w:cs="Times New Roman"/>
                <w:bCs/>
                <w:sz w:val="28"/>
                <w:szCs w:val="28"/>
              </w:rPr>
              <w:t>Таблица результатов</w:t>
            </w:r>
          </w:p>
        </w:tc>
        <w:tc>
          <w:tcPr>
            <w:tcW w:w="1263" w:type="dxa"/>
          </w:tcPr>
          <w:p w14:paraId="00D6DA8D"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42-43</w:t>
            </w:r>
          </w:p>
        </w:tc>
      </w:tr>
      <w:tr w:rsidR="007E5946" w:rsidRPr="00501CE7" w14:paraId="35000F0B" w14:textId="77777777" w:rsidTr="00E077B5">
        <w:tc>
          <w:tcPr>
            <w:tcW w:w="8926" w:type="dxa"/>
          </w:tcPr>
          <w:p w14:paraId="67A7088E" w14:textId="77777777" w:rsidR="007E5946" w:rsidRPr="00501CE7" w:rsidRDefault="004E1CE5"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ГЛАВА 7. </w:t>
            </w:r>
            <w:r w:rsidRPr="00501CE7">
              <w:rPr>
                <w:rFonts w:ascii="Times New Roman" w:hAnsi="Times New Roman" w:cs="Times New Roman"/>
                <w:bCs/>
                <w:sz w:val="28"/>
                <w:szCs w:val="28"/>
              </w:rPr>
              <w:t>КЛАССИФИКАЦИОННЫЕ ОЧКИ, ПРИСУЖДЕННЫЕ ПОСЛЕ СХВАТКИ</w:t>
            </w:r>
          </w:p>
        </w:tc>
        <w:tc>
          <w:tcPr>
            <w:tcW w:w="1263" w:type="dxa"/>
          </w:tcPr>
          <w:p w14:paraId="0E001A5D"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43</w:t>
            </w:r>
          </w:p>
        </w:tc>
      </w:tr>
      <w:tr w:rsidR="007E5946" w:rsidRPr="00501CE7" w14:paraId="0844FD15" w14:textId="77777777" w:rsidTr="00E077B5">
        <w:tc>
          <w:tcPr>
            <w:tcW w:w="8926" w:type="dxa"/>
          </w:tcPr>
          <w:p w14:paraId="5E4DE7BF"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39. Классификационные очки</w:t>
            </w:r>
          </w:p>
        </w:tc>
        <w:tc>
          <w:tcPr>
            <w:tcW w:w="1263" w:type="dxa"/>
          </w:tcPr>
          <w:p w14:paraId="6DC0608D"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43-44</w:t>
            </w:r>
          </w:p>
        </w:tc>
      </w:tr>
      <w:tr w:rsidR="007E5946" w:rsidRPr="00501CE7" w14:paraId="6076A8DC" w14:textId="77777777" w:rsidTr="00E077B5">
        <w:tc>
          <w:tcPr>
            <w:tcW w:w="8926" w:type="dxa"/>
          </w:tcPr>
          <w:p w14:paraId="59ADCBD8"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40. Туше</w:t>
            </w:r>
          </w:p>
        </w:tc>
        <w:tc>
          <w:tcPr>
            <w:tcW w:w="1263" w:type="dxa"/>
          </w:tcPr>
          <w:p w14:paraId="7B7206AA"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44</w:t>
            </w:r>
          </w:p>
        </w:tc>
      </w:tr>
      <w:tr w:rsidR="007E5946" w:rsidRPr="00501CE7" w14:paraId="7952DFBA" w14:textId="77777777" w:rsidTr="00E077B5">
        <w:tc>
          <w:tcPr>
            <w:tcW w:w="8926" w:type="dxa"/>
          </w:tcPr>
          <w:p w14:paraId="4338D890"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41. Техническое превосходство</w:t>
            </w:r>
          </w:p>
        </w:tc>
        <w:tc>
          <w:tcPr>
            <w:tcW w:w="1263" w:type="dxa"/>
          </w:tcPr>
          <w:p w14:paraId="76D8E194" w14:textId="77777777" w:rsidR="007E5946"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44</w:t>
            </w:r>
          </w:p>
        </w:tc>
      </w:tr>
      <w:tr w:rsidR="00501CE7" w:rsidRPr="00501CE7" w14:paraId="4657DDDD" w14:textId="77777777" w:rsidTr="00E077B5">
        <w:tc>
          <w:tcPr>
            <w:tcW w:w="8926" w:type="dxa"/>
          </w:tcPr>
          <w:p w14:paraId="7B5DD13C"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ГЛАВА 8. ПАССИВНАЯ БОРЬБА</w:t>
            </w:r>
          </w:p>
        </w:tc>
        <w:tc>
          <w:tcPr>
            <w:tcW w:w="1263" w:type="dxa"/>
          </w:tcPr>
          <w:p w14:paraId="5930F5F0"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45</w:t>
            </w:r>
          </w:p>
        </w:tc>
      </w:tr>
      <w:tr w:rsidR="00501CE7" w:rsidRPr="00501CE7" w14:paraId="4AD84DC6" w14:textId="77777777" w:rsidTr="00E077B5">
        <w:tc>
          <w:tcPr>
            <w:tcW w:w="8926" w:type="dxa"/>
          </w:tcPr>
          <w:p w14:paraId="33E753C8"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42. Борьба в партере</w:t>
            </w:r>
          </w:p>
        </w:tc>
        <w:tc>
          <w:tcPr>
            <w:tcW w:w="1263" w:type="dxa"/>
          </w:tcPr>
          <w:p w14:paraId="4C85FA18"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45</w:t>
            </w:r>
          </w:p>
        </w:tc>
      </w:tr>
      <w:tr w:rsidR="00501CE7" w:rsidRPr="00501CE7" w14:paraId="0D7DD356" w14:textId="77777777" w:rsidTr="00E077B5">
        <w:tc>
          <w:tcPr>
            <w:tcW w:w="8926" w:type="dxa"/>
          </w:tcPr>
          <w:p w14:paraId="672C83B6"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Статья 43. Зона пассивности </w:t>
            </w:r>
            <w:r w:rsidRPr="00501CE7">
              <w:rPr>
                <w:rFonts w:ascii="Times New Roman" w:hAnsi="Times New Roman" w:cs="Times New Roman"/>
                <w:bCs/>
                <w:sz w:val="28"/>
                <w:szCs w:val="28"/>
              </w:rPr>
              <w:t>(оранжевая зона)</w:t>
            </w:r>
          </w:p>
        </w:tc>
        <w:tc>
          <w:tcPr>
            <w:tcW w:w="1263" w:type="dxa"/>
          </w:tcPr>
          <w:p w14:paraId="31C5D4B4"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45-47</w:t>
            </w:r>
          </w:p>
        </w:tc>
      </w:tr>
      <w:tr w:rsidR="00501CE7" w:rsidRPr="00501CE7" w14:paraId="67E93D35" w14:textId="77777777" w:rsidTr="00E077B5">
        <w:tc>
          <w:tcPr>
            <w:tcW w:w="8926" w:type="dxa"/>
          </w:tcPr>
          <w:p w14:paraId="2F214AD5"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44. Определение пассивности (вольная и греко-римская борьба)</w:t>
            </w:r>
          </w:p>
        </w:tc>
        <w:tc>
          <w:tcPr>
            <w:tcW w:w="1263" w:type="dxa"/>
          </w:tcPr>
          <w:p w14:paraId="2B4096E3"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47-49</w:t>
            </w:r>
          </w:p>
        </w:tc>
      </w:tr>
      <w:tr w:rsidR="00501CE7" w:rsidRPr="00501CE7" w14:paraId="116CF521" w14:textId="77777777" w:rsidTr="00E077B5">
        <w:tc>
          <w:tcPr>
            <w:tcW w:w="8926" w:type="dxa"/>
          </w:tcPr>
          <w:p w14:paraId="79DE03AD"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ГЛАВА 9. </w:t>
            </w:r>
            <w:r w:rsidRPr="00501CE7">
              <w:rPr>
                <w:rFonts w:ascii="Times New Roman" w:hAnsi="Times New Roman" w:cs="Times New Roman"/>
                <w:bCs/>
                <w:sz w:val="28"/>
                <w:szCs w:val="28"/>
              </w:rPr>
              <w:t>НАРУШЕНИЯ И ЗАПРЕЩЕННЫЕ ЗАХВАТЫ</w:t>
            </w:r>
          </w:p>
        </w:tc>
        <w:tc>
          <w:tcPr>
            <w:tcW w:w="1263" w:type="dxa"/>
          </w:tcPr>
          <w:p w14:paraId="553FF37D"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49</w:t>
            </w:r>
          </w:p>
        </w:tc>
      </w:tr>
      <w:tr w:rsidR="00501CE7" w:rsidRPr="00501CE7" w14:paraId="09178C2C" w14:textId="77777777" w:rsidTr="00E077B5">
        <w:tc>
          <w:tcPr>
            <w:tcW w:w="8926" w:type="dxa"/>
          </w:tcPr>
          <w:p w14:paraId="1C04A9FD"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45. Основные запрещения</w:t>
            </w:r>
          </w:p>
        </w:tc>
        <w:tc>
          <w:tcPr>
            <w:tcW w:w="1263" w:type="dxa"/>
          </w:tcPr>
          <w:p w14:paraId="79FA0ED2"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49-50</w:t>
            </w:r>
          </w:p>
        </w:tc>
      </w:tr>
      <w:tr w:rsidR="00501CE7" w:rsidRPr="00501CE7" w14:paraId="5E91BDC6" w14:textId="77777777" w:rsidTr="00E077B5">
        <w:tc>
          <w:tcPr>
            <w:tcW w:w="8926" w:type="dxa"/>
          </w:tcPr>
          <w:p w14:paraId="67692D74"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46. Уход от приема</w:t>
            </w:r>
          </w:p>
        </w:tc>
        <w:tc>
          <w:tcPr>
            <w:tcW w:w="1263" w:type="dxa"/>
          </w:tcPr>
          <w:p w14:paraId="4901A131"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50</w:t>
            </w:r>
          </w:p>
        </w:tc>
      </w:tr>
      <w:tr w:rsidR="00501CE7" w:rsidRPr="00501CE7" w14:paraId="3AD90DC3" w14:textId="77777777" w:rsidTr="00E077B5">
        <w:tc>
          <w:tcPr>
            <w:tcW w:w="8926" w:type="dxa"/>
          </w:tcPr>
          <w:p w14:paraId="182A4121"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47. Уход с ковра</w:t>
            </w:r>
          </w:p>
        </w:tc>
        <w:tc>
          <w:tcPr>
            <w:tcW w:w="1263" w:type="dxa"/>
          </w:tcPr>
          <w:p w14:paraId="28114D8E"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50-51</w:t>
            </w:r>
          </w:p>
        </w:tc>
      </w:tr>
      <w:tr w:rsidR="00501CE7" w:rsidRPr="00501CE7" w14:paraId="4F85F576" w14:textId="77777777" w:rsidTr="00E077B5">
        <w:tc>
          <w:tcPr>
            <w:tcW w:w="8926" w:type="dxa"/>
          </w:tcPr>
          <w:p w14:paraId="33F1CF20"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48. Запрещенные приемы</w:t>
            </w:r>
          </w:p>
        </w:tc>
        <w:tc>
          <w:tcPr>
            <w:tcW w:w="1263" w:type="dxa"/>
          </w:tcPr>
          <w:p w14:paraId="5EA3DDEF"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51-52</w:t>
            </w:r>
          </w:p>
        </w:tc>
      </w:tr>
      <w:tr w:rsidR="00501CE7" w:rsidRPr="00501CE7" w14:paraId="266D52CA" w14:textId="77777777" w:rsidTr="00E077B5">
        <w:tc>
          <w:tcPr>
            <w:tcW w:w="8926" w:type="dxa"/>
          </w:tcPr>
          <w:p w14:paraId="61268F53"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49. Специфические запреты</w:t>
            </w:r>
          </w:p>
        </w:tc>
        <w:tc>
          <w:tcPr>
            <w:tcW w:w="1263" w:type="dxa"/>
          </w:tcPr>
          <w:p w14:paraId="1F554CBB"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52-53</w:t>
            </w:r>
          </w:p>
        </w:tc>
      </w:tr>
      <w:tr w:rsidR="00501CE7" w:rsidRPr="00501CE7" w14:paraId="5F25F78D" w14:textId="77777777" w:rsidTr="00E077B5">
        <w:tc>
          <w:tcPr>
            <w:tcW w:w="8926" w:type="dxa"/>
          </w:tcPr>
          <w:p w14:paraId="4B0DD358"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50. Последствия, влияющие на результат схватки</w:t>
            </w:r>
          </w:p>
        </w:tc>
        <w:tc>
          <w:tcPr>
            <w:tcW w:w="1263" w:type="dxa"/>
          </w:tcPr>
          <w:p w14:paraId="6C71A724"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53</w:t>
            </w:r>
          </w:p>
        </w:tc>
      </w:tr>
      <w:tr w:rsidR="00501CE7" w:rsidRPr="00501CE7" w14:paraId="67E2D3FB" w14:textId="77777777" w:rsidTr="00E077B5">
        <w:tc>
          <w:tcPr>
            <w:tcW w:w="8926" w:type="dxa"/>
          </w:tcPr>
          <w:p w14:paraId="4E96D694"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ГЛАВА 10. ПРОТЕСТ</w:t>
            </w:r>
          </w:p>
        </w:tc>
        <w:tc>
          <w:tcPr>
            <w:tcW w:w="1263" w:type="dxa"/>
          </w:tcPr>
          <w:p w14:paraId="0BB2DD5C"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53</w:t>
            </w:r>
          </w:p>
        </w:tc>
      </w:tr>
      <w:tr w:rsidR="00501CE7" w:rsidRPr="00501CE7" w14:paraId="58D3AF36" w14:textId="77777777" w:rsidTr="00E077B5">
        <w:tc>
          <w:tcPr>
            <w:tcW w:w="8926" w:type="dxa"/>
          </w:tcPr>
          <w:p w14:paraId="03EB41EB" w14:textId="77777777" w:rsidR="00501CE7" w:rsidRPr="00501CE7" w:rsidRDefault="00501CE7" w:rsidP="00501CE7">
            <w:pPr>
              <w:jc w:val="both"/>
              <w:rPr>
                <w:snapToGrid w:val="0"/>
                <w:sz w:val="28"/>
                <w:szCs w:val="28"/>
                <w:lang w:val="ru-RU"/>
              </w:rPr>
            </w:pPr>
            <w:r w:rsidRPr="00501CE7">
              <w:rPr>
                <w:snapToGrid w:val="0"/>
                <w:sz w:val="28"/>
                <w:szCs w:val="28"/>
                <w:lang w:val="ru-RU"/>
              </w:rPr>
              <w:t>Статья 51. Протест</w:t>
            </w:r>
          </w:p>
        </w:tc>
        <w:tc>
          <w:tcPr>
            <w:tcW w:w="1263" w:type="dxa"/>
          </w:tcPr>
          <w:p w14:paraId="734C7FE7"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53</w:t>
            </w:r>
          </w:p>
        </w:tc>
      </w:tr>
      <w:tr w:rsidR="00501CE7" w:rsidRPr="00501CE7" w14:paraId="0D7E58BF" w14:textId="77777777" w:rsidTr="00E077B5">
        <w:tc>
          <w:tcPr>
            <w:tcW w:w="8926" w:type="dxa"/>
          </w:tcPr>
          <w:p w14:paraId="4BF592D8"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color w:val="auto"/>
                <w:sz w:val="28"/>
                <w:szCs w:val="28"/>
              </w:rPr>
              <w:t>Статья 52.</w:t>
            </w:r>
            <w:r w:rsidRPr="00501CE7">
              <w:rPr>
                <w:rFonts w:ascii="Times New Roman" w:hAnsi="Times New Roman" w:cs="Times New Roman"/>
                <w:color w:val="auto"/>
                <w:sz w:val="28"/>
                <w:szCs w:val="28"/>
              </w:rPr>
              <w:t xml:space="preserve"> - Лицензия участника</w:t>
            </w:r>
          </w:p>
        </w:tc>
        <w:tc>
          <w:tcPr>
            <w:tcW w:w="1263" w:type="dxa"/>
          </w:tcPr>
          <w:p w14:paraId="270F3559"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53-54</w:t>
            </w:r>
          </w:p>
        </w:tc>
      </w:tr>
      <w:tr w:rsidR="00501CE7" w:rsidRPr="00501CE7" w14:paraId="0625AF5D" w14:textId="77777777" w:rsidTr="00E077B5">
        <w:tc>
          <w:tcPr>
            <w:tcW w:w="8926" w:type="dxa"/>
          </w:tcPr>
          <w:p w14:paraId="431F60D1"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ГЛАВА 11. </w:t>
            </w:r>
            <w:r w:rsidRPr="00501CE7">
              <w:rPr>
                <w:rFonts w:ascii="Times New Roman" w:hAnsi="Times New Roman" w:cs="Times New Roman"/>
                <w:bCs/>
                <w:sz w:val="28"/>
                <w:szCs w:val="28"/>
              </w:rPr>
              <w:t>МЕДИЦИНСКОЕ ОБСЛУЖИВАНИЕ</w:t>
            </w:r>
          </w:p>
        </w:tc>
        <w:tc>
          <w:tcPr>
            <w:tcW w:w="1263" w:type="dxa"/>
          </w:tcPr>
          <w:p w14:paraId="25D20C11"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54</w:t>
            </w:r>
          </w:p>
        </w:tc>
      </w:tr>
      <w:tr w:rsidR="00501CE7" w:rsidRPr="00501CE7" w14:paraId="588F2330" w14:textId="77777777" w:rsidTr="00E077B5">
        <w:tc>
          <w:tcPr>
            <w:tcW w:w="8926" w:type="dxa"/>
          </w:tcPr>
          <w:p w14:paraId="6EC52553"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53. Медицинское обслуживание</w:t>
            </w:r>
          </w:p>
        </w:tc>
        <w:tc>
          <w:tcPr>
            <w:tcW w:w="1263" w:type="dxa"/>
          </w:tcPr>
          <w:p w14:paraId="1C35D73E"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54</w:t>
            </w:r>
          </w:p>
        </w:tc>
      </w:tr>
      <w:tr w:rsidR="00501CE7" w:rsidRPr="00501CE7" w14:paraId="380B542D" w14:textId="77777777" w:rsidTr="00E077B5">
        <w:tc>
          <w:tcPr>
            <w:tcW w:w="8926" w:type="dxa"/>
          </w:tcPr>
          <w:p w14:paraId="0645D516"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Статья 54. </w:t>
            </w:r>
            <w:r w:rsidRPr="00501CE7">
              <w:rPr>
                <w:rFonts w:ascii="Times New Roman" w:hAnsi="Times New Roman" w:cs="Times New Roman"/>
                <w:bCs/>
                <w:sz w:val="28"/>
                <w:szCs w:val="28"/>
              </w:rPr>
              <w:t>Практика медицинского обслуживания</w:t>
            </w:r>
          </w:p>
        </w:tc>
        <w:tc>
          <w:tcPr>
            <w:tcW w:w="1263" w:type="dxa"/>
          </w:tcPr>
          <w:p w14:paraId="400C6F01"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54-55</w:t>
            </w:r>
          </w:p>
        </w:tc>
      </w:tr>
      <w:tr w:rsidR="00501CE7" w:rsidRPr="00501CE7" w14:paraId="76228E40" w14:textId="77777777" w:rsidTr="00E077B5">
        <w:tc>
          <w:tcPr>
            <w:tcW w:w="8926" w:type="dxa"/>
          </w:tcPr>
          <w:p w14:paraId="25A921E2"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Статья 55. Допинг</w:t>
            </w:r>
          </w:p>
        </w:tc>
        <w:tc>
          <w:tcPr>
            <w:tcW w:w="1263" w:type="dxa"/>
          </w:tcPr>
          <w:p w14:paraId="6485A547"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eastAsia="Times New Roman" w:hAnsi="Times New Roman" w:cs="Times New Roman"/>
                <w:bCs/>
                <w:sz w:val="28"/>
                <w:szCs w:val="28"/>
              </w:rPr>
              <w:t>55-56</w:t>
            </w:r>
          </w:p>
        </w:tc>
      </w:tr>
      <w:tr w:rsidR="00501CE7" w:rsidRPr="00501CE7" w14:paraId="429A2A55" w14:textId="77777777" w:rsidTr="00E077B5">
        <w:tc>
          <w:tcPr>
            <w:tcW w:w="8926" w:type="dxa"/>
          </w:tcPr>
          <w:p w14:paraId="26B817F3" w14:textId="77777777" w:rsidR="00501CE7" w:rsidRPr="00501CE7" w:rsidRDefault="00501CE7"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snapToGrid w:val="0"/>
                <w:sz w:val="28"/>
                <w:szCs w:val="28"/>
              </w:rPr>
              <w:t xml:space="preserve">ГЛАВА 12. </w:t>
            </w:r>
            <w:r w:rsidRPr="00501CE7">
              <w:rPr>
                <w:rFonts w:ascii="Times New Roman" w:hAnsi="Times New Roman" w:cs="Times New Roman"/>
                <w:bCs/>
                <w:sz w:val="28"/>
                <w:szCs w:val="28"/>
              </w:rPr>
              <w:t>ЗАКЛЮЧИТЕЛЬНЫЕ ПОЛОЖЕНИЯ</w:t>
            </w:r>
          </w:p>
        </w:tc>
        <w:tc>
          <w:tcPr>
            <w:tcW w:w="1263" w:type="dxa"/>
          </w:tcPr>
          <w:p w14:paraId="7F7B91ED" w14:textId="77777777" w:rsidR="00501CE7" w:rsidRPr="00501CE7" w:rsidRDefault="002610FE"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55</w:t>
            </w:r>
          </w:p>
        </w:tc>
      </w:tr>
      <w:tr w:rsidR="002610FE" w:rsidRPr="00501CE7" w14:paraId="01FF0B08" w14:textId="77777777" w:rsidTr="00E077B5">
        <w:tc>
          <w:tcPr>
            <w:tcW w:w="8926" w:type="dxa"/>
          </w:tcPr>
          <w:p w14:paraId="2F56D4D3" w14:textId="77777777" w:rsidR="002610FE" w:rsidRPr="00501CE7" w:rsidRDefault="002610FE"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snapToGrid w:val="0"/>
                <w:sz w:val="28"/>
                <w:szCs w:val="28"/>
              </w:rPr>
            </w:pPr>
            <w:r>
              <w:rPr>
                <w:rFonts w:ascii="Times New Roman" w:hAnsi="Times New Roman" w:cs="Times New Roman"/>
                <w:snapToGrid w:val="0"/>
                <w:sz w:val="28"/>
                <w:szCs w:val="28"/>
              </w:rPr>
              <w:t>Приложение 1</w:t>
            </w:r>
          </w:p>
        </w:tc>
        <w:tc>
          <w:tcPr>
            <w:tcW w:w="1263" w:type="dxa"/>
          </w:tcPr>
          <w:p w14:paraId="312F633E" w14:textId="77777777" w:rsidR="002610FE" w:rsidRPr="00501CE7" w:rsidRDefault="002610FE"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57-58</w:t>
            </w:r>
          </w:p>
        </w:tc>
      </w:tr>
      <w:tr w:rsidR="00501CE7" w:rsidRPr="002610FE" w14:paraId="48343737" w14:textId="77777777" w:rsidTr="00E077B5">
        <w:tc>
          <w:tcPr>
            <w:tcW w:w="8926" w:type="dxa"/>
          </w:tcPr>
          <w:p w14:paraId="3056ECA7" w14:textId="77777777" w:rsidR="00501CE7" w:rsidRPr="00501CE7" w:rsidRDefault="00501CE7" w:rsidP="007B5E93">
            <w:pPr>
              <w:pStyle w:val="A8"/>
              <w:tabs>
                <w:tab w:val="left" w:pos="1134"/>
                <w:tab w:val="left" w:pos="1418"/>
                <w:tab w:val="left" w:pos="2127"/>
                <w:tab w:val="left" w:pos="2836"/>
                <w:tab w:val="left" w:pos="3545"/>
                <w:tab w:val="left" w:pos="4254"/>
                <w:tab w:val="left" w:pos="4963"/>
                <w:tab w:val="center" w:pos="5170"/>
                <w:tab w:val="left" w:pos="5672"/>
                <w:tab w:val="left" w:pos="6381"/>
                <w:tab w:val="left" w:pos="7090"/>
                <w:tab w:val="left" w:pos="7799"/>
                <w:tab w:val="left" w:pos="8508"/>
                <w:tab w:val="left" w:pos="9132"/>
                <w:tab w:val="right" w:pos="9632"/>
              </w:tabs>
              <w:rPr>
                <w:rFonts w:ascii="Times New Roman" w:eastAsia="Times New Roman" w:hAnsi="Times New Roman" w:cs="Times New Roman"/>
                <w:bCs/>
                <w:sz w:val="28"/>
                <w:szCs w:val="28"/>
              </w:rPr>
            </w:pPr>
            <w:r w:rsidRPr="00501CE7">
              <w:rPr>
                <w:rFonts w:ascii="Times New Roman" w:hAnsi="Times New Roman" w:cs="Times New Roman"/>
                <w:bCs/>
                <w:sz w:val="28"/>
                <w:szCs w:val="28"/>
              </w:rPr>
              <w:t xml:space="preserve">ЧАСТЬ </w:t>
            </w:r>
            <w:r w:rsidRPr="00501CE7">
              <w:rPr>
                <w:rFonts w:ascii="Times New Roman" w:hAnsi="Times New Roman" w:cs="Times New Roman"/>
                <w:bCs/>
                <w:sz w:val="28"/>
                <w:szCs w:val="28"/>
                <w:lang w:val="en-US"/>
              </w:rPr>
              <w:t>II</w:t>
            </w:r>
            <w:r w:rsidRPr="00501CE7">
              <w:rPr>
                <w:rFonts w:ascii="Times New Roman" w:eastAsia="Times New Roman" w:hAnsi="Times New Roman" w:cs="Times New Roman"/>
                <w:bCs/>
                <w:sz w:val="28"/>
                <w:szCs w:val="28"/>
              </w:rPr>
              <w:t xml:space="preserve">. </w:t>
            </w:r>
            <w:r w:rsidRPr="00501CE7">
              <w:rPr>
                <w:rFonts w:ascii="Times New Roman" w:hAnsi="Times New Roman" w:cs="Times New Roman"/>
                <w:bCs/>
                <w:sz w:val="28"/>
                <w:szCs w:val="28"/>
              </w:rPr>
              <w:t>СПОРТИВНАЯ ДИСЦИПЛИН</w:t>
            </w:r>
            <w:r w:rsidR="008C702C">
              <w:rPr>
                <w:rFonts w:ascii="Times New Roman" w:hAnsi="Times New Roman" w:cs="Times New Roman"/>
                <w:bCs/>
                <w:sz w:val="28"/>
                <w:szCs w:val="28"/>
                <w:lang w:val="en-US"/>
              </w:rPr>
              <w:t>A</w:t>
            </w:r>
            <w:r w:rsidRPr="00501CE7">
              <w:rPr>
                <w:rFonts w:ascii="Times New Roman" w:hAnsi="Times New Roman" w:cs="Times New Roman"/>
                <w:bCs/>
                <w:sz w:val="28"/>
                <w:szCs w:val="28"/>
              </w:rPr>
              <w:t xml:space="preserve"> «ПАНКРАТИОН»</w:t>
            </w:r>
          </w:p>
        </w:tc>
        <w:tc>
          <w:tcPr>
            <w:tcW w:w="1263" w:type="dxa"/>
          </w:tcPr>
          <w:p w14:paraId="11C185BC" w14:textId="77777777" w:rsidR="00501CE7" w:rsidRPr="00501CE7" w:rsidRDefault="00A33142"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501CE7" w:rsidRPr="00501CE7" w14:paraId="1C21D0E8" w14:textId="77777777" w:rsidTr="00E077B5">
        <w:tc>
          <w:tcPr>
            <w:tcW w:w="8926" w:type="dxa"/>
          </w:tcPr>
          <w:p w14:paraId="1637227B" w14:textId="77777777" w:rsidR="00501CE7" w:rsidRPr="00501CE7" w:rsidRDefault="00501CE7"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sz w:val="28"/>
                <w:szCs w:val="28"/>
              </w:rPr>
              <w:lastRenderedPageBreak/>
              <w:t>Статья 1. Общее</w:t>
            </w:r>
          </w:p>
        </w:tc>
        <w:tc>
          <w:tcPr>
            <w:tcW w:w="1263" w:type="dxa"/>
          </w:tcPr>
          <w:p w14:paraId="5C3298EE" w14:textId="77777777" w:rsidR="00501CE7" w:rsidRPr="00501CE7" w:rsidRDefault="00A33142"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AB074B" w:rsidRPr="00AB074B" w14:paraId="186338DE" w14:textId="77777777" w:rsidTr="00E077B5">
        <w:tc>
          <w:tcPr>
            <w:tcW w:w="8926" w:type="dxa"/>
          </w:tcPr>
          <w:p w14:paraId="58582414" w14:textId="77777777" w:rsidR="00AB074B" w:rsidRDefault="00AB074B"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2. Применение правил</w:t>
            </w:r>
          </w:p>
        </w:tc>
        <w:tc>
          <w:tcPr>
            <w:tcW w:w="1263" w:type="dxa"/>
          </w:tcPr>
          <w:p w14:paraId="486CFE43" w14:textId="77777777" w:rsidR="00AB074B" w:rsidRDefault="00AB074B"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AB074B" w:rsidRPr="00A91A19" w14:paraId="3B68663E" w14:textId="77777777" w:rsidTr="00E077B5">
        <w:tc>
          <w:tcPr>
            <w:tcW w:w="8926" w:type="dxa"/>
          </w:tcPr>
          <w:p w14:paraId="31895F09" w14:textId="77777777" w:rsidR="00AB074B" w:rsidRDefault="00A91A19"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3. Ковер</w:t>
            </w:r>
          </w:p>
        </w:tc>
        <w:tc>
          <w:tcPr>
            <w:tcW w:w="1263" w:type="dxa"/>
          </w:tcPr>
          <w:p w14:paraId="7E0FB38F" w14:textId="77777777" w:rsidR="00AB074B" w:rsidRDefault="00A91A19"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B15B2A" w:rsidRPr="00B15B2A" w14:paraId="6D90A502" w14:textId="77777777" w:rsidTr="00E077B5">
        <w:tc>
          <w:tcPr>
            <w:tcW w:w="8926" w:type="dxa"/>
          </w:tcPr>
          <w:p w14:paraId="2F272494" w14:textId="77777777" w:rsidR="00B15B2A" w:rsidRDefault="00B15B2A"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ГЛАВА 1. УЧАСТНИКИ СОРЕВНОВАНИЙ</w:t>
            </w:r>
          </w:p>
        </w:tc>
        <w:tc>
          <w:tcPr>
            <w:tcW w:w="1263" w:type="dxa"/>
          </w:tcPr>
          <w:p w14:paraId="0BB30342" w14:textId="77777777" w:rsidR="00B15B2A" w:rsidRPr="00EA3A9E" w:rsidRDefault="00EA3A9E"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59</w:t>
            </w:r>
          </w:p>
        </w:tc>
      </w:tr>
      <w:tr w:rsidR="00501CE7" w:rsidRPr="006E298B" w14:paraId="1C57CA52" w14:textId="77777777" w:rsidTr="00E077B5">
        <w:tc>
          <w:tcPr>
            <w:tcW w:w="8926" w:type="dxa"/>
          </w:tcPr>
          <w:p w14:paraId="61173A1B" w14:textId="77777777" w:rsidR="00501CE7" w:rsidRPr="00501CE7" w:rsidRDefault="00A91A19" w:rsidP="00501CE7">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4</w:t>
            </w:r>
            <w:r w:rsidR="006E298B">
              <w:rPr>
                <w:rFonts w:ascii="Times New Roman" w:hAnsi="Times New Roman" w:cs="Times New Roman"/>
                <w:bCs/>
                <w:sz w:val="28"/>
                <w:szCs w:val="28"/>
              </w:rPr>
              <w:t>. Экипировка</w:t>
            </w:r>
            <w:r>
              <w:rPr>
                <w:rFonts w:ascii="Times New Roman" w:hAnsi="Times New Roman" w:cs="Times New Roman"/>
                <w:bCs/>
                <w:sz w:val="28"/>
                <w:szCs w:val="28"/>
              </w:rPr>
              <w:t xml:space="preserve"> и внешний вид</w:t>
            </w:r>
          </w:p>
        </w:tc>
        <w:tc>
          <w:tcPr>
            <w:tcW w:w="1263" w:type="dxa"/>
          </w:tcPr>
          <w:p w14:paraId="531D0BBA" w14:textId="77777777" w:rsidR="00501CE7" w:rsidRPr="00501CE7" w:rsidRDefault="00A91A19"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w:t>
            </w:r>
          </w:p>
        </w:tc>
      </w:tr>
      <w:tr w:rsidR="00501CE7" w:rsidRPr="006E298B" w14:paraId="6ABFBE1C" w14:textId="77777777" w:rsidTr="00E077B5">
        <w:tc>
          <w:tcPr>
            <w:tcW w:w="8926" w:type="dxa"/>
          </w:tcPr>
          <w:p w14:paraId="6EF966E8" w14:textId="77777777" w:rsidR="00501CE7" w:rsidRPr="00A33142" w:rsidRDefault="009E061D" w:rsidP="00A33142">
            <w:pPr>
              <w:pStyle w:val="afa"/>
            </w:pPr>
            <w:r>
              <w:rPr>
                <w:bCs/>
                <w:sz w:val="28"/>
                <w:szCs w:val="28"/>
              </w:rPr>
              <w:t>Статья 5</w:t>
            </w:r>
            <w:r w:rsidR="00501CE7" w:rsidRPr="00501CE7">
              <w:rPr>
                <w:bCs/>
                <w:sz w:val="28"/>
                <w:szCs w:val="28"/>
              </w:rPr>
              <w:t xml:space="preserve">. </w:t>
            </w:r>
            <w:r w:rsidR="00A33142" w:rsidRPr="009E061D">
              <w:rPr>
                <w:sz w:val="28"/>
                <w:szCs w:val="28"/>
              </w:rPr>
              <w:t>Возрастные группы</w:t>
            </w:r>
            <w:r>
              <w:rPr>
                <w:sz w:val="28"/>
                <w:szCs w:val="28"/>
              </w:rPr>
              <w:t xml:space="preserve"> </w:t>
            </w:r>
            <w:r w:rsidRPr="009E061D">
              <w:rPr>
                <w:sz w:val="28"/>
                <w:szCs w:val="28"/>
              </w:rPr>
              <w:t>спортсменов-участников соревнований</w:t>
            </w:r>
          </w:p>
        </w:tc>
        <w:tc>
          <w:tcPr>
            <w:tcW w:w="1263" w:type="dxa"/>
          </w:tcPr>
          <w:p w14:paraId="70EDB82E" w14:textId="77777777" w:rsidR="00501CE7" w:rsidRPr="00501CE7" w:rsidRDefault="00A33142"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60</w:t>
            </w:r>
          </w:p>
        </w:tc>
      </w:tr>
      <w:tr w:rsidR="00A33142" w:rsidRPr="006E298B" w14:paraId="076C294F" w14:textId="77777777" w:rsidTr="00E077B5">
        <w:tc>
          <w:tcPr>
            <w:tcW w:w="8926" w:type="dxa"/>
          </w:tcPr>
          <w:p w14:paraId="58ED2CAF" w14:textId="77777777" w:rsidR="00A33142" w:rsidRPr="009E061D" w:rsidRDefault="009E061D" w:rsidP="00A33142">
            <w:pPr>
              <w:pStyle w:val="afa"/>
              <w:rPr>
                <w:sz w:val="28"/>
                <w:szCs w:val="28"/>
              </w:rPr>
            </w:pPr>
            <w:r>
              <w:rPr>
                <w:sz w:val="28"/>
                <w:szCs w:val="28"/>
              </w:rPr>
              <w:t>Статья 6</w:t>
            </w:r>
            <w:r w:rsidR="00A33142" w:rsidRPr="009E061D">
              <w:rPr>
                <w:sz w:val="28"/>
                <w:szCs w:val="28"/>
              </w:rPr>
              <w:t>. Весовые категории</w:t>
            </w:r>
          </w:p>
        </w:tc>
        <w:tc>
          <w:tcPr>
            <w:tcW w:w="1263" w:type="dxa"/>
          </w:tcPr>
          <w:p w14:paraId="1DD820B9" w14:textId="77777777" w:rsidR="00A33142" w:rsidRDefault="009E061D" w:rsidP="00501CE7">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w:t>
            </w:r>
          </w:p>
        </w:tc>
      </w:tr>
      <w:tr w:rsidR="008907DB" w:rsidRPr="008907DB" w14:paraId="794EE079" w14:textId="77777777" w:rsidTr="00E077B5">
        <w:tc>
          <w:tcPr>
            <w:tcW w:w="8926" w:type="dxa"/>
          </w:tcPr>
          <w:p w14:paraId="5B7975D8" w14:textId="77777777" w:rsidR="008907DB" w:rsidRDefault="008907DB" w:rsidP="00B15B2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7</w:t>
            </w:r>
            <w:r w:rsidRPr="00501CE7">
              <w:rPr>
                <w:rFonts w:ascii="Times New Roman" w:hAnsi="Times New Roman" w:cs="Times New Roman"/>
                <w:bCs/>
                <w:sz w:val="28"/>
                <w:szCs w:val="28"/>
              </w:rPr>
              <w:t>. Допуск участников к соревнованиям</w:t>
            </w:r>
          </w:p>
        </w:tc>
        <w:tc>
          <w:tcPr>
            <w:tcW w:w="1263" w:type="dxa"/>
          </w:tcPr>
          <w:p w14:paraId="5DAAB782" w14:textId="77777777" w:rsidR="008907DB" w:rsidRDefault="00B7132C" w:rsidP="00B15B2A">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62</w:t>
            </w:r>
          </w:p>
        </w:tc>
      </w:tr>
      <w:tr w:rsidR="00B15B2A" w:rsidRPr="006E298B" w14:paraId="63931035" w14:textId="77777777" w:rsidTr="00E077B5">
        <w:tc>
          <w:tcPr>
            <w:tcW w:w="8926" w:type="dxa"/>
          </w:tcPr>
          <w:p w14:paraId="62067186" w14:textId="77777777" w:rsidR="00B15B2A" w:rsidRDefault="008907DB" w:rsidP="00B15B2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8</w:t>
            </w:r>
            <w:r w:rsidR="0073120B">
              <w:rPr>
                <w:rFonts w:ascii="Times New Roman" w:hAnsi="Times New Roman" w:cs="Times New Roman"/>
                <w:bCs/>
                <w:sz w:val="28"/>
                <w:szCs w:val="28"/>
              </w:rPr>
              <w:t xml:space="preserve">. </w:t>
            </w:r>
            <w:r w:rsidR="00B15B2A" w:rsidRPr="00501CE7">
              <w:rPr>
                <w:rFonts w:ascii="Times New Roman" w:hAnsi="Times New Roman" w:cs="Times New Roman"/>
                <w:bCs/>
                <w:sz w:val="28"/>
                <w:szCs w:val="28"/>
              </w:rPr>
              <w:t>Участники соревнований</w:t>
            </w:r>
          </w:p>
        </w:tc>
        <w:tc>
          <w:tcPr>
            <w:tcW w:w="1263" w:type="dxa"/>
          </w:tcPr>
          <w:p w14:paraId="2C3E0D5A" w14:textId="77777777" w:rsidR="00B15B2A" w:rsidRDefault="00B7132C" w:rsidP="00B15B2A">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63</w:t>
            </w:r>
          </w:p>
        </w:tc>
      </w:tr>
      <w:tr w:rsidR="0073120B" w:rsidRPr="0073120B" w14:paraId="03C9631B" w14:textId="77777777" w:rsidTr="00E077B5">
        <w:tc>
          <w:tcPr>
            <w:tcW w:w="8926" w:type="dxa"/>
          </w:tcPr>
          <w:p w14:paraId="1BE1AB48"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pacing w:val="-7"/>
                <w:sz w:val="28"/>
                <w:szCs w:val="28"/>
              </w:rPr>
              <w:t xml:space="preserve">Статья 9. </w:t>
            </w:r>
            <w:r w:rsidRPr="00501CE7">
              <w:rPr>
                <w:rFonts w:ascii="Times New Roman" w:hAnsi="Times New Roman" w:cs="Times New Roman"/>
                <w:bCs/>
                <w:spacing w:val="-7"/>
                <w:sz w:val="28"/>
                <w:szCs w:val="28"/>
              </w:rPr>
              <w:t>Секунданты (тренеры)</w:t>
            </w:r>
          </w:p>
        </w:tc>
        <w:tc>
          <w:tcPr>
            <w:tcW w:w="1263" w:type="dxa"/>
          </w:tcPr>
          <w:p w14:paraId="3B749D75" w14:textId="77777777" w:rsidR="0073120B" w:rsidRDefault="00B7132C"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64</w:t>
            </w:r>
          </w:p>
        </w:tc>
      </w:tr>
      <w:tr w:rsidR="0073120B" w:rsidRPr="00B15B2A" w14:paraId="73B69E03" w14:textId="77777777" w:rsidTr="00E077B5">
        <w:tc>
          <w:tcPr>
            <w:tcW w:w="8926" w:type="dxa"/>
          </w:tcPr>
          <w:p w14:paraId="5FEBAEDD" w14:textId="77777777" w:rsidR="0073120B"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ГЛАВА 2. ПРОГРАММА СОРЕВНОВАНИЙ</w:t>
            </w:r>
          </w:p>
        </w:tc>
        <w:tc>
          <w:tcPr>
            <w:tcW w:w="1263" w:type="dxa"/>
          </w:tcPr>
          <w:p w14:paraId="6FA04CFE" w14:textId="77777777" w:rsidR="0073120B" w:rsidRPr="00EA3A9E" w:rsidRDefault="00EA3A9E"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65</w:t>
            </w:r>
          </w:p>
        </w:tc>
      </w:tr>
      <w:tr w:rsidR="0073120B" w:rsidRPr="006E298B" w14:paraId="10132681" w14:textId="77777777" w:rsidTr="00E077B5">
        <w:tc>
          <w:tcPr>
            <w:tcW w:w="8926" w:type="dxa"/>
          </w:tcPr>
          <w:p w14:paraId="3FD8CF1A" w14:textId="77777777" w:rsidR="0073120B" w:rsidRPr="00501CE7"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10</w:t>
            </w:r>
            <w:r w:rsidRPr="00501CE7">
              <w:rPr>
                <w:rFonts w:ascii="Times New Roman" w:hAnsi="Times New Roman" w:cs="Times New Roman"/>
                <w:bCs/>
                <w:sz w:val="28"/>
                <w:szCs w:val="28"/>
              </w:rPr>
              <w:t>. Система соревнований</w:t>
            </w:r>
          </w:p>
        </w:tc>
        <w:tc>
          <w:tcPr>
            <w:tcW w:w="1263" w:type="dxa"/>
          </w:tcPr>
          <w:p w14:paraId="7B8DF594" w14:textId="77777777" w:rsidR="0073120B" w:rsidRPr="00501CE7" w:rsidRDefault="00B7132C"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65</w:t>
            </w:r>
          </w:p>
        </w:tc>
      </w:tr>
      <w:tr w:rsidR="0073120B" w:rsidRPr="00B15B2A" w14:paraId="61845350" w14:textId="77777777" w:rsidTr="00E077B5">
        <w:tc>
          <w:tcPr>
            <w:tcW w:w="8926" w:type="dxa"/>
          </w:tcPr>
          <w:p w14:paraId="49B8E087" w14:textId="77777777" w:rsidR="0073120B" w:rsidRPr="00501CE7"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11</w:t>
            </w:r>
            <w:r w:rsidRPr="00501CE7">
              <w:rPr>
                <w:rFonts w:ascii="Times New Roman" w:hAnsi="Times New Roman" w:cs="Times New Roman"/>
                <w:bCs/>
                <w:sz w:val="28"/>
                <w:szCs w:val="28"/>
              </w:rPr>
              <w:t>. Программа соревнований</w:t>
            </w:r>
          </w:p>
        </w:tc>
        <w:tc>
          <w:tcPr>
            <w:tcW w:w="1263" w:type="dxa"/>
          </w:tcPr>
          <w:p w14:paraId="548A87B0" w14:textId="77777777" w:rsidR="0073120B" w:rsidRPr="00501CE7" w:rsidRDefault="00B7132C"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w:t>
            </w:r>
          </w:p>
        </w:tc>
      </w:tr>
      <w:tr w:rsidR="0073120B" w:rsidRPr="00B15B2A" w14:paraId="1757D2D4" w14:textId="77777777" w:rsidTr="00E077B5">
        <w:tc>
          <w:tcPr>
            <w:tcW w:w="8926" w:type="dxa"/>
          </w:tcPr>
          <w:p w14:paraId="2C7CFEE1" w14:textId="77777777" w:rsidR="0073120B" w:rsidRPr="00501CE7"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12</w:t>
            </w:r>
            <w:r w:rsidRPr="00501CE7">
              <w:rPr>
                <w:rFonts w:ascii="Times New Roman" w:hAnsi="Times New Roman" w:cs="Times New Roman"/>
                <w:bCs/>
                <w:sz w:val="28"/>
                <w:szCs w:val="28"/>
              </w:rPr>
              <w:t>. Церемония награждения</w:t>
            </w:r>
          </w:p>
        </w:tc>
        <w:tc>
          <w:tcPr>
            <w:tcW w:w="1263" w:type="dxa"/>
          </w:tcPr>
          <w:p w14:paraId="524AB6E8" w14:textId="77777777" w:rsidR="0073120B" w:rsidRPr="00501CE7" w:rsidRDefault="00B7132C"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w:t>
            </w:r>
          </w:p>
        </w:tc>
      </w:tr>
      <w:tr w:rsidR="0073120B" w:rsidRPr="002610FE" w14:paraId="3EBC0DA5" w14:textId="77777777" w:rsidTr="00E077B5">
        <w:tc>
          <w:tcPr>
            <w:tcW w:w="8926" w:type="dxa"/>
          </w:tcPr>
          <w:p w14:paraId="1F3FBBC0" w14:textId="77777777" w:rsidR="0073120B" w:rsidRPr="00501CE7" w:rsidRDefault="0073120B"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13</w:t>
            </w:r>
            <w:r w:rsidRPr="00501CE7">
              <w:rPr>
                <w:rFonts w:ascii="Times New Roman" w:hAnsi="Times New Roman" w:cs="Times New Roman"/>
                <w:bCs/>
                <w:sz w:val="28"/>
                <w:szCs w:val="28"/>
              </w:rPr>
              <w:t xml:space="preserve">. Подведение </w:t>
            </w:r>
            <w:r w:rsidR="00200DAB">
              <w:rPr>
                <w:rFonts w:ascii="Times New Roman" w:hAnsi="Times New Roman" w:cs="Times New Roman"/>
                <w:bCs/>
                <w:sz w:val="28"/>
                <w:szCs w:val="28"/>
              </w:rPr>
              <w:t xml:space="preserve">неофициального </w:t>
            </w:r>
            <w:r w:rsidRPr="00501CE7">
              <w:rPr>
                <w:rFonts w:ascii="Times New Roman" w:hAnsi="Times New Roman" w:cs="Times New Roman"/>
                <w:bCs/>
                <w:sz w:val="28"/>
                <w:szCs w:val="28"/>
              </w:rPr>
              <w:t>командного зачета</w:t>
            </w:r>
          </w:p>
        </w:tc>
        <w:tc>
          <w:tcPr>
            <w:tcW w:w="1263" w:type="dxa"/>
          </w:tcPr>
          <w:p w14:paraId="6B127915" w14:textId="77777777" w:rsidR="0073120B" w:rsidRPr="00501CE7" w:rsidRDefault="00B7132C"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66</w:t>
            </w:r>
          </w:p>
        </w:tc>
      </w:tr>
      <w:tr w:rsidR="0073120B" w:rsidRPr="00501CE7" w14:paraId="482E6FF7" w14:textId="77777777" w:rsidTr="00E077B5">
        <w:tc>
          <w:tcPr>
            <w:tcW w:w="8926" w:type="dxa"/>
          </w:tcPr>
          <w:p w14:paraId="4F6445E3" w14:textId="77777777" w:rsidR="0073120B" w:rsidRPr="00501CE7" w:rsidRDefault="00762BDA"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ГЛАВА 3. ПОДГОТОВКА</w:t>
            </w:r>
            <w:r w:rsidR="007A321B">
              <w:rPr>
                <w:rFonts w:ascii="Times New Roman" w:eastAsia="Times New Roman" w:hAnsi="Times New Roman" w:cs="Times New Roman"/>
                <w:bCs/>
                <w:sz w:val="28"/>
                <w:szCs w:val="28"/>
              </w:rPr>
              <w:t xml:space="preserve"> СОРЕВНОВАНИЙ</w:t>
            </w:r>
          </w:p>
        </w:tc>
        <w:tc>
          <w:tcPr>
            <w:tcW w:w="1263" w:type="dxa"/>
          </w:tcPr>
          <w:p w14:paraId="54D9F23A" w14:textId="77777777" w:rsidR="0073120B" w:rsidRPr="00C14956" w:rsidRDefault="00C14956"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67</w:t>
            </w:r>
          </w:p>
        </w:tc>
      </w:tr>
      <w:tr w:rsidR="0073120B" w:rsidRPr="00501CE7" w14:paraId="78C9DEC4" w14:textId="77777777" w:rsidTr="00E077B5">
        <w:tc>
          <w:tcPr>
            <w:tcW w:w="8926" w:type="dxa"/>
          </w:tcPr>
          <w:p w14:paraId="388A28DA" w14:textId="77777777" w:rsidR="0073120B" w:rsidRPr="002C4FF1" w:rsidRDefault="002C4FF1"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14</w:t>
            </w:r>
            <w:r w:rsidR="0073120B" w:rsidRPr="00501CE7">
              <w:rPr>
                <w:rFonts w:ascii="Times New Roman" w:hAnsi="Times New Roman" w:cs="Times New Roman"/>
                <w:bCs/>
                <w:sz w:val="28"/>
                <w:szCs w:val="28"/>
              </w:rPr>
              <w:t>. Процедура взвешивания</w:t>
            </w:r>
          </w:p>
        </w:tc>
        <w:tc>
          <w:tcPr>
            <w:tcW w:w="1263" w:type="dxa"/>
          </w:tcPr>
          <w:p w14:paraId="274E1009" w14:textId="77777777" w:rsidR="0073120B" w:rsidRPr="00501CE7" w:rsidRDefault="00C14956"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67</w:t>
            </w:r>
          </w:p>
        </w:tc>
      </w:tr>
      <w:tr w:rsidR="0073120B" w:rsidRPr="00501CE7" w14:paraId="251018C1" w14:textId="77777777" w:rsidTr="00E077B5">
        <w:tc>
          <w:tcPr>
            <w:tcW w:w="8926" w:type="dxa"/>
          </w:tcPr>
          <w:p w14:paraId="7373F990" w14:textId="77777777" w:rsidR="0073120B" w:rsidRPr="00501CE7" w:rsidRDefault="002C4FF1" w:rsidP="0073120B">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shd w:val="clear" w:color="auto" w:fill="FFFFFF"/>
              </w:rPr>
              <w:t>Статья 15</w:t>
            </w:r>
            <w:r w:rsidR="0073120B" w:rsidRPr="00501CE7">
              <w:rPr>
                <w:rFonts w:ascii="Times New Roman" w:hAnsi="Times New Roman" w:cs="Times New Roman"/>
                <w:bCs/>
                <w:sz w:val="28"/>
                <w:szCs w:val="28"/>
                <w:shd w:val="clear" w:color="auto" w:fill="FFFFFF"/>
              </w:rPr>
              <w:t>. Жеребьевка</w:t>
            </w:r>
          </w:p>
        </w:tc>
        <w:tc>
          <w:tcPr>
            <w:tcW w:w="1263" w:type="dxa"/>
          </w:tcPr>
          <w:p w14:paraId="433A0CF6" w14:textId="77777777" w:rsidR="0073120B" w:rsidRPr="00501CE7" w:rsidRDefault="00B7132C" w:rsidP="0073120B">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67</w:t>
            </w:r>
          </w:p>
        </w:tc>
      </w:tr>
      <w:tr w:rsidR="00B7132C" w:rsidRPr="00B7132C" w14:paraId="633D32B7" w14:textId="77777777" w:rsidTr="00E077B5">
        <w:tc>
          <w:tcPr>
            <w:tcW w:w="8926" w:type="dxa"/>
          </w:tcPr>
          <w:p w14:paraId="7592605A" w14:textId="77777777" w:rsidR="00B7132C" w:rsidRPr="00501CE7" w:rsidRDefault="00B7132C"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ГЛАВА 4. СУДЕЙСКАЯ КОЛЛЕГИЯ</w:t>
            </w:r>
          </w:p>
        </w:tc>
        <w:tc>
          <w:tcPr>
            <w:tcW w:w="1263" w:type="dxa"/>
          </w:tcPr>
          <w:p w14:paraId="0B875E66" w14:textId="77777777" w:rsidR="00B7132C" w:rsidRPr="00EA3A9E" w:rsidRDefault="00EA3A9E"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67</w:t>
            </w:r>
          </w:p>
        </w:tc>
      </w:tr>
      <w:tr w:rsidR="00B7132C" w:rsidRPr="00B7132C" w14:paraId="27D4D40E" w14:textId="77777777" w:rsidTr="00E077B5">
        <w:tc>
          <w:tcPr>
            <w:tcW w:w="8926" w:type="dxa"/>
          </w:tcPr>
          <w:p w14:paraId="3DCF7125" w14:textId="77777777" w:rsidR="00B7132C" w:rsidRPr="00501CE7" w:rsidRDefault="002C4FF1"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16</w:t>
            </w:r>
            <w:r w:rsidR="00B7132C" w:rsidRPr="00501CE7">
              <w:rPr>
                <w:rFonts w:ascii="Times New Roman" w:hAnsi="Times New Roman" w:cs="Times New Roman"/>
                <w:bCs/>
                <w:sz w:val="28"/>
                <w:szCs w:val="28"/>
              </w:rPr>
              <w:t>. Состав</w:t>
            </w:r>
            <w:r w:rsidR="00B7132C">
              <w:rPr>
                <w:rFonts w:ascii="Times New Roman" w:hAnsi="Times New Roman" w:cs="Times New Roman"/>
                <w:bCs/>
                <w:sz w:val="28"/>
                <w:szCs w:val="28"/>
              </w:rPr>
              <w:t xml:space="preserve"> судейской коллегии</w:t>
            </w:r>
          </w:p>
        </w:tc>
        <w:tc>
          <w:tcPr>
            <w:tcW w:w="1263" w:type="dxa"/>
          </w:tcPr>
          <w:p w14:paraId="5A346A09" w14:textId="77777777" w:rsidR="00B7132C" w:rsidRPr="00501CE7" w:rsidRDefault="002C4FF1"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67</w:t>
            </w:r>
          </w:p>
        </w:tc>
      </w:tr>
      <w:tr w:rsidR="00B7132C" w:rsidRPr="00B7132C" w14:paraId="330408E4" w14:textId="77777777" w:rsidTr="00E077B5">
        <w:tc>
          <w:tcPr>
            <w:tcW w:w="8926" w:type="dxa"/>
          </w:tcPr>
          <w:p w14:paraId="2AD7EF6F" w14:textId="77777777" w:rsidR="00B7132C" w:rsidRPr="00501CE7" w:rsidRDefault="00113570"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9"/>
                <w:sz w:val="28"/>
                <w:szCs w:val="28"/>
              </w:rPr>
            </w:pPr>
            <w:r>
              <w:rPr>
                <w:rFonts w:ascii="Times New Roman" w:hAnsi="Times New Roman" w:cs="Times New Roman"/>
                <w:bCs/>
                <w:spacing w:val="-9"/>
                <w:sz w:val="28"/>
                <w:szCs w:val="28"/>
              </w:rPr>
              <w:t>Статья 17</w:t>
            </w:r>
            <w:r w:rsidR="00B7132C" w:rsidRPr="00501CE7">
              <w:rPr>
                <w:rFonts w:ascii="Times New Roman" w:hAnsi="Times New Roman" w:cs="Times New Roman"/>
                <w:bCs/>
                <w:spacing w:val="-9"/>
                <w:sz w:val="28"/>
                <w:szCs w:val="28"/>
              </w:rPr>
              <w:t>. Основные обязанности</w:t>
            </w:r>
            <w:r>
              <w:rPr>
                <w:rFonts w:ascii="Times New Roman" w:hAnsi="Times New Roman" w:cs="Times New Roman"/>
                <w:bCs/>
                <w:spacing w:val="-9"/>
                <w:sz w:val="28"/>
                <w:szCs w:val="28"/>
              </w:rPr>
              <w:t xml:space="preserve"> спортивного судьи</w:t>
            </w:r>
          </w:p>
        </w:tc>
        <w:tc>
          <w:tcPr>
            <w:tcW w:w="1263" w:type="dxa"/>
          </w:tcPr>
          <w:p w14:paraId="390940B4" w14:textId="77777777" w:rsidR="00B7132C" w:rsidRPr="00501CE7" w:rsidRDefault="002C4FF1"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00C57A8B">
              <w:rPr>
                <w:rFonts w:ascii="Times New Roman" w:eastAsia="Times New Roman" w:hAnsi="Times New Roman" w:cs="Times New Roman"/>
                <w:bCs/>
                <w:sz w:val="28"/>
                <w:szCs w:val="28"/>
              </w:rPr>
              <w:t>8</w:t>
            </w:r>
          </w:p>
        </w:tc>
      </w:tr>
      <w:tr w:rsidR="00B7132C" w:rsidRPr="00B7132C" w14:paraId="5AC577C5" w14:textId="77777777" w:rsidTr="00E077B5">
        <w:tc>
          <w:tcPr>
            <w:tcW w:w="8926" w:type="dxa"/>
          </w:tcPr>
          <w:p w14:paraId="3CD5E1F4" w14:textId="77777777" w:rsidR="00B7132C" w:rsidRPr="00501CE7" w:rsidRDefault="00113570"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18</w:t>
            </w:r>
            <w:r w:rsidR="00B7132C" w:rsidRPr="00501CE7">
              <w:rPr>
                <w:rFonts w:ascii="Times New Roman" w:hAnsi="Times New Roman" w:cs="Times New Roman"/>
                <w:bCs/>
                <w:sz w:val="28"/>
                <w:szCs w:val="28"/>
              </w:rPr>
              <w:t>. Одежда судей</w:t>
            </w:r>
          </w:p>
        </w:tc>
        <w:tc>
          <w:tcPr>
            <w:tcW w:w="1263" w:type="dxa"/>
          </w:tcPr>
          <w:p w14:paraId="744A2049" w14:textId="77777777" w:rsidR="00B7132C" w:rsidRPr="00501CE7" w:rsidRDefault="002C4FF1"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68</w:t>
            </w:r>
          </w:p>
        </w:tc>
      </w:tr>
      <w:tr w:rsidR="00B7132C" w:rsidRPr="002610FE" w14:paraId="7BDD1778" w14:textId="77777777" w:rsidTr="00E077B5">
        <w:tc>
          <w:tcPr>
            <w:tcW w:w="8926" w:type="dxa"/>
          </w:tcPr>
          <w:p w14:paraId="6490A618" w14:textId="77777777" w:rsidR="00B7132C" w:rsidRPr="00501CE7" w:rsidRDefault="00113570"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19</w:t>
            </w:r>
            <w:r w:rsidR="00B7132C" w:rsidRPr="00501CE7">
              <w:rPr>
                <w:rFonts w:ascii="Times New Roman" w:hAnsi="Times New Roman" w:cs="Times New Roman"/>
                <w:bCs/>
                <w:sz w:val="28"/>
                <w:szCs w:val="28"/>
              </w:rPr>
              <w:t>. Главный судья (</w:t>
            </w:r>
            <w:r w:rsidR="00B7132C" w:rsidRPr="00501CE7">
              <w:rPr>
                <w:rFonts w:ascii="Times New Roman" w:hAnsi="Times New Roman" w:cs="Times New Roman"/>
                <w:bCs/>
                <w:sz w:val="28"/>
                <w:szCs w:val="28"/>
                <w:lang w:val="en-US"/>
              </w:rPr>
              <w:t>Chief</w:t>
            </w:r>
            <w:r w:rsidR="00B7132C" w:rsidRPr="00501CE7">
              <w:rPr>
                <w:rFonts w:ascii="Times New Roman" w:hAnsi="Times New Roman" w:cs="Times New Roman"/>
                <w:bCs/>
                <w:sz w:val="28"/>
                <w:szCs w:val="28"/>
              </w:rPr>
              <w:t xml:space="preserve"> </w:t>
            </w:r>
            <w:r w:rsidR="00B7132C" w:rsidRPr="00501CE7">
              <w:rPr>
                <w:rFonts w:ascii="Times New Roman" w:hAnsi="Times New Roman" w:cs="Times New Roman"/>
                <w:bCs/>
                <w:sz w:val="28"/>
                <w:szCs w:val="28"/>
                <w:lang w:val="en-US"/>
              </w:rPr>
              <w:t>referee</w:t>
            </w:r>
            <w:r w:rsidR="00B7132C" w:rsidRPr="00501CE7">
              <w:rPr>
                <w:rFonts w:ascii="Times New Roman" w:hAnsi="Times New Roman" w:cs="Times New Roman"/>
                <w:bCs/>
                <w:sz w:val="28"/>
                <w:szCs w:val="28"/>
              </w:rPr>
              <w:t>)</w:t>
            </w:r>
          </w:p>
        </w:tc>
        <w:tc>
          <w:tcPr>
            <w:tcW w:w="1263" w:type="dxa"/>
          </w:tcPr>
          <w:p w14:paraId="1C40C548" w14:textId="77777777" w:rsidR="00B7132C" w:rsidRPr="00C14956" w:rsidRDefault="002C4FF1"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68</w:t>
            </w:r>
            <w:r w:rsidR="00C14956">
              <w:rPr>
                <w:rFonts w:ascii="Times New Roman" w:eastAsia="Times New Roman" w:hAnsi="Times New Roman" w:cs="Times New Roman"/>
                <w:bCs/>
                <w:sz w:val="28"/>
                <w:szCs w:val="28"/>
                <w:lang w:val="en-US"/>
              </w:rPr>
              <w:t>-69</w:t>
            </w:r>
          </w:p>
        </w:tc>
      </w:tr>
      <w:tr w:rsidR="00B7132C" w:rsidRPr="002610FE" w14:paraId="21A00CC5" w14:textId="77777777" w:rsidTr="00E077B5">
        <w:tc>
          <w:tcPr>
            <w:tcW w:w="8926" w:type="dxa"/>
          </w:tcPr>
          <w:p w14:paraId="6BDA5F43" w14:textId="77777777" w:rsidR="00B7132C" w:rsidRPr="00B7132C" w:rsidRDefault="00B7132C"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12"/>
                <w:sz w:val="28"/>
                <w:szCs w:val="28"/>
              </w:rPr>
            </w:pPr>
            <w:r>
              <w:rPr>
                <w:rFonts w:ascii="Times New Roman" w:hAnsi="Times New Roman" w:cs="Times New Roman"/>
                <w:bCs/>
                <w:spacing w:val="-12"/>
                <w:sz w:val="28"/>
                <w:szCs w:val="28"/>
              </w:rPr>
              <w:t>Статья</w:t>
            </w:r>
            <w:r w:rsidR="00113570">
              <w:rPr>
                <w:rFonts w:ascii="Times New Roman" w:hAnsi="Times New Roman" w:cs="Times New Roman"/>
                <w:bCs/>
                <w:spacing w:val="-12"/>
                <w:sz w:val="28"/>
                <w:szCs w:val="28"/>
              </w:rPr>
              <w:t xml:space="preserve"> 20</w:t>
            </w:r>
            <w:r w:rsidRPr="00B7132C">
              <w:rPr>
                <w:rFonts w:ascii="Times New Roman" w:hAnsi="Times New Roman" w:cs="Times New Roman"/>
                <w:bCs/>
                <w:spacing w:val="-12"/>
                <w:sz w:val="28"/>
                <w:szCs w:val="28"/>
              </w:rPr>
              <w:t>.</w:t>
            </w:r>
            <w:r>
              <w:rPr>
                <w:rFonts w:ascii="Times New Roman" w:hAnsi="Times New Roman" w:cs="Times New Roman"/>
                <w:bCs/>
                <w:spacing w:val="-12"/>
                <w:sz w:val="28"/>
                <w:szCs w:val="28"/>
              </w:rPr>
              <w:t xml:space="preserve"> Руководитель</w:t>
            </w:r>
            <w:r w:rsidRPr="00B7132C">
              <w:rPr>
                <w:rFonts w:ascii="Times New Roman" w:hAnsi="Times New Roman" w:cs="Times New Roman"/>
                <w:bCs/>
                <w:spacing w:val="-12"/>
                <w:sz w:val="28"/>
                <w:szCs w:val="28"/>
              </w:rPr>
              <w:t xml:space="preserve"> </w:t>
            </w:r>
            <w:r w:rsidRPr="00501CE7">
              <w:rPr>
                <w:rFonts w:ascii="Times New Roman" w:hAnsi="Times New Roman" w:cs="Times New Roman"/>
                <w:bCs/>
                <w:spacing w:val="-12"/>
                <w:sz w:val="28"/>
                <w:szCs w:val="28"/>
              </w:rPr>
              <w:t>ковра</w:t>
            </w:r>
            <w:r w:rsidRPr="00B7132C">
              <w:rPr>
                <w:rFonts w:ascii="Times New Roman" w:hAnsi="Times New Roman" w:cs="Times New Roman"/>
                <w:bCs/>
                <w:spacing w:val="-12"/>
                <w:sz w:val="28"/>
                <w:szCs w:val="28"/>
              </w:rPr>
              <w:t xml:space="preserve"> (</w:t>
            </w:r>
            <w:r w:rsidRPr="00501CE7">
              <w:rPr>
                <w:rFonts w:ascii="Times New Roman" w:hAnsi="Times New Roman" w:cs="Times New Roman"/>
                <w:bCs/>
                <w:sz w:val="28"/>
                <w:szCs w:val="28"/>
                <w:shd w:val="clear" w:color="auto" w:fill="FFFFFF"/>
                <w:lang w:val="en-US"/>
              </w:rPr>
              <w:t>Mat</w:t>
            </w:r>
            <w:r w:rsidRPr="00B7132C">
              <w:rPr>
                <w:rFonts w:ascii="Times New Roman" w:hAnsi="Times New Roman" w:cs="Times New Roman"/>
                <w:bCs/>
                <w:sz w:val="28"/>
                <w:szCs w:val="28"/>
                <w:shd w:val="clear" w:color="auto" w:fill="FFFFFF"/>
              </w:rPr>
              <w:t xml:space="preserve"> </w:t>
            </w:r>
            <w:r w:rsidRPr="00501CE7">
              <w:rPr>
                <w:rFonts w:ascii="Times New Roman" w:hAnsi="Times New Roman" w:cs="Times New Roman"/>
                <w:bCs/>
                <w:sz w:val="28"/>
                <w:szCs w:val="28"/>
                <w:shd w:val="clear" w:color="auto" w:fill="FFFFFF"/>
                <w:lang w:val="en-US"/>
              </w:rPr>
              <w:t>chairman</w:t>
            </w:r>
            <w:r w:rsidRPr="00B7132C">
              <w:rPr>
                <w:rFonts w:ascii="Times New Roman" w:hAnsi="Times New Roman" w:cs="Times New Roman"/>
                <w:bCs/>
                <w:spacing w:val="-12"/>
                <w:sz w:val="28"/>
                <w:szCs w:val="28"/>
              </w:rPr>
              <w:t>)</w:t>
            </w:r>
          </w:p>
        </w:tc>
        <w:tc>
          <w:tcPr>
            <w:tcW w:w="1263" w:type="dxa"/>
          </w:tcPr>
          <w:p w14:paraId="3385732B" w14:textId="77777777" w:rsidR="00B7132C" w:rsidRPr="00B7132C" w:rsidRDefault="002C4FF1"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69</w:t>
            </w:r>
            <w:r w:rsidR="00C14956">
              <w:rPr>
                <w:rFonts w:ascii="Times New Roman" w:eastAsia="Times New Roman" w:hAnsi="Times New Roman" w:cs="Times New Roman"/>
                <w:bCs/>
                <w:sz w:val="28"/>
                <w:szCs w:val="28"/>
                <w:lang w:val="en-US"/>
              </w:rPr>
              <w:t>-70</w:t>
            </w:r>
          </w:p>
        </w:tc>
      </w:tr>
      <w:tr w:rsidR="00B7132C" w:rsidRPr="00501CE7" w14:paraId="5153F87E" w14:textId="77777777" w:rsidTr="00E077B5">
        <w:tc>
          <w:tcPr>
            <w:tcW w:w="8926" w:type="dxa"/>
          </w:tcPr>
          <w:p w14:paraId="1416945F" w14:textId="77777777" w:rsidR="00B7132C" w:rsidRPr="00B7132C" w:rsidRDefault="00B7132C"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pacing w:val="-4"/>
                <w:sz w:val="28"/>
                <w:szCs w:val="28"/>
                <w:lang w:val="en-US"/>
              </w:rPr>
            </w:pPr>
            <w:r w:rsidRPr="00501CE7">
              <w:rPr>
                <w:rFonts w:ascii="Times New Roman" w:hAnsi="Times New Roman" w:cs="Times New Roman"/>
                <w:bCs/>
                <w:spacing w:val="-4"/>
                <w:sz w:val="28"/>
                <w:szCs w:val="28"/>
              </w:rPr>
              <w:t>Статья</w:t>
            </w:r>
            <w:r w:rsidR="00113570">
              <w:rPr>
                <w:rFonts w:ascii="Times New Roman" w:hAnsi="Times New Roman" w:cs="Times New Roman"/>
                <w:bCs/>
                <w:spacing w:val="-4"/>
                <w:sz w:val="28"/>
                <w:szCs w:val="28"/>
                <w:lang w:val="en-US"/>
              </w:rPr>
              <w:t xml:space="preserve"> 21</w:t>
            </w:r>
            <w:r w:rsidRPr="00B7132C">
              <w:rPr>
                <w:rFonts w:ascii="Times New Roman" w:hAnsi="Times New Roman" w:cs="Times New Roman"/>
                <w:bCs/>
                <w:spacing w:val="-4"/>
                <w:sz w:val="28"/>
                <w:szCs w:val="28"/>
                <w:lang w:val="en-US"/>
              </w:rPr>
              <w:t xml:space="preserve">. </w:t>
            </w:r>
            <w:r w:rsidRPr="00501CE7">
              <w:rPr>
                <w:rFonts w:ascii="Times New Roman" w:hAnsi="Times New Roman" w:cs="Times New Roman"/>
                <w:bCs/>
                <w:spacing w:val="-4"/>
                <w:sz w:val="28"/>
                <w:szCs w:val="28"/>
              </w:rPr>
              <w:t>Главный</w:t>
            </w:r>
            <w:r w:rsidRPr="00B7132C">
              <w:rPr>
                <w:rFonts w:ascii="Times New Roman" w:hAnsi="Times New Roman" w:cs="Times New Roman"/>
                <w:bCs/>
                <w:spacing w:val="-4"/>
                <w:sz w:val="28"/>
                <w:szCs w:val="28"/>
                <w:lang w:val="en-US"/>
              </w:rPr>
              <w:t xml:space="preserve"> </w:t>
            </w:r>
            <w:r w:rsidRPr="00501CE7">
              <w:rPr>
                <w:rFonts w:ascii="Times New Roman" w:hAnsi="Times New Roman" w:cs="Times New Roman"/>
                <w:bCs/>
                <w:spacing w:val="-4"/>
                <w:sz w:val="28"/>
                <w:szCs w:val="28"/>
              </w:rPr>
              <w:t>секретарь</w:t>
            </w:r>
            <w:r w:rsidRPr="00B7132C">
              <w:rPr>
                <w:rFonts w:ascii="Times New Roman" w:hAnsi="Times New Roman" w:cs="Times New Roman"/>
                <w:bCs/>
                <w:spacing w:val="-4"/>
                <w:sz w:val="28"/>
                <w:szCs w:val="28"/>
                <w:lang w:val="en-US"/>
              </w:rPr>
              <w:t xml:space="preserve"> (</w:t>
            </w:r>
            <w:r w:rsidRPr="00501CE7">
              <w:rPr>
                <w:rFonts w:ascii="Times New Roman" w:hAnsi="Times New Roman" w:cs="Times New Roman"/>
                <w:bCs/>
                <w:spacing w:val="-4"/>
                <w:sz w:val="28"/>
                <w:szCs w:val="28"/>
                <w:lang w:val="en-US"/>
              </w:rPr>
              <w:t>Scorekeeper</w:t>
            </w:r>
            <w:r w:rsidRPr="00B7132C">
              <w:rPr>
                <w:rFonts w:ascii="Times New Roman" w:hAnsi="Times New Roman" w:cs="Times New Roman"/>
                <w:bCs/>
                <w:spacing w:val="-4"/>
                <w:sz w:val="28"/>
                <w:szCs w:val="28"/>
                <w:lang w:val="en-US"/>
              </w:rPr>
              <w:t>)</w:t>
            </w:r>
          </w:p>
        </w:tc>
        <w:tc>
          <w:tcPr>
            <w:tcW w:w="1263" w:type="dxa"/>
          </w:tcPr>
          <w:p w14:paraId="4146B9D5" w14:textId="77777777" w:rsidR="00B7132C" w:rsidRPr="00B7132C" w:rsidRDefault="002C4FF1"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70</w:t>
            </w:r>
            <w:r w:rsidR="00C14956">
              <w:rPr>
                <w:rFonts w:ascii="Times New Roman" w:eastAsia="Times New Roman" w:hAnsi="Times New Roman" w:cs="Times New Roman"/>
                <w:bCs/>
                <w:sz w:val="28"/>
                <w:szCs w:val="28"/>
                <w:lang w:val="en-US"/>
              </w:rPr>
              <w:t>-71</w:t>
            </w:r>
          </w:p>
        </w:tc>
      </w:tr>
      <w:tr w:rsidR="00B7132C" w:rsidRPr="00501CE7" w14:paraId="1899AA08" w14:textId="77777777" w:rsidTr="00E077B5">
        <w:tc>
          <w:tcPr>
            <w:tcW w:w="8926" w:type="dxa"/>
          </w:tcPr>
          <w:p w14:paraId="1D70EAFE" w14:textId="77777777" w:rsidR="00B7132C" w:rsidRPr="00B7132C" w:rsidRDefault="00B7132C"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sidRPr="00501CE7">
              <w:rPr>
                <w:rFonts w:ascii="Times New Roman" w:hAnsi="Times New Roman" w:cs="Times New Roman"/>
                <w:bCs/>
                <w:sz w:val="28"/>
                <w:szCs w:val="28"/>
              </w:rPr>
              <w:t>Статья</w:t>
            </w:r>
            <w:r w:rsidR="00113570">
              <w:rPr>
                <w:rFonts w:ascii="Times New Roman" w:hAnsi="Times New Roman" w:cs="Times New Roman"/>
                <w:bCs/>
                <w:sz w:val="28"/>
                <w:szCs w:val="28"/>
                <w:lang w:val="en-US"/>
              </w:rPr>
              <w:t xml:space="preserve"> 22</w:t>
            </w:r>
            <w:r w:rsidRPr="00B7132C">
              <w:rPr>
                <w:rFonts w:ascii="Times New Roman" w:hAnsi="Times New Roman" w:cs="Times New Roman"/>
                <w:bCs/>
                <w:sz w:val="28"/>
                <w:szCs w:val="28"/>
                <w:lang w:val="en-US"/>
              </w:rPr>
              <w:t xml:space="preserve">. </w:t>
            </w:r>
            <w:r w:rsidRPr="00501CE7">
              <w:rPr>
                <w:rFonts w:ascii="Times New Roman" w:hAnsi="Times New Roman" w:cs="Times New Roman"/>
                <w:bCs/>
                <w:sz w:val="28"/>
                <w:szCs w:val="28"/>
              </w:rPr>
              <w:t>Рефери</w:t>
            </w:r>
            <w:r w:rsidRPr="00B7132C">
              <w:rPr>
                <w:rFonts w:ascii="Times New Roman" w:hAnsi="Times New Roman" w:cs="Times New Roman"/>
                <w:bCs/>
                <w:sz w:val="28"/>
                <w:szCs w:val="28"/>
                <w:lang w:val="en-US"/>
              </w:rPr>
              <w:t xml:space="preserve"> </w:t>
            </w:r>
            <w:r w:rsidRPr="00B7132C">
              <w:rPr>
                <w:rFonts w:ascii="Times New Roman" w:hAnsi="Times New Roman" w:cs="Times New Roman"/>
                <w:bCs/>
                <w:spacing w:val="-9"/>
                <w:sz w:val="28"/>
                <w:szCs w:val="28"/>
                <w:lang w:val="en-US"/>
              </w:rPr>
              <w:t>(</w:t>
            </w:r>
            <w:r w:rsidRPr="00501CE7">
              <w:rPr>
                <w:rFonts w:ascii="Times New Roman" w:hAnsi="Times New Roman" w:cs="Times New Roman"/>
                <w:bCs/>
                <w:spacing w:val="-9"/>
                <w:sz w:val="28"/>
                <w:szCs w:val="28"/>
                <w:lang w:val="en-US"/>
              </w:rPr>
              <w:t>Central</w:t>
            </w:r>
            <w:r w:rsidRPr="00B7132C">
              <w:rPr>
                <w:rFonts w:ascii="Times New Roman" w:hAnsi="Times New Roman" w:cs="Times New Roman"/>
                <w:bCs/>
                <w:spacing w:val="-9"/>
                <w:sz w:val="28"/>
                <w:szCs w:val="28"/>
                <w:lang w:val="en-US"/>
              </w:rPr>
              <w:t xml:space="preserve"> </w:t>
            </w:r>
            <w:r w:rsidRPr="00501CE7">
              <w:rPr>
                <w:rFonts w:ascii="Times New Roman" w:hAnsi="Times New Roman" w:cs="Times New Roman"/>
                <w:bCs/>
                <w:spacing w:val="-9"/>
                <w:sz w:val="28"/>
                <w:szCs w:val="28"/>
                <w:lang w:val="en-US"/>
              </w:rPr>
              <w:t>referee</w:t>
            </w:r>
            <w:r w:rsidRPr="00B7132C">
              <w:rPr>
                <w:rFonts w:ascii="Times New Roman" w:hAnsi="Times New Roman" w:cs="Times New Roman"/>
                <w:bCs/>
                <w:spacing w:val="-9"/>
                <w:sz w:val="28"/>
                <w:szCs w:val="28"/>
                <w:lang w:val="en-US"/>
              </w:rPr>
              <w:t>)</w:t>
            </w:r>
          </w:p>
        </w:tc>
        <w:tc>
          <w:tcPr>
            <w:tcW w:w="1263" w:type="dxa"/>
          </w:tcPr>
          <w:p w14:paraId="0FF3D75C" w14:textId="77777777" w:rsidR="00B7132C" w:rsidRPr="00C14956" w:rsidRDefault="00113570"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7</w:t>
            </w:r>
            <w:r w:rsidR="00C57A8B">
              <w:rPr>
                <w:rFonts w:ascii="Times New Roman" w:eastAsia="Times New Roman" w:hAnsi="Times New Roman" w:cs="Times New Roman"/>
                <w:bCs/>
                <w:sz w:val="28"/>
                <w:szCs w:val="28"/>
              </w:rPr>
              <w:t>1</w:t>
            </w:r>
            <w:r w:rsidR="00C14956">
              <w:rPr>
                <w:rFonts w:ascii="Times New Roman" w:eastAsia="Times New Roman" w:hAnsi="Times New Roman" w:cs="Times New Roman"/>
                <w:bCs/>
                <w:sz w:val="28"/>
                <w:szCs w:val="28"/>
                <w:lang w:val="en-US"/>
              </w:rPr>
              <w:t>-72</w:t>
            </w:r>
          </w:p>
        </w:tc>
      </w:tr>
      <w:tr w:rsidR="00B7132C" w:rsidRPr="002610FE" w14:paraId="688EB429" w14:textId="77777777" w:rsidTr="00E077B5">
        <w:tc>
          <w:tcPr>
            <w:tcW w:w="8926" w:type="dxa"/>
          </w:tcPr>
          <w:p w14:paraId="5A1CC4EE" w14:textId="77777777" w:rsidR="00B7132C" w:rsidRPr="00501CE7" w:rsidRDefault="00B7132C"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sidRPr="00501CE7">
              <w:rPr>
                <w:rFonts w:ascii="Times New Roman" w:hAnsi="Times New Roman" w:cs="Times New Roman"/>
                <w:bCs/>
                <w:spacing w:val="-9"/>
                <w:sz w:val="28"/>
                <w:szCs w:val="28"/>
              </w:rPr>
              <w:t>Статья</w:t>
            </w:r>
            <w:r w:rsidR="00113570" w:rsidRPr="009E5084">
              <w:rPr>
                <w:rFonts w:ascii="Times New Roman" w:hAnsi="Times New Roman" w:cs="Times New Roman"/>
                <w:bCs/>
                <w:spacing w:val="-9"/>
                <w:sz w:val="28"/>
                <w:szCs w:val="28"/>
              </w:rPr>
              <w:t xml:space="preserve"> 23</w:t>
            </w:r>
            <w:r w:rsidRPr="009E5084">
              <w:rPr>
                <w:rFonts w:ascii="Times New Roman" w:hAnsi="Times New Roman" w:cs="Times New Roman"/>
                <w:bCs/>
                <w:spacing w:val="-9"/>
                <w:sz w:val="28"/>
                <w:szCs w:val="28"/>
              </w:rPr>
              <w:t xml:space="preserve">. </w:t>
            </w:r>
            <w:r w:rsidRPr="00501CE7">
              <w:rPr>
                <w:rFonts w:ascii="Times New Roman" w:hAnsi="Times New Roman" w:cs="Times New Roman"/>
                <w:bCs/>
                <w:spacing w:val="-9"/>
                <w:sz w:val="28"/>
                <w:szCs w:val="28"/>
              </w:rPr>
              <w:t>Боковой</w:t>
            </w:r>
            <w:r w:rsidRPr="009E5084">
              <w:rPr>
                <w:rFonts w:ascii="Times New Roman" w:hAnsi="Times New Roman" w:cs="Times New Roman"/>
                <w:bCs/>
                <w:spacing w:val="-9"/>
                <w:sz w:val="28"/>
                <w:szCs w:val="28"/>
              </w:rPr>
              <w:t xml:space="preserve"> </w:t>
            </w:r>
            <w:r w:rsidRPr="00501CE7">
              <w:rPr>
                <w:rFonts w:ascii="Times New Roman" w:hAnsi="Times New Roman" w:cs="Times New Roman"/>
                <w:bCs/>
                <w:spacing w:val="-9"/>
                <w:sz w:val="28"/>
                <w:szCs w:val="28"/>
              </w:rPr>
              <w:t>судья (</w:t>
            </w:r>
            <w:r w:rsidRPr="00501CE7">
              <w:rPr>
                <w:rFonts w:ascii="Times New Roman" w:hAnsi="Times New Roman" w:cs="Times New Roman"/>
                <w:bCs/>
                <w:sz w:val="28"/>
                <w:szCs w:val="28"/>
                <w:lang w:val="en-US"/>
              </w:rPr>
              <w:t>Side</w:t>
            </w:r>
            <w:r w:rsidRPr="00501CE7">
              <w:rPr>
                <w:rFonts w:ascii="Times New Roman" w:hAnsi="Times New Roman" w:cs="Times New Roman"/>
                <w:bCs/>
                <w:sz w:val="28"/>
                <w:szCs w:val="28"/>
              </w:rPr>
              <w:t xml:space="preserve"> </w:t>
            </w:r>
            <w:r w:rsidRPr="00501CE7">
              <w:rPr>
                <w:rFonts w:ascii="Times New Roman" w:hAnsi="Times New Roman" w:cs="Times New Roman"/>
                <w:bCs/>
                <w:sz w:val="28"/>
                <w:szCs w:val="28"/>
                <w:lang w:val="en-US"/>
              </w:rPr>
              <w:t>referees</w:t>
            </w:r>
            <w:r w:rsidRPr="00501CE7">
              <w:rPr>
                <w:rFonts w:ascii="Times New Roman" w:hAnsi="Times New Roman" w:cs="Times New Roman"/>
                <w:bCs/>
                <w:sz w:val="28"/>
                <w:szCs w:val="28"/>
              </w:rPr>
              <w:t>)</w:t>
            </w:r>
          </w:p>
        </w:tc>
        <w:tc>
          <w:tcPr>
            <w:tcW w:w="1263" w:type="dxa"/>
          </w:tcPr>
          <w:p w14:paraId="1CBBB801" w14:textId="77777777" w:rsidR="00B7132C" w:rsidRPr="00C14956" w:rsidRDefault="00113570"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72</w:t>
            </w:r>
            <w:r w:rsidR="00C14956">
              <w:rPr>
                <w:rFonts w:ascii="Times New Roman" w:eastAsia="Times New Roman" w:hAnsi="Times New Roman" w:cs="Times New Roman"/>
                <w:bCs/>
                <w:sz w:val="28"/>
                <w:szCs w:val="28"/>
                <w:lang w:val="en-US"/>
              </w:rPr>
              <w:t>-73</w:t>
            </w:r>
          </w:p>
        </w:tc>
      </w:tr>
      <w:tr w:rsidR="00B7132C" w:rsidRPr="002610FE" w14:paraId="6A596315" w14:textId="77777777" w:rsidTr="00E077B5">
        <w:tc>
          <w:tcPr>
            <w:tcW w:w="8926" w:type="dxa"/>
          </w:tcPr>
          <w:p w14:paraId="45A272C5" w14:textId="77777777" w:rsidR="00B7132C" w:rsidRPr="00501CE7" w:rsidRDefault="00113570" w:rsidP="00B7132C">
            <w:pPr>
              <w:pStyle w:val="A8"/>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9"/>
                <w:sz w:val="28"/>
                <w:szCs w:val="28"/>
              </w:rPr>
            </w:pPr>
            <w:r>
              <w:rPr>
                <w:rFonts w:ascii="Times New Roman" w:hAnsi="Times New Roman" w:cs="Times New Roman"/>
                <w:bCs/>
                <w:spacing w:val="-9"/>
                <w:sz w:val="28"/>
                <w:szCs w:val="28"/>
              </w:rPr>
              <w:t>Статья 24</w:t>
            </w:r>
            <w:r w:rsidR="00B7132C" w:rsidRPr="00501CE7">
              <w:rPr>
                <w:rFonts w:ascii="Times New Roman" w:hAnsi="Times New Roman" w:cs="Times New Roman"/>
                <w:bCs/>
                <w:spacing w:val="-9"/>
                <w:sz w:val="28"/>
                <w:szCs w:val="28"/>
              </w:rPr>
              <w:t>. Судья-секундометрист (оператор) (</w:t>
            </w:r>
            <w:r w:rsidR="00B7132C" w:rsidRPr="00501CE7">
              <w:rPr>
                <w:rFonts w:ascii="Times New Roman" w:hAnsi="Times New Roman" w:cs="Times New Roman"/>
                <w:bCs/>
                <w:spacing w:val="-9"/>
                <w:sz w:val="28"/>
                <w:szCs w:val="28"/>
                <w:lang w:val="en-US"/>
              </w:rPr>
              <w:t>Time</w:t>
            </w:r>
            <w:r w:rsidR="00B7132C" w:rsidRPr="00501CE7">
              <w:rPr>
                <w:rFonts w:ascii="Times New Roman" w:hAnsi="Times New Roman" w:cs="Times New Roman"/>
                <w:bCs/>
                <w:spacing w:val="-9"/>
                <w:sz w:val="28"/>
                <w:szCs w:val="28"/>
              </w:rPr>
              <w:t xml:space="preserve"> </w:t>
            </w:r>
            <w:r w:rsidR="00B7132C" w:rsidRPr="00501CE7">
              <w:rPr>
                <w:rFonts w:ascii="Times New Roman" w:hAnsi="Times New Roman" w:cs="Times New Roman"/>
                <w:bCs/>
                <w:spacing w:val="-9"/>
                <w:sz w:val="28"/>
                <w:szCs w:val="28"/>
                <w:lang w:val="en-US"/>
              </w:rPr>
              <w:t>keeper</w:t>
            </w:r>
            <w:r w:rsidR="00B7132C" w:rsidRPr="00501CE7">
              <w:rPr>
                <w:rFonts w:ascii="Times New Roman" w:hAnsi="Times New Roman" w:cs="Times New Roman"/>
                <w:bCs/>
                <w:spacing w:val="-9"/>
                <w:sz w:val="28"/>
                <w:szCs w:val="28"/>
              </w:rPr>
              <w:t>)</w:t>
            </w:r>
          </w:p>
        </w:tc>
        <w:tc>
          <w:tcPr>
            <w:tcW w:w="1263" w:type="dxa"/>
          </w:tcPr>
          <w:p w14:paraId="0419BC4C" w14:textId="77777777" w:rsidR="00B7132C" w:rsidRPr="00C14956" w:rsidRDefault="00113570"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w:t>
            </w:r>
            <w:r w:rsidR="00C57A8B">
              <w:rPr>
                <w:rFonts w:ascii="Times New Roman" w:eastAsia="Times New Roman" w:hAnsi="Times New Roman" w:cs="Times New Roman"/>
                <w:bCs/>
                <w:sz w:val="28"/>
                <w:szCs w:val="28"/>
              </w:rPr>
              <w:t>3</w:t>
            </w:r>
          </w:p>
        </w:tc>
      </w:tr>
      <w:tr w:rsidR="00B7132C" w:rsidRPr="00501CE7" w14:paraId="72775B08" w14:textId="77777777" w:rsidTr="00E077B5">
        <w:tc>
          <w:tcPr>
            <w:tcW w:w="8926" w:type="dxa"/>
          </w:tcPr>
          <w:p w14:paraId="023B14AB" w14:textId="77777777" w:rsidR="00B7132C" w:rsidRPr="00501CE7" w:rsidRDefault="00113570"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9"/>
                <w:sz w:val="28"/>
                <w:szCs w:val="28"/>
              </w:rPr>
            </w:pPr>
            <w:r>
              <w:rPr>
                <w:rFonts w:ascii="Times New Roman" w:hAnsi="Times New Roman" w:cs="Times New Roman"/>
                <w:bCs/>
                <w:spacing w:val="-9"/>
                <w:sz w:val="28"/>
                <w:szCs w:val="28"/>
              </w:rPr>
              <w:t>Статья 25</w:t>
            </w:r>
            <w:r w:rsidR="00B7132C" w:rsidRPr="00501CE7">
              <w:rPr>
                <w:rFonts w:ascii="Times New Roman" w:hAnsi="Times New Roman" w:cs="Times New Roman"/>
                <w:bCs/>
                <w:spacing w:val="-9"/>
                <w:sz w:val="28"/>
                <w:szCs w:val="28"/>
              </w:rPr>
              <w:t>. Судья-информатор</w:t>
            </w:r>
          </w:p>
        </w:tc>
        <w:tc>
          <w:tcPr>
            <w:tcW w:w="1263" w:type="dxa"/>
          </w:tcPr>
          <w:p w14:paraId="2F949726" w14:textId="77777777" w:rsidR="00B7132C" w:rsidRPr="00C14956" w:rsidRDefault="00113570"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73</w:t>
            </w:r>
            <w:r w:rsidR="00C14956">
              <w:rPr>
                <w:rFonts w:ascii="Times New Roman" w:eastAsia="Times New Roman" w:hAnsi="Times New Roman" w:cs="Times New Roman"/>
                <w:bCs/>
                <w:sz w:val="28"/>
                <w:szCs w:val="28"/>
                <w:lang w:val="en-US"/>
              </w:rPr>
              <w:t>-74</w:t>
            </w:r>
          </w:p>
        </w:tc>
      </w:tr>
      <w:tr w:rsidR="00B7132C" w:rsidRPr="00501CE7" w14:paraId="6FF45191" w14:textId="77777777" w:rsidTr="00E077B5">
        <w:tc>
          <w:tcPr>
            <w:tcW w:w="8926" w:type="dxa"/>
          </w:tcPr>
          <w:p w14:paraId="67EC24A9" w14:textId="77777777" w:rsidR="00B7132C" w:rsidRPr="00501CE7" w:rsidRDefault="00113570"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9"/>
                <w:sz w:val="28"/>
                <w:szCs w:val="28"/>
              </w:rPr>
            </w:pPr>
            <w:r>
              <w:rPr>
                <w:rFonts w:ascii="Times New Roman" w:hAnsi="Times New Roman" w:cs="Times New Roman"/>
                <w:bCs/>
                <w:spacing w:val="-9"/>
                <w:sz w:val="28"/>
                <w:szCs w:val="28"/>
              </w:rPr>
              <w:t>Статья 26</w:t>
            </w:r>
            <w:r w:rsidR="00B7132C" w:rsidRPr="00501CE7">
              <w:rPr>
                <w:rFonts w:ascii="Times New Roman" w:hAnsi="Times New Roman" w:cs="Times New Roman"/>
                <w:bCs/>
                <w:spacing w:val="-9"/>
                <w:sz w:val="28"/>
                <w:szCs w:val="28"/>
              </w:rPr>
              <w:t>. Судья при участниках</w:t>
            </w:r>
          </w:p>
        </w:tc>
        <w:tc>
          <w:tcPr>
            <w:tcW w:w="1263" w:type="dxa"/>
          </w:tcPr>
          <w:p w14:paraId="694750D1" w14:textId="77777777" w:rsidR="00B7132C" w:rsidRPr="00501CE7" w:rsidRDefault="00113570"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C57A8B">
              <w:rPr>
                <w:rFonts w:ascii="Times New Roman" w:eastAsia="Times New Roman" w:hAnsi="Times New Roman" w:cs="Times New Roman"/>
                <w:bCs/>
                <w:sz w:val="28"/>
                <w:szCs w:val="28"/>
              </w:rPr>
              <w:t>4</w:t>
            </w:r>
          </w:p>
        </w:tc>
      </w:tr>
      <w:tr w:rsidR="00B7132C" w:rsidRPr="002C4FF1" w14:paraId="06F1914F" w14:textId="77777777" w:rsidTr="00E077B5">
        <w:tc>
          <w:tcPr>
            <w:tcW w:w="8926" w:type="dxa"/>
          </w:tcPr>
          <w:p w14:paraId="0AEA1A3F" w14:textId="77777777" w:rsidR="00B7132C" w:rsidRPr="00501CE7" w:rsidRDefault="00113570"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pacing w:val="-10"/>
                <w:sz w:val="28"/>
                <w:szCs w:val="28"/>
              </w:rPr>
              <w:t>Статья 27</w:t>
            </w:r>
            <w:r w:rsidR="002C4FF1" w:rsidRPr="00501CE7">
              <w:rPr>
                <w:rFonts w:ascii="Times New Roman" w:hAnsi="Times New Roman" w:cs="Times New Roman"/>
                <w:bCs/>
                <w:spacing w:val="-10"/>
                <w:sz w:val="28"/>
                <w:szCs w:val="28"/>
              </w:rPr>
              <w:t>. Спорные ситуации и ошибки судей</w:t>
            </w:r>
          </w:p>
        </w:tc>
        <w:tc>
          <w:tcPr>
            <w:tcW w:w="1263" w:type="dxa"/>
          </w:tcPr>
          <w:p w14:paraId="51FD8C06" w14:textId="77777777" w:rsidR="00B7132C" w:rsidRDefault="00113570"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74</w:t>
            </w:r>
          </w:p>
        </w:tc>
      </w:tr>
      <w:tr w:rsidR="00B7132C" w:rsidRPr="00C2515A" w14:paraId="374762DA" w14:textId="77777777" w:rsidTr="00E077B5">
        <w:tc>
          <w:tcPr>
            <w:tcW w:w="8926" w:type="dxa"/>
          </w:tcPr>
          <w:p w14:paraId="7C602FFA" w14:textId="77777777" w:rsidR="00B7132C" w:rsidRPr="00501CE7" w:rsidRDefault="00C2515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ГЛАВА 5. ПОЕДИНОК</w:t>
            </w:r>
          </w:p>
        </w:tc>
        <w:tc>
          <w:tcPr>
            <w:tcW w:w="1263" w:type="dxa"/>
          </w:tcPr>
          <w:p w14:paraId="111D9770" w14:textId="77777777" w:rsidR="00B7132C" w:rsidRPr="00C14956" w:rsidRDefault="00C14956"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74</w:t>
            </w:r>
          </w:p>
        </w:tc>
      </w:tr>
      <w:tr w:rsidR="00B37133" w:rsidRPr="00C2515A" w14:paraId="78C99F0D" w14:textId="77777777" w:rsidTr="00E077B5">
        <w:tc>
          <w:tcPr>
            <w:tcW w:w="8926" w:type="dxa"/>
          </w:tcPr>
          <w:p w14:paraId="48A823C1" w14:textId="77777777" w:rsidR="00B37133" w:rsidRPr="00501CE7" w:rsidRDefault="00762BD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28</w:t>
            </w:r>
            <w:r w:rsidR="00B37133" w:rsidRPr="00501CE7">
              <w:rPr>
                <w:rFonts w:ascii="Times New Roman" w:hAnsi="Times New Roman" w:cs="Times New Roman"/>
                <w:bCs/>
                <w:sz w:val="28"/>
                <w:szCs w:val="28"/>
              </w:rPr>
              <w:t>. Продолжительность поединка</w:t>
            </w:r>
          </w:p>
        </w:tc>
        <w:tc>
          <w:tcPr>
            <w:tcW w:w="1263" w:type="dxa"/>
          </w:tcPr>
          <w:p w14:paraId="757085CA" w14:textId="77777777" w:rsidR="00B37133" w:rsidRPr="00C14956" w:rsidRDefault="00762BDA"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74</w:t>
            </w:r>
            <w:r w:rsidR="00C14956">
              <w:rPr>
                <w:rFonts w:ascii="Times New Roman" w:eastAsia="Times New Roman" w:hAnsi="Times New Roman" w:cs="Times New Roman"/>
                <w:bCs/>
                <w:sz w:val="28"/>
                <w:szCs w:val="28"/>
                <w:lang w:val="en-US"/>
              </w:rPr>
              <w:t>-75</w:t>
            </w:r>
          </w:p>
        </w:tc>
      </w:tr>
      <w:tr w:rsidR="00B7132C" w:rsidRPr="00C2515A" w14:paraId="4A16A350" w14:textId="77777777" w:rsidTr="00E077B5">
        <w:tc>
          <w:tcPr>
            <w:tcW w:w="8926" w:type="dxa"/>
          </w:tcPr>
          <w:p w14:paraId="69E79B8C" w14:textId="77777777" w:rsidR="00B7132C" w:rsidRPr="00501CE7" w:rsidRDefault="00762BD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29</w:t>
            </w:r>
            <w:r w:rsidR="007403B8" w:rsidRPr="00501CE7">
              <w:rPr>
                <w:rFonts w:ascii="Times New Roman" w:hAnsi="Times New Roman" w:cs="Times New Roman"/>
                <w:bCs/>
                <w:sz w:val="28"/>
                <w:szCs w:val="28"/>
              </w:rPr>
              <w:t>. Начало, прерывание и окончание поединка</w:t>
            </w:r>
          </w:p>
        </w:tc>
        <w:tc>
          <w:tcPr>
            <w:tcW w:w="1263" w:type="dxa"/>
          </w:tcPr>
          <w:p w14:paraId="7547445D" w14:textId="77777777" w:rsidR="00B7132C" w:rsidRPr="00C14956" w:rsidRDefault="00762BDA"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w:t>
            </w:r>
            <w:r w:rsidR="00C57A8B">
              <w:rPr>
                <w:rFonts w:ascii="Times New Roman" w:eastAsia="Times New Roman" w:hAnsi="Times New Roman" w:cs="Times New Roman"/>
                <w:bCs/>
                <w:sz w:val="28"/>
                <w:szCs w:val="28"/>
              </w:rPr>
              <w:t>5</w:t>
            </w:r>
            <w:r w:rsidR="00C14956">
              <w:rPr>
                <w:rFonts w:ascii="Times New Roman" w:eastAsia="Times New Roman" w:hAnsi="Times New Roman" w:cs="Times New Roman"/>
                <w:bCs/>
                <w:sz w:val="28"/>
                <w:szCs w:val="28"/>
                <w:lang w:val="en-US"/>
              </w:rPr>
              <w:t>-76</w:t>
            </w:r>
          </w:p>
        </w:tc>
      </w:tr>
      <w:tr w:rsidR="00B7132C" w:rsidRPr="00501CE7" w14:paraId="3D211980" w14:textId="77777777" w:rsidTr="00E077B5">
        <w:tc>
          <w:tcPr>
            <w:tcW w:w="8926" w:type="dxa"/>
          </w:tcPr>
          <w:p w14:paraId="618413E5" w14:textId="77777777" w:rsidR="00B7132C" w:rsidRPr="00501CE7" w:rsidRDefault="00762BD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30</w:t>
            </w:r>
            <w:r w:rsidR="00B7132C" w:rsidRPr="00501CE7">
              <w:rPr>
                <w:rFonts w:ascii="Times New Roman" w:hAnsi="Times New Roman" w:cs="Times New Roman"/>
                <w:bCs/>
                <w:sz w:val="28"/>
                <w:szCs w:val="28"/>
              </w:rPr>
              <w:t>. Присуждение победы</w:t>
            </w:r>
          </w:p>
        </w:tc>
        <w:tc>
          <w:tcPr>
            <w:tcW w:w="1263" w:type="dxa"/>
          </w:tcPr>
          <w:p w14:paraId="22FC1E3F" w14:textId="77777777" w:rsidR="00B7132C"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76</w:t>
            </w:r>
            <w:r w:rsidR="00C14956">
              <w:rPr>
                <w:rFonts w:ascii="Times New Roman" w:eastAsia="Times New Roman" w:hAnsi="Times New Roman" w:cs="Times New Roman"/>
                <w:bCs/>
                <w:sz w:val="28"/>
                <w:szCs w:val="28"/>
                <w:lang w:val="en-US"/>
              </w:rPr>
              <w:t>-77</w:t>
            </w:r>
          </w:p>
        </w:tc>
      </w:tr>
      <w:tr w:rsidR="00B7132C" w:rsidRPr="00762BDA" w14:paraId="58C96060" w14:textId="77777777" w:rsidTr="00E077B5">
        <w:tc>
          <w:tcPr>
            <w:tcW w:w="8926" w:type="dxa"/>
          </w:tcPr>
          <w:p w14:paraId="39DC0955" w14:textId="77777777" w:rsidR="00B7132C" w:rsidRPr="00501CE7" w:rsidRDefault="00762BD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7"/>
                <w:sz w:val="28"/>
                <w:szCs w:val="28"/>
              </w:rPr>
            </w:pPr>
            <w:r>
              <w:rPr>
                <w:rFonts w:ascii="Times New Roman" w:eastAsia="Times New Roman" w:hAnsi="Times New Roman" w:cs="Times New Roman"/>
                <w:bCs/>
                <w:spacing w:val="-7"/>
                <w:sz w:val="28"/>
                <w:szCs w:val="28"/>
              </w:rPr>
              <w:t>Статья 31. Начисление баллов</w:t>
            </w:r>
          </w:p>
        </w:tc>
        <w:tc>
          <w:tcPr>
            <w:tcW w:w="1263" w:type="dxa"/>
          </w:tcPr>
          <w:p w14:paraId="495EE6CF" w14:textId="77777777" w:rsidR="00B7132C" w:rsidRPr="00501CE7"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C57A8B">
              <w:rPr>
                <w:rFonts w:ascii="Times New Roman" w:eastAsia="Times New Roman" w:hAnsi="Times New Roman" w:cs="Times New Roman"/>
                <w:bCs/>
                <w:sz w:val="28"/>
                <w:szCs w:val="28"/>
              </w:rPr>
              <w:t>7</w:t>
            </w:r>
          </w:p>
        </w:tc>
      </w:tr>
      <w:tr w:rsidR="005C27EF" w:rsidRPr="005C27EF" w14:paraId="19293A88" w14:textId="77777777" w:rsidTr="00E077B5">
        <w:tc>
          <w:tcPr>
            <w:tcW w:w="8926" w:type="dxa"/>
          </w:tcPr>
          <w:p w14:paraId="40832029" w14:textId="77777777" w:rsidR="005C27EF" w:rsidRDefault="005C27E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pacing w:val="-10"/>
                <w:sz w:val="28"/>
                <w:szCs w:val="28"/>
              </w:rPr>
            </w:pPr>
            <w:r>
              <w:rPr>
                <w:rFonts w:ascii="Times New Roman" w:hAnsi="Times New Roman" w:cs="Times New Roman"/>
                <w:bCs/>
                <w:spacing w:val="-10"/>
                <w:sz w:val="28"/>
                <w:szCs w:val="28"/>
              </w:rPr>
              <w:t>Статья 32. Критерии и порядок начисления баллов</w:t>
            </w:r>
          </w:p>
        </w:tc>
        <w:tc>
          <w:tcPr>
            <w:tcW w:w="1263" w:type="dxa"/>
          </w:tcPr>
          <w:p w14:paraId="0175A435" w14:textId="77777777" w:rsidR="005C27EF"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77</w:t>
            </w:r>
            <w:r w:rsidR="00C14956">
              <w:rPr>
                <w:rFonts w:ascii="Times New Roman" w:eastAsia="Times New Roman" w:hAnsi="Times New Roman" w:cs="Times New Roman"/>
                <w:bCs/>
                <w:sz w:val="28"/>
                <w:szCs w:val="28"/>
                <w:lang w:val="en-US"/>
              </w:rPr>
              <w:t>-78</w:t>
            </w:r>
          </w:p>
        </w:tc>
      </w:tr>
      <w:tr w:rsidR="00B7132C" w:rsidRPr="005C27EF" w14:paraId="5F4F304E" w14:textId="77777777" w:rsidTr="00E077B5">
        <w:tc>
          <w:tcPr>
            <w:tcW w:w="8926" w:type="dxa"/>
          </w:tcPr>
          <w:p w14:paraId="5DB72C80" w14:textId="77777777" w:rsidR="00B7132C" w:rsidRPr="00501CE7" w:rsidRDefault="005C27E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10"/>
                <w:sz w:val="28"/>
                <w:szCs w:val="28"/>
              </w:rPr>
            </w:pPr>
            <w:r>
              <w:rPr>
                <w:rFonts w:ascii="Times New Roman" w:hAnsi="Times New Roman" w:cs="Times New Roman"/>
                <w:bCs/>
                <w:spacing w:val="-10"/>
                <w:sz w:val="28"/>
                <w:szCs w:val="28"/>
              </w:rPr>
              <w:t>Статья 33</w:t>
            </w:r>
            <w:r w:rsidR="00B7132C" w:rsidRPr="00501CE7">
              <w:rPr>
                <w:rFonts w:ascii="Times New Roman" w:hAnsi="Times New Roman" w:cs="Times New Roman"/>
                <w:bCs/>
                <w:spacing w:val="-10"/>
                <w:sz w:val="28"/>
                <w:szCs w:val="28"/>
              </w:rPr>
              <w:t>. Классификационные баллы</w:t>
            </w:r>
          </w:p>
        </w:tc>
        <w:tc>
          <w:tcPr>
            <w:tcW w:w="1263" w:type="dxa"/>
          </w:tcPr>
          <w:p w14:paraId="57331F93" w14:textId="77777777" w:rsidR="00B7132C"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78</w:t>
            </w:r>
            <w:r w:rsidR="00C14956">
              <w:rPr>
                <w:rFonts w:ascii="Times New Roman" w:eastAsia="Times New Roman" w:hAnsi="Times New Roman" w:cs="Times New Roman"/>
                <w:bCs/>
                <w:sz w:val="28"/>
                <w:szCs w:val="28"/>
                <w:lang w:val="en-US"/>
              </w:rPr>
              <w:t>-79</w:t>
            </w:r>
          </w:p>
        </w:tc>
      </w:tr>
      <w:tr w:rsidR="00C2515A" w:rsidRPr="00C2515A" w14:paraId="6121D19B" w14:textId="77777777" w:rsidTr="00E077B5">
        <w:tc>
          <w:tcPr>
            <w:tcW w:w="8926" w:type="dxa"/>
          </w:tcPr>
          <w:p w14:paraId="7BFCFB5F" w14:textId="77777777" w:rsidR="00C2515A" w:rsidRPr="00501CE7" w:rsidRDefault="00762BD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ГЛАВА 6</w:t>
            </w:r>
            <w:r w:rsidR="00C2515A">
              <w:rPr>
                <w:rFonts w:ascii="Times New Roman" w:hAnsi="Times New Roman" w:cs="Times New Roman"/>
                <w:bCs/>
                <w:sz w:val="28"/>
                <w:szCs w:val="28"/>
              </w:rPr>
              <w:t>. ОЦЕНКА ТЕХНИЧЕСКИХ ДЕЙСТВИЙ</w:t>
            </w:r>
          </w:p>
        </w:tc>
        <w:tc>
          <w:tcPr>
            <w:tcW w:w="1263" w:type="dxa"/>
          </w:tcPr>
          <w:p w14:paraId="33445FF4" w14:textId="77777777" w:rsidR="00C2515A" w:rsidRPr="00C14956" w:rsidRDefault="00C14956"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79</w:t>
            </w:r>
          </w:p>
        </w:tc>
      </w:tr>
      <w:tr w:rsidR="00B7132C" w:rsidRPr="00C2515A" w14:paraId="72DB6B92" w14:textId="77777777" w:rsidTr="00E077B5">
        <w:tc>
          <w:tcPr>
            <w:tcW w:w="8926" w:type="dxa"/>
          </w:tcPr>
          <w:p w14:paraId="69730976" w14:textId="77777777" w:rsidR="00B7132C" w:rsidRPr="00501CE7" w:rsidRDefault="005C27E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34</w:t>
            </w:r>
            <w:r w:rsidR="00B7132C" w:rsidRPr="00501CE7">
              <w:rPr>
                <w:rFonts w:ascii="Times New Roman" w:hAnsi="Times New Roman" w:cs="Times New Roman"/>
                <w:bCs/>
                <w:sz w:val="28"/>
                <w:szCs w:val="28"/>
              </w:rPr>
              <w:t>. Технические требования к ударам</w:t>
            </w:r>
          </w:p>
        </w:tc>
        <w:tc>
          <w:tcPr>
            <w:tcW w:w="1263" w:type="dxa"/>
          </w:tcPr>
          <w:p w14:paraId="7D3EF21E" w14:textId="77777777" w:rsidR="00B7132C"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79</w:t>
            </w:r>
          </w:p>
        </w:tc>
      </w:tr>
      <w:tr w:rsidR="00B7132C" w:rsidRPr="00C2515A" w14:paraId="43D9CFAC" w14:textId="77777777" w:rsidTr="00E077B5">
        <w:tc>
          <w:tcPr>
            <w:tcW w:w="8926" w:type="dxa"/>
          </w:tcPr>
          <w:p w14:paraId="66BAB7D9" w14:textId="77777777" w:rsidR="00B7132C" w:rsidRPr="00501CE7" w:rsidRDefault="005C27E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shd w:val="clear" w:color="auto" w:fill="FFFFFF"/>
              </w:rPr>
            </w:pPr>
            <w:r>
              <w:rPr>
                <w:rFonts w:ascii="Times New Roman" w:hAnsi="Times New Roman" w:cs="Times New Roman"/>
                <w:bCs/>
                <w:spacing w:val="-14"/>
                <w:sz w:val="28"/>
                <w:szCs w:val="28"/>
              </w:rPr>
              <w:t>Статья 35</w:t>
            </w:r>
            <w:r w:rsidR="00B7132C" w:rsidRPr="00501CE7">
              <w:rPr>
                <w:rFonts w:ascii="Times New Roman" w:hAnsi="Times New Roman" w:cs="Times New Roman"/>
                <w:bCs/>
                <w:spacing w:val="-14"/>
                <w:sz w:val="28"/>
                <w:szCs w:val="28"/>
              </w:rPr>
              <w:t>. Броски и удержания</w:t>
            </w:r>
            <w:r w:rsidR="00B7132C" w:rsidRPr="00501CE7">
              <w:rPr>
                <w:rFonts w:ascii="Times New Roman" w:hAnsi="Times New Roman" w:cs="Times New Roman"/>
                <w:bCs/>
                <w:sz w:val="28"/>
                <w:szCs w:val="28"/>
                <w:shd w:val="clear" w:color="auto" w:fill="FFFFFF"/>
              </w:rPr>
              <w:t xml:space="preserve"> </w:t>
            </w:r>
          </w:p>
        </w:tc>
        <w:tc>
          <w:tcPr>
            <w:tcW w:w="1263" w:type="dxa"/>
          </w:tcPr>
          <w:p w14:paraId="242BEAC2" w14:textId="77777777" w:rsidR="00B7132C"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79</w:t>
            </w:r>
            <w:r w:rsidR="00C14956">
              <w:rPr>
                <w:rFonts w:ascii="Times New Roman" w:eastAsia="Times New Roman" w:hAnsi="Times New Roman" w:cs="Times New Roman"/>
                <w:bCs/>
                <w:sz w:val="28"/>
                <w:szCs w:val="28"/>
                <w:lang w:val="en-US"/>
              </w:rPr>
              <w:t>-82</w:t>
            </w:r>
          </w:p>
        </w:tc>
      </w:tr>
      <w:tr w:rsidR="00B7132C" w:rsidRPr="00DD5338" w14:paraId="5F750840" w14:textId="77777777" w:rsidTr="00E077B5">
        <w:tc>
          <w:tcPr>
            <w:tcW w:w="8926" w:type="dxa"/>
          </w:tcPr>
          <w:p w14:paraId="1600BFFF" w14:textId="77777777" w:rsidR="00B7132C" w:rsidRPr="00501CE7" w:rsidRDefault="005C27E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14"/>
                <w:sz w:val="28"/>
                <w:szCs w:val="28"/>
              </w:rPr>
            </w:pPr>
            <w:r>
              <w:rPr>
                <w:rFonts w:ascii="Times New Roman" w:hAnsi="Times New Roman" w:cs="Times New Roman"/>
                <w:bCs/>
                <w:spacing w:val="-14"/>
                <w:sz w:val="28"/>
                <w:szCs w:val="28"/>
              </w:rPr>
              <w:t>Статья 36</w:t>
            </w:r>
            <w:r w:rsidR="00B7132C" w:rsidRPr="00501CE7">
              <w:rPr>
                <w:rFonts w:ascii="Times New Roman" w:hAnsi="Times New Roman" w:cs="Times New Roman"/>
                <w:bCs/>
                <w:spacing w:val="-14"/>
                <w:sz w:val="28"/>
                <w:szCs w:val="28"/>
              </w:rPr>
              <w:t>. Болевые приемы и удушающие захваты</w:t>
            </w:r>
          </w:p>
        </w:tc>
        <w:tc>
          <w:tcPr>
            <w:tcW w:w="1263" w:type="dxa"/>
          </w:tcPr>
          <w:p w14:paraId="35D24A31" w14:textId="77777777" w:rsidR="00B7132C"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82</w:t>
            </w:r>
            <w:r w:rsidR="00C14956">
              <w:rPr>
                <w:rFonts w:ascii="Times New Roman" w:eastAsia="Times New Roman" w:hAnsi="Times New Roman" w:cs="Times New Roman"/>
                <w:bCs/>
                <w:sz w:val="28"/>
                <w:szCs w:val="28"/>
                <w:lang w:val="en-US"/>
              </w:rPr>
              <w:t>-83</w:t>
            </w:r>
          </w:p>
        </w:tc>
      </w:tr>
      <w:tr w:rsidR="00B7132C" w:rsidRPr="00501CE7" w14:paraId="15AB1EFC" w14:textId="77777777" w:rsidTr="00E077B5">
        <w:tc>
          <w:tcPr>
            <w:tcW w:w="8926" w:type="dxa"/>
          </w:tcPr>
          <w:p w14:paraId="27CA5FE9" w14:textId="77777777" w:rsidR="00B7132C" w:rsidRPr="00501CE7" w:rsidRDefault="005C27E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37</w:t>
            </w:r>
            <w:r w:rsidR="00B7132C" w:rsidRPr="00501CE7">
              <w:rPr>
                <w:rFonts w:ascii="Times New Roman" w:hAnsi="Times New Roman" w:cs="Times New Roman"/>
                <w:bCs/>
                <w:sz w:val="28"/>
                <w:szCs w:val="28"/>
              </w:rPr>
              <w:t>. Освобождение от захватов</w:t>
            </w:r>
          </w:p>
        </w:tc>
        <w:tc>
          <w:tcPr>
            <w:tcW w:w="1263" w:type="dxa"/>
          </w:tcPr>
          <w:p w14:paraId="19CE2D43" w14:textId="77777777" w:rsidR="00B7132C" w:rsidRPr="00C14956"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83</w:t>
            </w:r>
          </w:p>
        </w:tc>
      </w:tr>
      <w:tr w:rsidR="00C2515A" w:rsidRPr="00762BDA" w14:paraId="6E191BC8" w14:textId="77777777" w:rsidTr="00E077B5">
        <w:tc>
          <w:tcPr>
            <w:tcW w:w="8926" w:type="dxa"/>
          </w:tcPr>
          <w:p w14:paraId="60D07380" w14:textId="77777777" w:rsidR="00C2515A" w:rsidRPr="00501CE7" w:rsidRDefault="001A31B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pacing w:val="-7"/>
                <w:sz w:val="28"/>
                <w:szCs w:val="28"/>
              </w:rPr>
            </w:pPr>
            <w:r>
              <w:rPr>
                <w:rFonts w:ascii="Times New Roman" w:hAnsi="Times New Roman" w:cs="Times New Roman"/>
                <w:bCs/>
                <w:spacing w:val="-7"/>
                <w:sz w:val="28"/>
                <w:szCs w:val="28"/>
              </w:rPr>
              <w:t>Статья 38</w:t>
            </w:r>
            <w:r w:rsidR="00762BDA">
              <w:rPr>
                <w:rFonts w:ascii="Times New Roman" w:hAnsi="Times New Roman" w:cs="Times New Roman"/>
                <w:bCs/>
                <w:spacing w:val="-7"/>
                <w:sz w:val="28"/>
                <w:szCs w:val="28"/>
              </w:rPr>
              <w:t>. Нокаут и нокдаун</w:t>
            </w:r>
          </w:p>
        </w:tc>
        <w:tc>
          <w:tcPr>
            <w:tcW w:w="1263" w:type="dxa"/>
          </w:tcPr>
          <w:p w14:paraId="37EBDA0E" w14:textId="77777777" w:rsidR="00C2515A" w:rsidRPr="00501CE7" w:rsidRDefault="005C27EF"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w:t>
            </w:r>
            <w:r w:rsidR="00C57A8B">
              <w:rPr>
                <w:rFonts w:ascii="Times New Roman" w:eastAsia="Times New Roman" w:hAnsi="Times New Roman" w:cs="Times New Roman"/>
                <w:bCs/>
                <w:sz w:val="28"/>
                <w:szCs w:val="28"/>
              </w:rPr>
              <w:t>4</w:t>
            </w:r>
          </w:p>
        </w:tc>
      </w:tr>
      <w:tr w:rsidR="001A31BA" w:rsidRPr="001A31BA" w14:paraId="1A7CE37F" w14:textId="77777777" w:rsidTr="00E077B5">
        <w:tc>
          <w:tcPr>
            <w:tcW w:w="8926" w:type="dxa"/>
          </w:tcPr>
          <w:p w14:paraId="544BB98C" w14:textId="77777777" w:rsidR="001A31BA" w:rsidRPr="00501CE7" w:rsidRDefault="001A31BA"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w:t>
            </w:r>
            <w:r w:rsidR="006A793F">
              <w:rPr>
                <w:rFonts w:ascii="Times New Roman" w:hAnsi="Times New Roman" w:cs="Times New Roman"/>
                <w:bCs/>
                <w:sz w:val="28"/>
                <w:szCs w:val="28"/>
              </w:rPr>
              <w:t>татья 39</w:t>
            </w:r>
            <w:r w:rsidRPr="00501CE7">
              <w:rPr>
                <w:rFonts w:ascii="Times New Roman" w:hAnsi="Times New Roman" w:cs="Times New Roman"/>
                <w:bCs/>
                <w:sz w:val="28"/>
                <w:szCs w:val="28"/>
              </w:rPr>
              <w:t>. Определение стойки и партера</w:t>
            </w:r>
          </w:p>
        </w:tc>
        <w:tc>
          <w:tcPr>
            <w:tcW w:w="1263" w:type="dxa"/>
          </w:tcPr>
          <w:p w14:paraId="781A0D4B" w14:textId="77777777" w:rsidR="001A31BA" w:rsidRPr="00501CE7" w:rsidRDefault="001A31BA"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84</w:t>
            </w:r>
          </w:p>
        </w:tc>
      </w:tr>
      <w:tr w:rsidR="00B7132C" w:rsidRPr="00762BDA" w14:paraId="1A127455" w14:textId="77777777" w:rsidTr="00E077B5">
        <w:tc>
          <w:tcPr>
            <w:tcW w:w="8926" w:type="dxa"/>
          </w:tcPr>
          <w:p w14:paraId="44302C52" w14:textId="77777777" w:rsidR="00B7132C" w:rsidRPr="00501CE7" w:rsidRDefault="006A793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lastRenderedPageBreak/>
              <w:t>Статья 40</w:t>
            </w:r>
            <w:r w:rsidR="00B7132C" w:rsidRPr="00501CE7">
              <w:rPr>
                <w:rFonts w:ascii="Times New Roman" w:hAnsi="Times New Roman" w:cs="Times New Roman"/>
                <w:bCs/>
                <w:sz w:val="28"/>
                <w:szCs w:val="28"/>
              </w:rPr>
              <w:t>. Поединок на краю ковра</w:t>
            </w:r>
          </w:p>
        </w:tc>
        <w:tc>
          <w:tcPr>
            <w:tcW w:w="1263" w:type="dxa"/>
          </w:tcPr>
          <w:p w14:paraId="07210D93" w14:textId="77777777" w:rsidR="00B7132C" w:rsidRPr="00C14956" w:rsidRDefault="001A31BA"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84</w:t>
            </w:r>
            <w:r w:rsidR="00C14956">
              <w:rPr>
                <w:rFonts w:ascii="Times New Roman" w:eastAsia="Times New Roman" w:hAnsi="Times New Roman" w:cs="Times New Roman"/>
                <w:bCs/>
                <w:sz w:val="28"/>
                <w:szCs w:val="28"/>
                <w:lang w:val="en-US"/>
              </w:rPr>
              <w:t>-85</w:t>
            </w:r>
          </w:p>
        </w:tc>
      </w:tr>
      <w:tr w:rsidR="00B7132C" w:rsidRPr="00501CE7" w14:paraId="654E2836" w14:textId="77777777" w:rsidTr="00E077B5">
        <w:tc>
          <w:tcPr>
            <w:tcW w:w="8926" w:type="dxa"/>
          </w:tcPr>
          <w:p w14:paraId="51058FA2" w14:textId="77777777" w:rsidR="00B7132C" w:rsidRPr="00501CE7" w:rsidRDefault="006A793F"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41</w:t>
            </w:r>
            <w:r w:rsidR="00B7132C" w:rsidRPr="00501CE7">
              <w:rPr>
                <w:rFonts w:ascii="Times New Roman" w:hAnsi="Times New Roman" w:cs="Times New Roman"/>
                <w:bCs/>
                <w:sz w:val="28"/>
                <w:szCs w:val="28"/>
              </w:rPr>
              <w:t>. Пассивность</w:t>
            </w:r>
          </w:p>
        </w:tc>
        <w:tc>
          <w:tcPr>
            <w:tcW w:w="1263" w:type="dxa"/>
          </w:tcPr>
          <w:p w14:paraId="5D6420E0" w14:textId="77777777" w:rsidR="00B7132C" w:rsidRPr="00501CE7" w:rsidRDefault="001A31BA"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85</w:t>
            </w:r>
          </w:p>
        </w:tc>
      </w:tr>
      <w:tr w:rsidR="00B37133" w:rsidRPr="000E098B" w14:paraId="1828AA26" w14:textId="77777777" w:rsidTr="00E077B5">
        <w:tc>
          <w:tcPr>
            <w:tcW w:w="8926" w:type="dxa"/>
          </w:tcPr>
          <w:p w14:paraId="02697C9B" w14:textId="77777777" w:rsidR="00B37133" w:rsidRPr="00501CE7" w:rsidRDefault="00B37133" w:rsidP="00B7132C">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 xml:space="preserve">ГЛАВА </w:t>
            </w:r>
            <w:r w:rsidR="00762BDA">
              <w:rPr>
                <w:rFonts w:ascii="Times New Roman" w:hAnsi="Times New Roman" w:cs="Times New Roman"/>
                <w:bCs/>
                <w:sz w:val="28"/>
                <w:szCs w:val="28"/>
              </w:rPr>
              <w:t>7.</w:t>
            </w:r>
            <w:r>
              <w:rPr>
                <w:rFonts w:ascii="Times New Roman" w:hAnsi="Times New Roman" w:cs="Times New Roman"/>
                <w:bCs/>
                <w:sz w:val="28"/>
                <w:szCs w:val="28"/>
              </w:rPr>
              <w:t xml:space="preserve">  НАРУШЕНИЯ И ЗАПРЕЩЕННЫЕ ДЕЙСТВИЯ</w:t>
            </w:r>
          </w:p>
        </w:tc>
        <w:tc>
          <w:tcPr>
            <w:tcW w:w="1263" w:type="dxa"/>
          </w:tcPr>
          <w:p w14:paraId="23DE09BF" w14:textId="77777777" w:rsidR="00B37133" w:rsidRPr="00C14956" w:rsidRDefault="00C14956" w:rsidP="00B7132C">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86</w:t>
            </w:r>
          </w:p>
        </w:tc>
      </w:tr>
      <w:tr w:rsidR="00B37133" w:rsidRPr="00762BDA" w14:paraId="6FF148D3" w14:textId="77777777" w:rsidTr="00E077B5">
        <w:tc>
          <w:tcPr>
            <w:tcW w:w="8926" w:type="dxa"/>
          </w:tcPr>
          <w:p w14:paraId="6B144267" w14:textId="77777777" w:rsidR="00B37133" w:rsidRPr="00501CE7" w:rsidRDefault="006A793F"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42</w:t>
            </w:r>
            <w:r w:rsidR="00B37133" w:rsidRPr="00501CE7">
              <w:rPr>
                <w:rFonts w:ascii="Times New Roman" w:hAnsi="Times New Roman" w:cs="Times New Roman"/>
                <w:bCs/>
                <w:sz w:val="28"/>
                <w:szCs w:val="28"/>
              </w:rPr>
              <w:t>. Общие запрещенные действия</w:t>
            </w:r>
          </w:p>
        </w:tc>
        <w:tc>
          <w:tcPr>
            <w:tcW w:w="1263" w:type="dxa"/>
          </w:tcPr>
          <w:p w14:paraId="03445804" w14:textId="77777777" w:rsidR="00B37133" w:rsidRPr="00501CE7"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w:t>
            </w:r>
            <w:r w:rsidR="00C57A8B">
              <w:rPr>
                <w:rFonts w:ascii="Times New Roman" w:eastAsia="Times New Roman" w:hAnsi="Times New Roman" w:cs="Times New Roman"/>
                <w:bCs/>
                <w:sz w:val="28"/>
                <w:szCs w:val="28"/>
              </w:rPr>
              <w:t>6</w:t>
            </w:r>
          </w:p>
        </w:tc>
      </w:tr>
      <w:tr w:rsidR="00B37133" w:rsidRPr="00762BDA" w14:paraId="2ADD26F6" w14:textId="77777777" w:rsidTr="00E077B5">
        <w:tc>
          <w:tcPr>
            <w:tcW w:w="8926" w:type="dxa"/>
          </w:tcPr>
          <w:p w14:paraId="1683A96A" w14:textId="77777777" w:rsidR="00B37133" w:rsidRPr="00501CE7" w:rsidRDefault="006A793F"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43</w:t>
            </w:r>
            <w:r w:rsidR="00B37133" w:rsidRPr="00501CE7">
              <w:rPr>
                <w:rFonts w:ascii="Times New Roman" w:hAnsi="Times New Roman" w:cs="Times New Roman"/>
                <w:bCs/>
                <w:sz w:val="28"/>
                <w:szCs w:val="28"/>
              </w:rPr>
              <w:t>. Запрещенные удары</w:t>
            </w:r>
          </w:p>
        </w:tc>
        <w:tc>
          <w:tcPr>
            <w:tcW w:w="1263" w:type="dxa"/>
          </w:tcPr>
          <w:p w14:paraId="5406FB22" w14:textId="77777777" w:rsidR="00B37133" w:rsidRPr="00501CE7"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w:t>
            </w:r>
            <w:r w:rsidR="00C57A8B">
              <w:rPr>
                <w:rFonts w:ascii="Times New Roman" w:eastAsia="Times New Roman" w:hAnsi="Times New Roman" w:cs="Times New Roman"/>
                <w:bCs/>
                <w:sz w:val="28"/>
                <w:szCs w:val="28"/>
              </w:rPr>
              <w:t>6</w:t>
            </w:r>
          </w:p>
        </w:tc>
      </w:tr>
      <w:tr w:rsidR="00B37133" w:rsidRPr="00501CE7" w14:paraId="13C4492D" w14:textId="77777777" w:rsidTr="00E077B5">
        <w:tc>
          <w:tcPr>
            <w:tcW w:w="8926" w:type="dxa"/>
          </w:tcPr>
          <w:p w14:paraId="012C7C85" w14:textId="77777777" w:rsidR="00B37133" w:rsidRPr="00501CE7" w:rsidRDefault="006A793F"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44</w:t>
            </w:r>
            <w:r w:rsidR="00B37133" w:rsidRPr="00501CE7">
              <w:rPr>
                <w:rFonts w:ascii="Times New Roman" w:hAnsi="Times New Roman" w:cs="Times New Roman"/>
                <w:bCs/>
                <w:sz w:val="28"/>
                <w:szCs w:val="28"/>
              </w:rPr>
              <w:t>. Запрещенные броски</w:t>
            </w:r>
          </w:p>
        </w:tc>
        <w:tc>
          <w:tcPr>
            <w:tcW w:w="1263" w:type="dxa"/>
          </w:tcPr>
          <w:p w14:paraId="22B1A2EE" w14:textId="77777777" w:rsidR="00B37133"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8</w:t>
            </w:r>
            <w:r w:rsidR="00C57A8B">
              <w:rPr>
                <w:rFonts w:ascii="Times New Roman" w:eastAsia="Times New Roman" w:hAnsi="Times New Roman" w:cs="Times New Roman"/>
                <w:bCs/>
                <w:sz w:val="28"/>
                <w:szCs w:val="28"/>
              </w:rPr>
              <w:t>8</w:t>
            </w:r>
            <w:r w:rsidR="00C14956">
              <w:rPr>
                <w:rFonts w:ascii="Times New Roman" w:eastAsia="Times New Roman" w:hAnsi="Times New Roman" w:cs="Times New Roman"/>
                <w:bCs/>
                <w:sz w:val="28"/>
                <w:szCs w:val="28"/>
                <w:lang w:val="en-US"/>
              </w:rPr>
              <w:t>-89</w:t>
            </w:r>
          </w:p>
        </w:tc>
      </w:tr>
      <w:tr w:rsidR="00B37133" w:rsidRPr="008C702C" w14:paraId="754E6040" w14:textId="77777777" w:rsidTr="00E077B5">
        <w:tc>
          <w:tcPr>
            <w:tcW w:w="8926" w:type="dxa"/>
          </w:tcPr>
          <w:p w14:paraId="6C37F19D" w14:textId="77777777" w:rsidR="00B37133" w:rsidRPr="00501CE7" w:rsidRDefault="006A793F"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rPr>
            </w:pPr>
            <w:r>
              <w:rPr>
                <w:rFonts w:ascii="Times New Roman" w:hAnsi="Times New Roman" w:cs="Times New Roman"/>
                <w:bCs/>
                <w:sz w:val="28"/>
                <w:szCs w:val="28"/>
              </w:rPr>
              <w:t>Статья 45</w:t>
            </w:r>
            <w:r w:rsidR="00B37133" w:rsidRPr="00501CE7">
              <w:rPr>
                <w:rFonts w:ascii="Times New Roman" w:hAnsi="Times New Roman" w:cs="Times New Roman"/>
                <w:bCs/>
                <w:sz w:val="28"/>
                <w:szCs w:val="28"/>
              </w:rPr>
              <w:t>. Запрещенные болевые приемы и удушающие захваты</w:t>
            </w:r>
          </w:p>
        </w:tc>
        <w:tc>
          <w:tcPr>
            <w:tcW w:w="1263" w:type="dxa"/>
          </w:tcPr>
          <w:p w14:paraId="393D0750" w14:textId="77777777" w:rsidR="00B37133"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89</w:t>
            </w:r>
            <w:r w:rsidR="00C14956">
              <w:rPr>
                <w:rFonts w:ascii="Times New Roman" w:eastAsia="Times New Roman" w:hAnsi="Times New Roman" w:cs="Times New Roman"/>
                <w:bCs/>
                <w:sz w:val="28"/>
                <w:szCs w:val="28"/>
                <w:lang w:val="en-US"/>
              </w:rPr>
              <w:t>-91</w:t>
            </w:r>
          </w:p>
        </w:tc>
      </w:tr>
      <w:tr w:rsidR="00B37133" w:rsidRPr="00501CE7" w14:paraId="1A07B8A7" w14:textId="77777777" w:rsidTr="00E077B5">
        <w:tc>
          <w:tcPr>
            <w:tcW w:w="8926" w:type="dxa"/>
          </w:tcPr>
          <w:p w14:paraId="5ACF6F6F" w14:textId="77777777" w:rsidR="00B37133" w:rsidRPr="00501CE7" w:rsidRDefault="006A793F"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hAnsi="Times New Roman" w:cs="Times New Roman"/>
                <w:bCs/>
                <w:sz w:val="28"/>
                <w:szCs w:val="28"/>
              </w:rPr>
              <w:t>Статья 46</w:t>
            </w:r>
            <w:r w:rsidR="00B37133" w:rsidRPr="00501CE7">
              <w:rPr>
                <w:rFonts w:ascii="Times New Roman" w:hAnsi="Times New Roman" w:cs="Times New Roman"/>
                <w:bCs/>
                <w:sz w:val="28"/>
                <w:szCs w:val="28"/>
              </w:rPr>
              <w:t xml:space="preserve">. </w:t>
            </w:r>
            <w:r w:rsidR="00200DAB">
              <w:rPr>
                <w:rFonts w:ascii="Times New Roman" w:hAnsi="Times New Roman" w:cs="Times New Roman"/>
                <w:bCs/>
                <w:sz w:val="28"/>
                <w:szCs w:val="28"/>
              </w:rPr>
              <w:t>Замечания, п</w:t>
            </w:r>
            <w:r w:rsidR="00B37133" w:rsidRPr="00501CE7">
              <w:rPr>
                <w:rFonts w:ascii="Times New Roman" w:hAnsi="Times New Roman" w:cs="Times New Roman"/>
                <w:bCs/>
                <w:sz w:val="28"/>
                <w:szCs w:val="28"/>
              </w:rPr>
              <w:t>редупреждения и дисквалификация</w:t>
            </w:r>
          </w:p>
        </w:tc>
        <w:tc>
          <w:tcPr>
            <w:tcW w:w="1263" w:type="dxa"/>
          </w:tcPr>
          <w:p w14:paraId="62F2DCA6" w14:textId="77777777" w:rsidR="00B37133"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91</w:t>
            </w:r>
            <w:r w:rsidR="00C14956">
              <w:rPr>
                <w:rFonts w:ascii="Times New Roman" w:eastAsia="Times New Roman" w:hAnsi="Times New Roman" w:cs="Times New Roman"/>
                <w:bCs/>
                <w:sz w:val="28"/>
                <w:szCs w:val="28"/>
                <w:lang w:val="en-US"/>
              </w:rPr>
              <w:t>-92</w:t>
            </w:r>
          </w:p>
        </w:tc>
      </w:tr>
      <w:tr w:rsidR="00B37133" w:rsidRPr="00501CE7" w14:paraId="2D40C468" w14:textId="77777777" w:rsidTr="00E077B5">
        <w:tc>
          <w:tcPr>
            <w:tcW w:w="8926" w:type="dxa"/>
          </w:tcPr>
          <w:p w14:paraId="3543AB2C" w14:textId="77777777" w:rsidR="00B37133" w:rsidRPr="00501CE7" w:rsidRDefault="006A793F" w:rsidP="00B37133">
            <w:pPr>
              <w:pStyle w:val="A8"/>
              <w:jc w:val="both"/>
              <w:rPr>
                <w:rFonts w:ascii="Times New Roman" w:eastAsia="Times New Roman" w:hAnsi="Times New Roman" w:cs="Times New Roman"/>
                <w:bCs/>
                <w:spacing w:val="-4"/>
                <w:sz w:val="28"/>
                <w:szCs w:val="28"/>
              </w:rPr>
            </w:pPr>
            <w:r>
              <w:rPr>
                <w:rFonts w:ascii="Times New Roman" w:hAnsi="Times New Roman" w:cs="Times New Roman"/>
                <w:bCs/>
                <w:spacing w:val="-4"/>
                <w:sz w:val="28"/>
                <w:szCs w:val="28"/>
              </w:rPr>
              <w:t>Статья 47</w:t>
            </w:r>
            <w:r w:rsidR="00B37133" w:rsidRPr="00501CE7">
              <w:rPr>
                <w:rFonts w:ascii="Times New Roman" w:hAnsi="Times New Roman" w:cs="Times New Roman"/>
                <w:bCs/>
                <w:spacing w:val="-4"/>
                <w:sz w:val="28"/>
                <w:szCs w:val="28"/>
              </w:rPr>
              <w:t>. Порядок подачи протеста</w:t>
            </w:r>
          </w:p>
        </w:tc>
        <w:tc>
          <w:tcPr>
            <w:tcW w:w="1263" w:type="dxa"/>
          </w:tcPr>
          <w:p w14:paraId="000A7BEC" w14:textId="77777777" w:rsidR="00B37133"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92</w:t>
            </w:r>
            <w:r w:rsidR="00C14956">
              <w:rPr>
                <w:rFonts w:ascii="Times New Roman" w:eastAsia="Times New Roman" w:hAnsi="Times New Roman" w:cs="Times New Roman"/>
                <w:bCs/>
                <w:sz w:val="28"/>
                <w:szCs w:val="28"/>
                <w:lang w:val="en-US"/>
              </w:rPr>
              <w:t>-93</w:t>
            </w:r>
          </w:p>
        </w:tc>
      </w:tr>
      <w:tr w:rsidR="00762BDA" w:rsidRPr="00B37133" w14:paraId="7DD9E078" w14:textId="77777777" w:rsidTr="00E077B5">
        <w:tc>
          <w:tcPr>
            <w:tcW w:w="8926" w:type="dxa"/>
          </w:tcPr>
          <w:p w14:paraId="28BBA20D" w14:textId="77777777" w:rsidR="00762BDA" w:rsidRDefault="006A793F"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shd w:val="clear" w:color="auto" w:fill="FFFFFF"/>
              </w:rPr>
            </w:pPr>
            <w:r>
              <w:rPr>
                <w:rFonts w:ascii="Times New Roman" w:hAnsi="Times New Roman" w:cs="Times New Roman"/>
                <w:bCs/>
                <w:sz w:val="28"/>
                <w:szCs w:val="28"/>
              </w:rPr>
              <w:t>Статья 48</w:t>
            </w:r>
            <w:r w:rsidR="00762BDA" w:rsidRPr="00501CE7">
              <w:rPr>
                <w:rFonts w:ascii="Times New Roman" w:hAnsi="Times New Roman" w:cs="Times New Roman"/>
                <w:bCs/>
                <w:sz w:val="28"/>
                <w:szCs w:val="28"/>
              </w:rPr>
              <w:t>. Нормы спортивной этики</w:t>
            </w:r>
          </w:p>
        </w:tc>
        <w:tc>
          <w:tcPr>
            <w:tcW w:w="1263" w:type="dxa"/>
          </w:tcPr>
          <w:p w14:paraId="41448CC9" w14:textId="77777777" w:rsidR="00762BDA"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93</w:t>
            </w:r>
            <w:r w:rsidR="00C14956">
              <w:rPr>
                <w:rFonts w:ascii="Times New Roman" w:eastAsia="Times New Roman" w:hAnsi="Times New Roman" w:cs="Times New Roman"/>
                <w:bCs/>
                <w:sz w:val="28"/>
                <w:szCs w:val="28"/>
                <w:lang w:val="en-US"/>
              </w:rPr>
              <w:t>-94</w:t>
            </w:r>
          </w:p>
        </w:tc>
      </w:tr>
      <w:tr w:rsidR="00B37133" w:rsidRPr="00B37133" w14:paraId="3A45B332" w14:textId="77777777" w:rsidTr="00E077B5">
        <w:tc>
          <w:tcPr>
            <w:tcW w:w="8926" w:type="dxa"/>
          </w:tcPr>
          <w:p w14:paraId="2A85598D" w14:textId="77777777" w:rsidR="00B37133" w:rsidRPr="00501CE7" w:rsidRDefault="002123EA"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ГЛАВА 8</w:t>
            </w:r>
            <w:r w:rsidR="00B37133">
              <w:rPr>
                <w:rFonts w:ascii="Times New Roman" w:hAnsi="Times New Roman" w:cs="Times New Roman"/>
                <w:bCs/>
                <w:sz w:val="28"/>
                <w:szCs w:val="28"/>
                <w:shd w:val="clear" w:color="auto" w:fill="FFFFFF"/>
              </w:rPr>
              <w:t>. МЕДИЦИНСКОЕ ОБСЛУЖИВАНИЕ</w:t>
            </w:r>
          </w:p>
        </w:tc>
        <w:tc>
          <w:tcPr>
            <w:tcW w:w="1263" w:type="dxa"/>
          </w:tcPr>
          <w:p w14:paraId="58C936BC"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94</w:t>
            </w:r>
          </w:p>
        </w:tc>
      </w:tr>
      <w:tr w:rsidR="00B37133" w:rsidRPr="008C702C" w14:paraId="6588C10A" w14:textId="77777777" w:rsidTr="00E077B5">
        <w:tc>
          <w:tcPr>
            <w:tcW w:w="8926" w:type="dxa"/>
          </w:tcPr>
          <w:p w14:paraId="1EF86A65" w14:textId="77777777" w:rsidR="00B37133" w:rsidRPr="00501CE7" w:rsidRDefault="002123EA"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Статья 49</w:t>
            </w:r>
            <w:r w:rsidR="00B37133" w:rsidRPr="00501CE7">
              <w:rPr>
                <w:rFonts w:ascii="Times New Roman" w:hAnsi="Times New Roman" w:cs="Times New Roman"/>
                <w:bCs/>
                <w:sz w:val="28"/>
                <w:szCs w:val="28"/>
                <w:shd w:val="clear" w:color="auto" w:fill="FFFFFF"/>
              </w:rPr>
              <w:t>. Антидопинговые и санитарные условия</w:t>
            </w:r>
          </w:p>
        </w:tc>
        <w:tc>
          <w:tcPr>
            <w:tcW w:w="1263" w:type="dxa"/>
          </w:tcPr>
          <w:p w14:paraId="3B166761" w14:textId="77777777" w:rsidR="00B37133" w:rsidRPr="00501CE7"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94</w:t>
            </w:r>
          </w:p>
        </w:tc>
      </w:tr>
      <w:tr w:rsidR="00B37133" w:rsidRPr="00B37133" w14:paraId="3F765EB6" w14:textId="77777777" w:rsidTr="00E077B5">
        <w:tc>
          <w:tcPr>
            <w:tcW w:w="8926" w:type="dxa"/>
          </w:tcPr>
          <w:p w14:paraId="4A627D71" w14:textId="77777777" w:rsidR="00B37133" w:rsidRPr="00501CE7" w:rsidRDefault="002123EA"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Статья 50</w:t>
            </w:r>
            <w:r w:rsidR="00B37133" w:rsidRPr="00501CE7">
              <w:rPr>
                <w:rFonts w:ascii="Times New Roman" w:hAnsi="Times New Roman" w:cs="Times New Roman"/>
                <w:bCs/>
                <w:sz w:val="28"/>
                <w:szCs w:val="28"/>
                <w:shd w:val="clear" w:color="auto" w:fill="FFFFFF"/>
              </w:rPr>
              <w:t>. Сгонка веса</w:t>
            </w:r>
          </w:p>
        </w:tc>
        <w:tc>
          <w:tcPr>
            <w:tcW w:w="1263" w:type="dxa"/>
          </w:tcPr>
          <w:p w14:paraId="3F73259A" w14:textId="77777777" w:rsidR="00B37133"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94</w:t>
            </w:r>
            <w:r w:rsidR="00C14956">
              <w:rPr>
                <w:rFonts w:ascii="Times New Roman" w:eastAsia="Times New Roman" w:hAnsi="Times New Roman" w:cs="Times New Roman"/>
                <w:bCs/>
                <w:sz w:val="28"/>
                <w:szCs w:val="28"/>
                <w:lang w:val="en-US"/>
              </w:rPr>
              <w:t>-95</w:t>
            </w:r>
          </w:p>
        </w:tc>
      </w:tr>
      <w:tr w:rsidR="00B37133" w:rsidRPr="00B37133" w14:paraId="15E8CD53" w14:textId="77777777" w:rsidTr="00E077B5">
        <w:tc>
          <w:tcPr>
            <w:tcW w:w="8926" w:type="dxa"/>
          </w:tcPr>
          <w:p w14:paraId="3B1C36D2" w14:textId="77777777" w:rsidR="00B37133" w:rsidRPr="00501CE7" w:rsidRDefault="002123EA"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Статья 51</w:t>
            </w:r>
            <w:r w:rsidR="00B37133" w:rsidRPr="00501CE7">
              <w:rPr>
                <w:rFonts w:ascii="Times New Roman" w:hAnsi="Times New Roman" w:cs="Times New Roman"/>
                <w:bCs/>
                <w:sz w:val="28"/>
                <w:szCs w:val="28"/>
                <w:shd w:val="clear" w:color="auto" w:fill="FFFFFF"/>
              </w:rPr>
              <w:t>. Медицинское обследование</w:t>
            </w:r>
          </w:p>
        </w:tc>
        <w:tc>
          <w:tcPr>
            <w:tcW w:w="1263" w:type="dxa"/>
          </w:tcPr>
          <w:p w14:paraId="446FF3CD" w14:textId="77777777" w:rsidR="00B37133" w:rsidRPr="00501CE7"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r w:rsidR="00C57A8B">
              <w:rPr>
                <w:rFonts w:ascii="Times New Roman" w:eastAsia="Times New Roman" w:hAnsi="Times New Roman" w:cs="Times New Roman"/>
                <w:bCs/>
                <w:sz w:val="28"/>
                <w:szCs w:val="28"/>
              </w:rPr>
              <w:t>5</w:t>
            </w:r>
          </w:p>
        </w:tc>
      </w:tr>
      <w:tr w:rsidR="00B37133" w:rsidRPr="00501CE7" w14:paraId="7ABDD9B7" w14:textId="77777777" w:rsidTr="00E077B5">
        <w:tc>
          <w:tcPr>
            <w:tcW w:w="8926" w:type="dxa"/>
          </w:tcPr>
          <w:p w14:paraId="1F19B86E" w14:textId="77777777" w:rsidR="00B37133" w:rsidRPr="00501CE7" w:rsidRDefault="002123EA"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pacing w:val="-9"/>
                <w:sz w:val="28"/>
                <w:szCs w:val="28"/>
              </w:rPr>
            </w:pPr>
            <w:r>
              <w:rPr>
                <w:rFonts w:ascii="Times New Roman" w:hAnsi="Times New Roman" w:cs="Times New Roman"/>
                <w:bCs/>
                <w:spacing w:val="-9"/>
                <w:sz w:val="28"/>
                <w:szCs w:val="28"/>
              </w:rPr>
              <w:t>Статья 52</w:t>
            </w:r>
            <w:r w:rsidR="00B37133" w:rsidRPr="00501CE7">
              <w:rPr>
                <w:rFonts w:ascii="Times New Roman" w:hAnsi="Times New Roman" w:cs="Times New Roman"/>
                <w:bCs/>
                <w:spacing w:val="-9"/>
                <w:sz w:val="28"/>
                <w:szCs w:val="28"/>
              </w:rPr>
              <w:t>. Врач соревнований</w:t>
            </w:r>
          </w:p>
        </w:tc>
        <w:tc>
          <w:tcPr>
            <w:tcW w:w="1263" w:type="dxa"/>
          </w:tcPr>
          <w:p w14:paraId="38C50E2E" w14:textId="77777777" w:rsidR="00B37133" w:rsidRPr="00C14956"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rPr>
              <w:t>95</w:t>
            </w:r>
            <w:r w:rsidR="00C14956">
              <w:rPr>
                <w:rFonts w:ascii="Times New Roman" w:eastAsia="Times New Roman" w:hAnsi="Times New Roman" w:cs="Times New Roman"/>
                <w:bCs/>
                <w:sz w:val="28"/>
                <w:szCs w:val="28"/>
                <w:lang w:val="en-US"/>
              </w:rPr>
              <w:t>-96</w:t>
            </w:r>
          </w:p>
        </w:tc>
      </w:tr>
      <w:tr w:rsidR="00B37133" w:rsidRPr="00501CE7" w14:paraId="39BC0837" w14:textId="77777777" w:rsidTr="00E077B5">
        <w:tc>
          <w:tcPr>
            <w:tcW w:w="8926" w:type="dxa"/>
          </w:tcPr>
          <w:p w14:paraId="60564DF8" w14:textId="77777777" w:rsidR="00B37133" w:rsidRPr="00501CE7" w:rsidRDefault="002123EA"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Статья 53</w:t>
            </w:r>
            <w:r w:rsidR="00B37133" w:rsidRPr="00501CE7">
              <w:rPr>
                <w:rFonts w:ascii="Times New Roman" w:hAnsi="Times New Roman" w:cs="Times New Roman"/>
                <w:bCs/>
                <w:sz w:val="28"/>
                <w:szCs w:val="28"/>
                <w:shd w:val="clear" w:color="auto" w:fill="FFFFFF"/>
              </w:rPr>
              <w:t>. Травмы</w:t>
            </w:r>
          </w:p>
        </w:tc>
        <w:tc>
          <w:tcPr>
            <w:tcW w:w="1263" w:type="dxa"/>
          </w:tcPr>
          <w:p w14:paraId="69FA131C" w14:textId="77777777" w:rsidR="00B37133" w:rsidRPr="00501CE7" w:rsidRDefault="002123EA"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r w:rsidR="00C57A8B">
              <w:rPr>
                <w:rFonts w:ascii="Times New Roman" w:eastAsia="Times New Roman" w:hAnsi="Times New Roman" w:cs="Times New Roman"/>
                <w:bCs/>
                <w:sz w:val="28"/>
                <w:szCs w:val="28"/>
              </w:rPr>
              <w:t>6</w:t>
            </w:r>
          </w:p>
        </w:tc>
      </w:tr>
      <w:tr w:rsidR="00B37133" w:rsidRPr="000E098B" w14:paraId="6188FC0A" w14:textId="77777777" w:rsidTr="00E077B5">
        <w:tc>
          <w:tcPr>
            <w:tcW w:w="8926" w:type="dxa"/>
          </w:tcPr>
          <w:p w14:paraId="7D940729"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sz w:val="28"/>
                <w:szCs w:val="28"/>
              </w:rPr>
              <w:t>ЧАСТЬ III. СПОРТИВНЫЕ ДИСЦИПЛИНЫ: «ГРЭППЛИНГ, ГРЭППЛИНГ-ГИ»</w:t>
            </w:r>
          </w:p>
        </w:tc>
        <w:tc>
          <w:tcPr>
            <w:tcW w:w="1263" w:type="dxa"/>
          </w:tcPr>
          <w:p w14:paraId="32E3A04A"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97</w:t>
            </w:r>
          </w:p>
        </w:tc>
      </w:tr>
      <w:tr w:rsidR="00B37133" w:rsidRPr="00501CE7" w14:paraId="391F9F40" w14:textId="77777777" w:rsidTr="00E077B5">
        <w:tc>
          <w:tcPr>
            <w:tcW w:w="8926" w:type="dxa"/>
          </w:tcPr>
          <w:p w14:paraId="5F39FE92"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sz w:val="28"/>
                <w:szCs w:val="28"/>
              </w:rPr>
              <w:t>ГЛАВА 1. ОБЩИЕ ПРАВИЛА</w:t>
            </w:r>
          </w:p>
        </w:tc>
        <w:tc>
          <w:tcPr>
            <w:tcW w:w="1263" w:type="dxa"/>
          </w:tcPr>
          <w:p w14:paraId="4EE8194E"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97</w:t>
            </w:r>
          </w:p>
        </w:tc>
      </w:tr>
      <w:tr w:rsidR="00B37133" w:rsidRPr="00501CE7" w14:paraId="7989CFAE" w14:textId="77777777" w:rsidTr="00E077B5">
        <w:tc>
          <w:tcPr>
            <w:tcW w:w="8926" w:type="dxa"/>
          </w:tcPr>
          <w:p w14:paraId="0D2D32E5"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sz w:val="28"/>
                <w:szCs w:val="28"/>
              </w:rPr>
              <w:t xml:space="preserve">Статья 1. Основные принципы </w:t>
            </w:r>
          </w:p>
        </w:tc>
        <w:tc>
          <w:tcPr>
            <w:tcW w:w="1263" w:type="dxa"/>
          </w:tcPr>
          <w:p w14:paraId="1A062A19"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97</w:t>
            </w:r>
          </w:p>
        </w:tc>
      </w:tr>
      <w:tr w:rsidR="00B37133" w:rsidRPr="00501CE7" w14:paraId="7AB3E3CB" w14:textId="77777777" w:rsidTr="00E077B5">
        <w:tc>
          <w:tcPr>
            <w:tcW w:w="8926" w:type="dxa"/>
          </w:tcPr>
          <w:p w14:paraId="36F134CE"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sz w:val="28"/>
                <w:szCs w:val="28"/>
              </w:rPr>
              <w:t xml:space="preserve">Статья 2. Цели </w:t>
            </w:r>
          </w:p>
        </w:tc>
        <w:tc>
          <w:tcPr>
            <w:tcW w:w="1263" w:type="dxa"/>
          </w:tcPr>
          <w:p w14:paraId="5E83A092"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97</w:t>
            </w:r>
          </w:p>
        </w:tc>
      </w:tr>
      <w:tr w:rsidR="00B37133" w:rsidRPr="00501CE7" w14:paraId="3A9F71FF" w14:textId="77777777" w:rsidTr="00E077B5">
        <w:tc>
          <w:tcPr>
            <w:tcW w:w="8926" w:type="dxa"/>
          </w:tcPr>
          <w:p w14:paraId="6236CC05"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sz w:val="28"/>
                <w:szCs w:val="28"/>
              </w:rPr>
              <w:t xml:space="preserve">Статья 3. </w:t>
            </w:r>
            <w:r w:rsidRPr="006B5269">
              <w:rPr>
                <w:rFonts w:ascii="Times New Roman" w:hAnsi="Times New Roman" w:cs="Times New Roman"/>
                <w:bCs/>
                <w:color w:val="auto"/>
                <w:sz w:val="28"/>
                <w:szCs w:val="28"/>
              </w:rPr>
              <w:t>Применение правил</w:t>
            </w:r>
          </w:p>
        </w:tc>
        <w:tc>
          <w:tcPr>
            <w:tcW w:w="1263" w:type="dxa"/>
          </w:tcPr>
          <w:p w14:paraId="6B3DBD98"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97</w:t>
            </w:r>
          </w:p>
        </w:tc>
      </w:tr>
      <w:tr w:rsidR="00B37133" w:rsidRPr="00501CE7" w14:paraId="096561F9" w14:textId="77777777" w:rsidTr="00E077B5">
        <w:tc>
          <w:tcPr>
            <w:tcW w:w="8926" w:type="dxa"/>
          </w:tcPr>
          <w:p w14:paraId="11E50E32"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4. Ковер для соревнований</w:t>
            </w:r>
          </w:p>
        </w:tc>
        <w:tc>
          <w:tcPr>
            <w:tcW w:w="1263" w:type="dxa"/>
          </w:tcPr>
          <w:p w14:paraId="1B5E3D61"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97-98</w:t>
            </w:r>
          </w:p>
        </w:tc>
      </w:tr>
      <w:tr w:rsidR="00B37133" w:rsidRPr="000E098B" w14:paraId="018C860A" w14:textId="77777777" w:rsidTr="00E077B5">
        <w:tc>
          <w:tcPr>
            <w:tcW w:w="8926" w:type="dxa"/>
          </w:tcPr>
          <w:p w14:paraId="116C359F"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5. Униформа и внешний вид</w:t>
            </w:r>
          </w:p>
        </w:tc>
        <w:tc>
          <w:tcPr>
            <w:tcW w:w="1263" w:type="dxa"/>
          </w:tcPr>
          <w:p w14:paraId="7F51D605"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98-99</w:t>
            </w:r>
          </w:p>
        </w:tc>
      </w:tr>
      <w:tr w:rsidR="00B37133" w:rsidRPr="00501CE7" w14:paraId="77F0FEAC" w14:textId="77777777" w:rsidTr="00E077B5">
        <w:tc>
          <w:tcPr>
            <w:tcW w:w="8926" w:type="dxa"/>
          </w:tcPr>
          <w:p w14:paraId="06FEE9CE"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sz w:val="28"/>
                <w:szCs w:val="28"/>
              </w:rPr>
              <w:t xml:space="preserve">ГЛАВА 2. </w:t>
            </w:r>
            <w:r w:rsidRPr="006B5269">
              <w:rPr>
                <w:rFonts w:ascii="Times New Roman" w:hAnsi="Times New Roman" w:cs="Times New Roman"/>
                <w:bCs/>
                <w:color w:val="auto"/>
                <w:sz w:val="28"/>
                <w:szCs w:val="28"/>
              </w:rPr>
              <w:t>МЕДИЦИНСКОЕ ОБСЛУЖИВАНИЕ</w:t>
            </w:r>
          </w:p>
        </w:tc>
        <w:tc>
          <w:tcPr>
            <w:tcW w:w="1263" w:type="dxa"/>
          </w:tcPr>
          <w:p w14:paraId="7C5C31D7"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99</w:t>
            </w:r>
          </w:p>
        </w:tc>
      </w:tr>
      <w:tr w:rsidR="00B37133" w:rsidRPr="00501CE7" w14:paraId="4FAFD2FB" w14:textId="77777777" w:rsidTr="00E077B5">
        <w:tc>
          <w:tcPr>
            <w:tcW w:w="8926" w:type="dxa"/>
          </w:tcPr>
          <w:p w14:paraId="736714ED"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sz w:val="28"/>
                <w:szCs w:val="28"/>
              </w:rPr>
              <w:t xml:space="preserve">Статья 6. </w:t>
            </w:r>
            <w:r w:rsidRPr="006B5269">
              <w:rPr>
                <w:rFonts w:ascii="Times New Roman" w:hAnsi="Times New Roman" w:cs="Times New Roman"/>
                <w:bCs/>
                <w:color w:val="auto"/>
                <w:sz w:val="28"/>
                <w:szCs w:val="28"/>
              </w:rPr>
              <w:t>Медицинское обслуживание</w:t>
            </w:r>
          </w:p>
        </w:tc>
        <w:tc>
          <w:tcPr>
            <w:tcW w:w="1263" w:type="dxa"/>
          </w:tcPr>
          <w:p w14:paraId="549ABF75" w14:textId="77777777" w:rsidR="00B37133" w:rsidRPr="00C14956" w:rsidRDefault="00C14956"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99-100</w:t>
            </w:r>
          </w:p>
        </w:tc>
      </w:tr>
      <w:tr w:rsidR="00B37133" w:rsidRPr="00501CE7" w14:paraId="5691DB39" w14:textId="77777777" w:rsidTr="00E077B5">
        <w:tc>
          <w:tcPr>
            <w:tcW w:w="8926" w:type="dxa"/>
          </w:tcPr>
          <w:p w14:paraId="273DBB1B"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7. Практика медицинского обслуживания</w:t>
            </w:r>
          </w:p>
        </w:tc>
        <w:tc>
          <w:tcPr>
            <w:tcW w:w="1263" w:type="dxa"/>
          </w:tcPr>
          <w:p w14:paraId="063FBF12"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100</w:t>
            </w:r>
          </w:p>
        </w:tc>
      </w:tr>
      <w:tr w:rsidR="00B37133" w:rsidRPr="00501CE7" w14:paraId="6BCD69F3" w14:textId="77777777" w:rsidTr="00E077B5">
        <w:tc>
          <w:tcPr>
            <w:tcW w:w="8926" w:type="dxa"/>
          </w:tcPr>
          <w:p w14:paraId="3493F0B3"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 xml:space="preserve">Статья 8. Допинг </w:t>
            </w:r>
          </w:p>
        </w:tc>
        <w:tc>
          <w:tcPr>
            <w:tcW w:w="1263" w:type="dxa"/>
          </w:tcPr>
          <w:p w14:paraId="2A85D872"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100</w:t>
            </w:r>
          </w:p>
        </w:tc>
      </w:tr>
      <w:tr w:rsidR="00B37133" w:rsidRPr="00501CE7" w14:paraId="072F0EEA" w14:textId="77777777" w:rsidTr="00E077B5">
        <w:tc>
          <w:tcPr>
            <w:tcW w:w="8926" w:type="dxa"/>
          </w:tcPr>
          <w:p w14:paraId="426675A1"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9. Сгонка веса</w:t>
            </w:r>
          </w:p>
        </w:tc>
        <w:tc>
          <w:tcPr>
            <w:tcW w:w="1263" w:type="dxa"/>
          </w:tcPr>
          <w:p w14:paraId="6FBB801F"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100-101</w:t>
            </w:r>
          </w:p>
        </w:tc>
      </w:tr>
      <w:tr w:rsidR="00B37133" w:rsidRPr="00501CE7" w14:paraId="404575AC" w14:textId="77777777" w:rsidTr="00E077B5">
        <w:tc>
          <w:tcPr>
            <w:tcW w:w="8926" w:type="dxa"/>
          </w:tcPr>
          <w:p w14:paraId="335BDEFB"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ГЛАВА 3. УЧАСТНИКИ СОРЕВНОВАНИЙ</w:t>
            </w:r>
          </w:p>
        </w:tc>
        <w:tc>
          <w:tcPr>
            <w:tcW w:w="1263" w:type="dxa"/>
          </w:tcPr>
          <w:p w14:paraId="668610F5"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101</w:t>
            </w:r>
          </w:p>
        </w:tc>
      </w:tr>
      <w:tr w:rsidR="00B37133" w:rsidRPr="00501CE7" w14:paraId="5217F830" w14:textId="77777777" w:rsidTr="00E077B5">
        <w:tc>
          <w:tcPr>
            <w:tcW w:w="8926" w:type="dxa"/>
          </w:tcPr>
          <w:p w14:paraId="43C02C30"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 xml:space="preserve">Статья. 10. Возрастные группы </w:t>
            </w:r>
          </w:p>
        </w:tc>
        <w:tc>
          <w:tcPr>
            <w:tcW w:w="1263" w:type="dxa"/>
          </w:tcPr>
          <w:p w14:paraId="3E6C0C13"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101-102</w:t>
            </w:r>
          </w:p>
        </w:tc>
      </w:tr>
      <w:tr w:rsidR="00B37133" w:rsidRPr="00501CE7" w14:paraId="6A09A847" w14:textId="77777777" w:rsidTr="00E077B5">
        <w:tc>
          <w:tcPr>
            <w:tcW w:w="8926" w:type="dxa"/>
          </w:tcPr>
          <w:p w14:paraId="7C99279E"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 xml:space="preserve">Статья. 11. Весовые категории </w:t>
            </w:r>
          </w:p>
        </w:tc>
        <w:tc>
          <w:tcPr>
            <w:tcW w:w="1263" w:type="dxa"/>
          </w:tcPr>
          <w:p w14:paraId="1A91E4F7"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102-103</w:t>
            </w:r>
          </w:p>
        </w:tc>
      </w:tr>
      <w:tr w:rsidR="00B37133" w:rsidRPr="00501CE7" w14:paraId="1576EA50" w14:textId="77777777" w:rsidTr="00E077B5">
        <w:tc>
          <w:tcPr>
            <w:tcW w:w="8926" w:type="dxa"/>
          </w:tcPr>
          <w:p w14:paraId="0F898FC0" w14:textId="77777777" w:rsidR="00B37133" w:rsidRPr="006B5269" w:rsidRDefault="00066565" w:rsidP="00B37133">
            <w:pPr>
              <w:pStyle w:val="A8"/>
              <w:jc w:val="both"/>
              <w:rPr>
                <w:rFonts w:ascii="Times New Roman" w:hAnsi="Times New Roman" w:cs="Times New Roman"/>
                <w:bCs/>
                <w:sz w:val="28"/>
                <w:szCs w:val="28"/>
              </w:rPr>
            </w:pPr>
            <w:r>
              <w:rPr>
                <w:rFonts w:ascii="Times New Roman" w:hAnsi="Times New Roman" w:cs="Times New Roman"/>
                <w:bCs/>
                <w:color w:val="auto"/>
                <w:sz w:val="28"/>
                <w:szCs w:val="28"/>
              </w:rPr>
              <w:t>ГЛВАВА 4</w:t>
            </w:r>
            <w:r w:rsidR="00B37133" w:rsidRPr="006B5269">
              <w:rPr>
                <w:rFonts w:ascii="Times New Roman" w:hAnsi="Times New Roman" w:cs="Times New Roman"/>
                <w:bCs/>
                <w:color w:val="auto"/>
                <w:sz w:val="28"/>
                <w:szCs w:val="28"/>
              </w:rPr>
              <w:t>. ПРОВЕДЕНИЕ СОРЕВНОВАНИЙ</w:t>
            </w:r>
          </w:p>
        </w:tc>
        <w:tc>
          <w:tcPr>
            <w:tcW w:w="1263" w:type="dxa"/>
          </w:tcPr>
          <w:p w14:paraId="2B5C7811"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103</w:t>
            </w:r>
          </w:p>
        </w:tc>
      </w:tr>
      <w:tr w:rsidR="00B37133" w:rsidRPr="00501CE7" w14:paraId="61D8EC59" w14:textId="77777777" w:rsidTr="00E077B5">
        <w:tc>
          <w:tcPr>
            <w:tcW w:w="8926" w:type="dxa"/>
          </w:tcPr>
          <w:p w14:paraId="0E07B324"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12. Система проведения соревнований</w:t>
            </w:r>
          </w:p>
        </w:tc>
        <w:tc>
          <w:tcPr>
            <w:tcW w:w="1263" w:type="dxa"/>
          </w:tcPr>
          <w:p w14:paraId="587028C5"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103-104</w:t>
            </w:r>
          </w:p>
        </w:tc>
      </w:tr>
      <w:tr w:rsidR="00B37133" w:rsidRPr="00501CE7" w14:paraId="2897AE04" w14:textId="77777777" w:rsidTr="00E077B5">
        <w:tc>
          <w:tcPr>
            <w:tcW w:w="8926" w:type="dxa"/>
          </w:tcPr>
          <w:p w14:paraId="59F009EB"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13. Взвешивание и жеребьевка</w:t>
            </w:r>
          </w:p>
        </w:tc>
        <w:tc>
          <w:tcPr>
            <w:tcW w:w="1263" w:type="dxa"/>
          </w:tcPr>
          <w:p w14:paraId="68B95250"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104</w:t>
            </w:r>
          </w:p>
        </w:tc>
      </w:tr>
      <w:tr w:rsidR="00B37133" w:rsidRPr="00501CE7" w14:paraId="4A67AB98" w14:textId="77777777" w:rsidTr="00E077B5">
        <w:tc>
          <w:tcPr>
            <w:tcW w:w="8926" w:type="dxa"/>
          </w:tcPr>
          <w:p w14:paraId="5DFB98F5"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14. Стартовый протокол</w:t>
            </w:r>
          </w:p>
        </w:tc>
        <w:tc>
          <w:tcPr>
            <w:tcW w:w="1263" w:type="dxa"/>
          </w:tcPr>
          <w:p w14:paraId="1827D01D"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104</w:t>
            </w:r>
          </w:p>
        </w:tc>
      </w:tr>
      <w:tr w:rsidR="00B37133" w:rsidRPr="00501CE7" w14:paraId="248FC9D6" w14:textId="77777777" w:rsidTr="00E077B5">
        <w:tc>
          <w:tcPr>
            <w:tcW w:w="8926" w:type="dxa"/>
          </w:tcPr>
          <w:p w14:paraId="062ED5DE"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bdr w:val="none" w:sz="0" w:space="0" w:color="auto"/>
              </w:rPr>
              <w:t>Статья 15. Церемония награждения</w:t>
            </w:r>
          </w:p>
        </w:tc>
        <w:tc>
          <w:tcPr>
            <w:tcW w:w="1263" w:type="dxa"/>
          </w:tcPr>
          <w:p w14:paraId="4DCF4B7D"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105</w:t>
            </w:r>
          </w:p>
        </w:tc>
      </w:tr>
      <w:tr w:rsidR="00B37133" w:rsidRPr="00501CE7" w14:paraId="111ED4AB" w14:textId="77777777" w:rsidTr="00E077B5">
        <w:tc>
          <w:tcPr>
            <w:tcW w:w="8926" w:type="dxa"/>
          </w:tcPr>
          <w:p w14:paraId="3B3EDEE6" w14:textId="77777777" w:rsidR="00B37133" w:rsidRPr="006B5269" w:rsidRDefault="00066565" w:rsidP="00B37133">
            <w:pPr>
              <w:pStyle w:val="A8"/>
              <w:jc w:val="both"/>
              <w:rPr>
                <w:rFonts w:ascii="Times New Roman" w:hAnsi="Times New Roman" w:cs="Times New Roman"/>
                <w:bCs/>
                <w:sz w:val="28"/>
                <w:szCs w:val="28"/>
              </w:rPr>
            </w:pPr>
            <w:r>
              <w:rPr>
                <w:rFonts w:ascii="Times New Roman" w:hAnsi="Times New Roman" w:cs="Times New Roman"/>
                <w:bCs/>
                <w:color w:val="auto"/>
                <w:sz w:val="28"/>
                <w:szCs w:val="28"/>
              </w:rPr>
              <w:t>ГЛАВА 5</w:t>
            </w:r>
            <w:r w:rsidR="00B37133" w:rsidRPr="006B5269">
              <w:rPr>
                <w:rFonts w:ascii="Times New Roman" w:hAnsi="Times New Roman" w:cs="Times New Roman"/>
                <w:bCs/>
                <w:color w:val="auto"/>
                <w:sz w:val="28"/>
                <w:szCs w:val="28"/>
              </w:rPr>
              <w:t>. СУДЕЙСКАЯ КОЛЛЕГИЯ</w:t>
            </w:r>
          </w:p>
        </w:tc>
        <w:tc>
          <w:tcPr>
            <w:tcW w:w="1263" w:type="dxa"/>
          </w:tcPr>
          <w:p w14:paraId="75F9F452"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105</w:t>
            </w:r>
          </w:p>
        </w:tc>
      </w:tr>
      <w:tr w:rsidR="00B37133" w:rsidRPr="00501CE7" w14:paraId="7994D6EA" w14:textId="77777777" w:rsidTr="00E077B5">
        <w:tc>
          <w:tcPr>
            <w:tcW w:w="8926" w:type="dxa"/>
          </w:tcPr>
          <w:p w14:paraId="66D166BB"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16. Состав судейской бригады</w:t>
            </w:r>
          </w:p>
        </w:tc>
        <w:tc>
          <w:tcPr>
            <w:tcW w:w="1263" w:type="dxa"/>
          </w:tcPr>
          <w:p w14:paraId="0A5F0022"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105</w:t>
            </w:r>
          </w:p>
        </w:tc>
      </w:tr>
      <w:tr w:rsidR="00B37133" w:rsidRPr="00501CE7" w14:paraId="4D32F47E" w14:textId="77777777" w:rsidTr="00E077B5">
        <w:tc>
          <w:tcPr>
            <w:tcW w:w="8926" w:type="dxa"/>
          </w:tcPr>
          <w:p w14:paraId="5E05C28C"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17. Форма судьи</w:t>
            </w:r>
          </w:p>
        </w:tc>
        <w:tc>
          <w:tcPr>
            <w:tcW w:w="1263" w:type="dxa"/>
          </w:tcPr>
          <w:p w14:paraId="1E05524C"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105</w:t>
            </w:r>
          </w:p>
        </w:tc>
      </w:tr>
      <w:tr w:rsidR="00B37133" w:rsidRPr="00501CE7" w14:paraId="7B5BF58B" w14:textId="77777777" w:rsidTr="00E077B5">
        <w:tc>
          <w:tcPr>
            <w:tcW w:w="8926" w:type="dxa"/>
          </w:tcPr>
          <w:p w14:paraId="36DA592B"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18. Общие обязанности</w:t>
            </w:r>
          </w:p>
        </w:tc>
        <w:tc>
          <w:tcPr>
            <w:tcW w:w="1263" w:type="dxa"/>
          </w:tcPr>
          <w:p w14:paraId="719BA6D4"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105-106</w:t>
            </w:r>
          </w:p>
        </w:tc>
      </w:tr>
      <w:tr w:rsidR="00B37133" w:rsidRPr="00501CE7" w14:paraId="79629528" w14:textId="77777777" w:rsidTr="00E077B5">
        <w:tc>
          <w:tcPr>
            <w:tcW w:w="8926" w:type="dxa"/>
          </w:tcPr>
          <w:p w14:paraId="11E7D04F"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19. Рефери на ковре</w:t>
            </w:r>
          </w:p>
        </w:tc>
        <w:tc>
          <w:tcPr>
            <w:tcW w:w="1263" w:type="dxa"/>
          </w:tcPr>
          <w:p w14:paraId="052F0F17"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106-108</w:t>
            </w:r>
          </w:p>
        </w:tc>
      </w:tr>
      <w:tr w:rsidR="00B37133" w:rsidRPr="00501CE7" w14:paraId="0E7725B3" w14:textId="77777777" w:rsidTr="00E077B5">
        <w:tc>
          <w:tcPr>
            <w:tcW w:w="8926" w:type="dxa"/>
          </w:tcPr>
          <w:p w14:paraId="56011B63"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20. Судья за столом</w:t>
            </w:r>
          </w:p>
        </w:tc>
        <w:tc>
          <w:tcPr>
            <w:tcW w:w="1263" w:type="dxa"/>
          </w:tcPr>
          <w:p w14:paraId="0384888C"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108</w:t>
            </w:r>
          </w:p>
        </w:tc>
      </w:tr>
      <w:tr w:rsidR="00B37133" w:rsidRPr="00501CE7" w14:paraId="3CF214D9" w14:textId="77777777" w:rsidTr="00E077B5">
        <w:tc>
          <w:tcPr>
            <w:tcW w:w="8926" w:type="dxa"/>
          </w:tcPr>
          <w:p w14:paraId="0BEDF868"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ГЛАВА 6. СХВАТКА</w:t>
            </w:r>
          </w:p>
        </w:tc>
        <w:tc>
          <w:tcPr>
            <w:tcW w:w="1263" w:type="dxa"/>
          </w:tcPr>
          <w:p w14:paraId="435F5FFC"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109</w:t>
            </w:r>
          </w:p>
        </w:tc>
      </w:tr>
      <w:tr w:rsidR="00B37133" w:rsidRPr="00501CE7" w14:paraId="09E5F650" w14:textId="77777777" w:rsidTr="00E077B5">
        <w:tc>
          <w:tcPr>
            <w:tcW w:w="8926" w:type="dxa"/>
          </w:tcPr>
          <w:p w14:paraId="2E169B8E"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21. Продолжительность схваток</w:t>
            </w:r>
          </w:p>
        </w:tc>
        <w:tc>
          <w:tcPr>
            <w:tcW w:w="1263" w:type="dxa"/>
          </w:tcPr>
          <w:p w14:paraId="345A5E71"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109</w:t>
            </w:r>
          </w:p>
        </w:tc>
      </w:tr>
      <w:tr w:rsidR="00B37133" w:rsidRPr="00501CE7" w14:paraId="06BC0A22" w14:textId="77777777" w:rsidTr="00E077B5">
        <w:tc>
          <w:tcPr>
            <w:tcW w:w="8926" w:type="dxa"/>
          </w:tcPr>
          <w:p w14:paraId="562705B2"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lastRenderedPageBreak/>
              <w:t>Статья 22. Вызов спортсменов</w:t>
            </w:r>
          </w:p>
        </w:tc>
        <w:tc>
          <w:tcPr>
            <w:tcW w:w="1263" w:type="dxa"/>
          </w:tcPr>
          <w:p w14:paraId="32126511"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109</w:t>
            </w:r>
          </w:p>
        </w:tc>
      </w:tr>
      <w:tr w:rsidR="00B37133" w:rsidRPr="00501CE7" w14:paraId="5ADAEBE0" w14:textId="77777777" w:rsidTr="00E077B5">
        <w:tc>
          <w:tcPr>
            <w:tcW w:w="8926" w:type="dxa"/>
          </w:tcPr>
          <w:p w14:paraId="76DD5C5E"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Статья 23. Начало схватки</w:t>
            </w:r>
          </w:p>
        </w:tc>
        <w:tc>
          <w:tcPr>
            <w:tcW w:w="1263" w:type="dxa"/>
          </w:tcPr>
          <w:p w14:paraId="252D6DD3"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109</w:t>
            </w:r>
          </w:p>
        </w:tc>
      </w:tr>
      <w:tr w:rsidR="00B37133" w:rsidRPr="00501CE7" w14:paraId="1D53BD46" w14:textId="77777777" w:rsidTr="00E077B5">
        <w:tc>
          <w:tcPr>
            <w:tcW w:w="8926" w:type="dxa"/>
          </w:tcPr>
          <w:p w14:paraId="1B97E15F"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Статья 24. Остановка схватки</w:t>
            </w:r>
          </w:p>
        </w:tc>
        <w:tc>
          <w:tcPr>
            <w:tcW w:w="1263" w:type="dxa"/>
          </w:tcPr>
          <w:p w14:paraId="2CADA9B1"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109</w:t>
            </w:r>
          </w:p>
        </w:tc>
      </w:tr>
      <w:tr w:rsidR="00B37133" w:rsidRPr="00501CE7" w14:paraId="2D335004" w14:textId="77777777" w:rsidTr="00E077B5">
        <w:tc>
          <w:tcPr>
            <w:tcW w:w="8926" w:type="dxa"/>
          </w:tcPr>
          <w:p w14:paraId="3090F555"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u w:color="05003F"/>
              </w:rPr>
              <w:t>Статья 25. Окончание схватки</w:t>
            </w:r>
          </w:p>
        </w:tc>
        <w:tc>
          <w:tcPr>
            <w:tcW w:w="1263" w:type="dxa"/>
          </w:tcPr>
          <w:p w14:paraId="44207B9F"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109-110</w:t>
            </w:r>
          </w:p>
        </w:tc>
      </w:tr>
      <w:tr w:rsidR="00B37133" w:rsidRPr="000E098B" w14:paraId="395FB88B" w14:textId="77777777" w:rsidTr="00E077B5">
        <w:tc>
          <w:tcPr>
            <w:tcW w:w="8926" w:type="dxa"/>
          </w:tcPr>
          <w:p w14:paraId="24916759"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 xml:space="preserve">Статья 26. </w:t>
            </w:r>
            <w:r w:rsidRPr="006B5269">
              <w:rPr>
                <w:rFonts w:ascii="Times New Roman" w:hAnsi="Times New Roman" w:cs="Times New Roman"/>
                <w:color w:val="auto"/>
                <w:sz w:val="28"/>
                <w:szCs w:val="28"/>
                <w:u w:color="05003F"/>
              </w:rPr>
              <w:t>Остановка и возобновление схватки</w:t>
            </w:r>
          </w:p>
        </w:tc>
        <w:tc>
          <w:tcPr>
            <w:tcW w:w="1263" w:type="dxa"/>
          </w:tcPr>
          <w:p w14:paraId="79367627"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110-111</w:t>
            </w:r>
          </w:p>
        </w:tc>
      </w:tr>
      <w:tr w:rsidR="00B37133" w:rsidRPr="00501CE7" w14:paraId="5F781956" w14:textId="77777777" w:rsidTr="00E077B5">
        <w:tc>
          <w:tcPr>
            <w:tcW w:w="8926" w:type="dxa"/>
          </w:tcPr>
          <w:p w14:paraId="2837886F"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Статья 27. Позиции контроля</w:t>
            </w:r>
          </w:p>
        </w:tc>
        <w:tc>
          <w:tcPr>
            <w:tcW w:w="1263" w:type="dxa"/>
          </w:tcPr>
          <w:p w14:paraId="7579DF4A"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111-113</w:t>
            </w:r>
          </w:p>
        </w:tc>
      </w:tr>
      <w:tr w:rsidR="00B37133" w:rsidRPr="000E098B" w14:paraId="5D5435E4" w14:textId="77777777" w:rsidTr="00E077B5">
        <w:tc>
          <w:tcPr>
            <w:tcW w:w="8926" w:type="dxa"/>
          </w:tcPr>
          <w:p w14:paraId="1D70D109"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u w:color="05003F"/>
              </w:rPr>
              <w:t>Статья 28. Виды побед и классификационные баллы</w:t>
            </w:r>
          </w:p>
        </w:tc>
        <w:tc>
          <w:tcPr>
            <w:tcW w:w="1263" w:type="dxa"/>
          </w:tcPr>
          <w:p w14:paraId="0C10031D"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113-114</w:t>
            </w:r>
          </w:p>
        </w:tc>
      </w:tr>
      <w:tr w:rsidR="00B37133" w:rsidRPr="00501CE7" w14:paraId="22C435C3" w14:textId="77777777" w:rsidTr="00E077B5">
        <w:tc>
          <w:tcPr>
            <w:tcW w:w="8926" w:type="dxa"/>
          </w:tcPr>
          <w:p w14:paraId="02A45B2D"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Статья 29. Дополнительное время (</w:t>
            </w:r>
            <w:proofErr w:type="spellStart"/>
            <w:r w:rsidRPr="006B5269">
              <w:rPr>
                <w:rFonts w:ascii="Times New Roman" w:hAnsi="Times New Roman" w:cs="Times New Roman"/>
                <w:color w:val="auto"/>
                <w:sz w:val="28"/>
                <w:szCs w:val="28"/>
              </w:rPr>
              <w:t>Overtime</w:t>
            </w:r>
            <w:proofErr w:type="spellEnd"/>
            <w:r w:rsidRPr="006B5269">
              <w:rPr>
                <w:rFonts w:ascii="Times New Roman" w:hAnsi="Times New Roman" w:cs="Times New Roman"/>
                <w:color w:val="auto"/>
                <w:sz w:val="28"/>
                <w:szCs w:val="28"/>
              </w:rPr>
              <w:t>)</w:t>
            </w:r>
          </w:p>
        </w:tc>
        <w:tc>
          <w:tcPr>
            <w:tcW w:w="1263" w:type="dxa"/>
          </w:tcPr>
          <w:p w14:paraId="764A7DAC"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114-115</w:t>
            </w:r>
          </w:p>
        </w:tc>
      </w:tr>
      <w:tr w:rsidR="00B37133" w:rsidRPr="000E098B" w14:paraId="0F3070CA" w14:textId="77777777" w:rsidTr="00E077B5">
        <w:tc>
          <w:tcPr>
            <w:tcW w:w="8926" w:type="dxa"/>
          </w:tcPr>
          <w:p w14:paraId="5C4F3136"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Статья 30. Протесты и подача апелляции</w:t>
            </w:r>
          </w:p>
        </w:tc>
        <w:tc>
          <w:tcPr>
            <w:tcW w:w="1263" w:type="dxa"/>
          </w:tcPr>
          <w:p w14:paraId="651FC75F"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115</w:t>
            </w:r>
          </w:p>
        </w:tc>
      </w:tr>
      <w:tr w:rsidR="00B37133" w:rsidRPr="00501CE7" w14:paraId="0AC3FC22" w14:textId="77777777" w:rsidTr="00E077B5">
        <w:tc>
          <w:tcPr>
            <w:tcW w:w="8926" w:type="dxa"/>
          </w:tcPr>
          <w:p w14:paraId="5063B0BA"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bCs/>
                <w:color w:val="auto"/>
                <w:sz w:val="28"/>
                <w:szCs w:val="28"/>
              </w:rPr>
              <w:t>ГЛАВА 7. ОЦЕНКА ТЕХНИЧЕСКИХ ДЕЙСТВИЙ</w:t>
            </w:r>
          </w:p>
        </w:tc>
        <w:tc>
          <w:tcPr>
            <w:tcW w:w="1263" w:type="dxa"/>
          </w:tcPr>
          <w:p w14:paraId="1B7FA404"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115</w:t>
            </w:r>
          </w:p>
        </w:tc>
      </w:tr>
      <w:tr w:rsidR="00B37133" w:rsidRPr="00501CE7" w14:paraId="4D1A49DA" w14:textId="77777777" w:rsidTr="00E077B5">
        <w:tc>
          <w:tcPr>
            <w:tcW w:w="8926" w:type="dxa"/>
          </w:tcPr>
          <w:p w14:paraId="1BAC4D31"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 xml:space="preserve">Статья 31. Позиции защиты </w:t>
            </w:r>
          </w:p>
        </w:tc>
        <w:tc>
          <w:tcPr>
            <w:tcW w:w="1263" w:type="dxa"/>
          </w:tcPr>
          <w:p w14:paraId="3C1A040D"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115-116</w:t>
            </w:r>
          </w:p>
        </w:tc>
      </w:tr>
      <w:tr w:rsidR="00B37133" w:rsidRPr="00501CE7" w14:paraId="69C7D78E" w14:textId="77777777" w:rsidTr="00E077B5">
        <w:tc>
          <w:tcPr>
            <w:tcW w:w="8926" w:type="dxa"/>
          </w:tcPr>
          <w:p w14:paraId="049015F4"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Статья 32. Оценки технических действий</w:t>
            </w:r>
          </w:p>
        </w:tc>
        <w:tc>
          <w:tcPr>
            <w:tcW w:w="1263" w:type="dxa"/>
          </w:tcPr>
          <w:p w14:paraId="26A6D861"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116-118</w:t>
            </w:r>
          </w:p>
        </w:tc>
      </w:tr>
      <w:tr w:rsidR="00B37133" w:rsidRPr="000E098B" w14:paraId="70B56975" w14:textId="77777777" w:rsidTr="00E077B5">
        <w:trPr>
          <w:trHeight w:val="292"/>
        </w:trPr>
        <w:tc>
          <w:tcPr>
            <w:tcW w:w="8926" w:type="dxa"/>
          </w:tcPr>
          <w:p w14:paraId="32A54604" w14:textId="77777777" w:rsidR="00B37133" w:rsidRPr="006B5269" w:rsidRDefault="00B37133" w:rsidP="00B37133">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hAnsi="Times New Roman" w:cs="Times New Roman"/>
                <w:bCs/>
                <w:sz w:val="28"/>
                <w:szCs w:val="28"/>
              </w:rPr>
            </w:pPr>
            <w:r w:rsidRPr="006B5269">
              <w:rPr>
                <w:rFonts w:ascii="Times New Roman" w:hAnsi="Times New Roman" w:cs="Times New Roman"/>
                <w:color w:val="auto"/>
                <w:sz w:val="28"/>
                <w:szCs w:val="28"/>
              </w:rPr>
              <w:t>Статья 33. Доминирующие позиции</w:t>
            </w:r>
          </w:p>
        </w:tc>
        <w:tc>
          <w:tcPr>
            <w:tcW w:w="1263" w:type="dxa"/>
          </w:tcPr>
          <w:p w14:paraId="097BE2B8" w14:textId="77777777" w:rsidR="00B37133" w:rsidRPr="00066565" w:rsidRDefault="0006656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118-121</w:t>
            </w:r>
          </w:p>
        </w:tc>
      </w:tr>
      <w:tr w:rsidR="00643805" w:rsidRPr="00643805" w14:paraId="0AEC6605" w14:textId="77777777" w:rsidTr="00E077B5">
        <w:trPr>
          <w:trHeight w:val="292"/>
        </w:trPr>
        <w:tc>
          <w:tcPr>
            <w:tcW w:w="8926" w:type="dxa"/>
          </w:tcPr>
          <w:p w14:paraId="7A9BABAE" w14:textId="77777777" w:rsidR="00643805" w:rsidRPr="00643805" w:rsidRDefault="00643805" w:rsidP="00643805">
            <w:pPr>
              <w:pStyle w:val="af7"/>
              <w:jc w:val="both"/>
              <w:rPr>
                <w:rFonts w:ascii="Times New Roman" w:hAnsi="Times New Roman" w:cs="Times New Roman"/>
                <w:color w:val="auto"/>
                <w:sz w:val="28"/>
                <w:szCs w:val="28"/>
                <w:lang w:val="ru-RU"/>
              </w:rPr>
            </w:pPr>
            <w:r w:rsidRPr="00643805">
              <w:rPr>
                <w:rFonts w:ascii="Times New Roman" w:hAnsi="Times New Roman"/>
                <w:color w:val="auto"/>
                <w:sz w:val="28"/>
                <w:szCs w:val="28"/>
                <w:lang w:val="ru-RU"/>
              </w:rPr>
              <w:t xml:space="preserve">Статья 34. </w:t>
            </w:r>
            <w:r w:rsidRPr="00643805">
              <w:rPr>
                <w:rFonts w:ascii="Times New Roman" w:hAnsi="Times New Roman" w:cs="Times New Roman"/>
                <w:color w:val="auto"/>
                <w:sz w:val="28"/>
                <w:szCs w:val="28"/>
                <w:lang w:val="ru-RU"/>
              </w:rPr>
              <w:t>Прогрессивная система оценок за доминирующие позиции</w:t>
            </w:r>
          </w:p>
        </w:tc>
        <w:tc>
          <w:tcPr>
            <w:tcW w:w="1263" w:type="dxa"/>
          </w:tcPr>
          <w:p w14:paraId="41162DEB" w14:textId="77777777" w:rsidR="00643805"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en-US"/>
              </w:rPr>
              <w:t>121-123</w:t>
            </w:r>
          </w:p>
        </w:tc>
      </w:tr>
      <w:tr w:rsidR="00066565" w:rsidRPr="00066565" w14:paraId="1995F34D" w14:textId="77777777" w:rsidTr="00E077B5">
        <w:trPr>
          <w:trHeight w:val="353"/>
        </w:trPr>
        <w:tc>
          <w:tcPr>
            <w:tcW w:w="8926" w:type="dxa"/>
          </w:tcPr>
          <w:p w14:paraId="2A127288" w14:textId="77777777" w:rsidR="00066565" w:rsidRPr="006B5269" w:rsidRDefault="00066565" w:rsidP="00066565">
            <w:pPr>
              <w:pStyle w:val="A8"/>
              <w:jc w:val="both"/>
              <w:rPr>
                <w:rFonts w:ascii="Times New Roman" w:hAnsi="Times New Roman" w:cs="Times New Roman"/>
                <w:color w:val="auto"/>
                <w:sz w:val="28"/>
                <w:szCs w:val="28"/>
              </w:rPr>
            </w:pPr>
            <w:r w:rsidRPr="006B5269">
              <w:rPr>
                <w:rFonts w:ascii="Times New Roman" w:hAnsi="Times New Roman" w:cs="Times New Roman"/>
                <w:bCs/>
                <w:color w:val="auto"/>
                <w:sz w:val="28"/>
                <w:szCs w:val="28"/>
              </w:rPr>
              <w:t xml:space="preserve">ГЛАВА 8. </w:t>
            </w:r>
            <w:r w:rsidRPr="006B5269">
              <w:rPr>
                <w:rFonts w:ascii="Times New Roman" w:eastAsia="Times New Roman" w:hAnsi="Times New Roman" w:cs="Times New Roman"/>
                <w:bCs/>
                <w:color w:val="auto"/>
                <w:sz w:val="28"/>
                <w:szCs w:val="28"/>
              </w:rPr>
              <w:t>НАРУШЕНИЯ И ЗАПРЕЩЕННЫЕ ДЕЙСТВИЯ</w:t>
            </w:r>
          </w:p>
        </w:tc>
        <w:tc>
          <w:tcPr>
            <w:tcW w:w="1263" w:type="dxa"/>
          </w:tcPr>
          <w:p w14:paraId="20C0A566" w14:textId="77777777" w:rsidR="00066565" w:rsidRPr="0006656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123</w:t>
            </w:r>
          </w:p>
        </w:tc>
      </w:tr>
      <w:tr w:rsidR="00B37133" w:rsidRPr="00501CE7" w14:paraId="1CB93EDF" w14:textId="77777777" w:rsidTr="00E077B5">
        <w:tc>
          <w:tcPr>
            <w:tcW w:w="8926" w:type="dxa"/>
          </w:tcPr>
          <w:p w14:paraId="28A3A21F" w14:textId="77777777" w:rsidR="00B37133" w:rsidRPr="006B5269" w:rsidRDefault="00643805" w:rsidP="00B37133">
            <w:pPr>
              <w:pStyle w:val="A8"/>
              <w:jc w:val="both"/>
              <w:rPr>
                <w:rFonts w:ascii="Times New Roman" w:hAnsi="Times New Roman" w:cs="Times New Roman"/>
                <w:bCs/>
                <w:sz w:val="28"/>
                <w:szCs w:val="28"/>
              </w:rPr>
            </w:pPr>
            <w:r>
              <w:rPr>
                <w:rFonts w:ascii="Times New Roman" w:hAnsi="Times New Roman" w:cs="Times New Roman"/>
                <w:color w:val="auto"/>
                <w:sz w:val="28"/>
                <w:szCs w:val="28"/>
              </w:rPr>
              <w:t>Статья 35</w:t>
            </w:r>
            <w:r w:rsidR="00B37133" w:rsidRPr="006B5269">
              <w:rPr>
                <w:rFonts w:ascii="Times New Roman" w:hAnsi="Times New Roman" w:cs="Times New Roman"/>
                <w:color w:val="auto"/>
                <w:sz w:val="28"/>
                <w:szCs w:val="28"/>
              </w:rPr>
              <w:t>.</w:t>
            </w:r>
            <w:r w:rsidR="00B37133" w:rsidRPr="006B5269">
              <w:rPr>
                <w:rFonts w:ascii="Times New Roman" w:hAnsi="Times New Roman" w:cs="Times New Roman"/>
                <w:bCs/>
                <w:color w:val="auto"/>
                <w:sz w:val="28"/>
                <w:szCs w:val="28"/>
              </w:rPr>
              <w:t xml:space="preserve"> </w:t>
            </w:r>
            <w:r w:rsidR="00B37133" w:rsidRPr="006B5269">
              <w:rPr>
                <w:rFonts w:ascii="Times New Roman" w:eastAsia="Times New Roman" w:hAnsi="Times New Roman" w:cs="Times New Roman"/>
                <w:bCs/>
                <w:color w:val="auto"/>
                <w:sz w:val="28"/>
                <w:szCs w:val="28"/>
              </w:rPr>
              <w:t>Ограничения по возрасту</w:t>
            </w:r>
          </w:p>
        </w:tc>
        <w:tc>
          <w:tcPr>
            <w:tcW w:w="1263" w:type="dxa"/>
          </w:tcPr>
          <w:p w14:paraId="288F4E3D" w14:textId="77777777" w:rsidR="00B37133"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123</w:t>
            </w:r>
          </w:p>
        </w:tc>
      </w:tr>
      <w:tr w:rsidR="00B37133" w:rsidRPr="00501CE7" w14:paraId="495B866B" w14:textId="77777777" w:rsidTr="00E077B5">
        <w:tc>
          <w:tcPr>
            <w:tcW w:w="8926" w:type="dxa"/>
          </w:tcPr>
          <w:p w14:paraId="09ADBA25" w14:textId="77777777" w:rsidR="00B37133" w:rsidRPr="006B5269" w:rsidRDefault="00B37133" w:rsidP="00B37133">
            <w:pPr>
              <w:pStyle w:val="A8"/>
              <w:jc w:val="both"/>
              <w:rPr>
                <w:rFonts w:ascii="Times New Roman" w:hAnsi="Times New Roman" w:cs="Times New Roman"/>
                <w:bCs/>
                <w:sz w:val="28"/>
                <w:szCs w:val="28"/>
              </w:rPr>
            </w:pPr>
            <w:r w:rsidRPr="006B5269">
              <w:rPr>
                <w:rFonts w:ascii="Times New Roman" w:hAnsi="Times New Roman" w:cs="Times New Roman"/>
                <w:color w:val="auto"/>
                <w:sz w:val="28"/>
                <w:szCs w:val="28"/>
              </w:rPr>
              <w:t>Ста</w:t>
            </w:r>
            <w:r w:rsidR="00643805">
              <w:rPr>
                <w:rFonts w:ascii="Times New Roman" w:hAnsi="Times New Roman" w:cs="Times New Roman"/>
                <w:color w:val="auto"/>
                <w:sz w:val="28"/>
                <w:szCs w:val="28"/>
              </w:rPr>
              <w:t>тья 36</w:t>
            </w:r>
            <w:r w:rsidRPr="006B5269">
              <w:rPr>
                <w:rFonts w:ascii="Times New Roman" w:hAnsi="Times New Roman" w:cs="Times New Roman"/>
                <w:color w:val="auto"/>
                <w:sz w:val="28"/>
                <w:szCs w:val="28"/>
              </w:rPr>
              <w:t>.</w:t>
            </w:r>
            <w:r w:rsidRPr="006B5269">
              <w:rPr>
                <w:rFonts w:ascii="Times New Roman" w:hAnsi="Times New Roman" w:cs="Times New Roman"/>
                <w:bCs/>
                <w:color w:val="auto"/>
                <w:sz w:val="28"/>
                <w:szCs w:val="28"/>
              </w:rPr>
              <w:t xml:space="preserve"> </w:t>
            </w:r>
            <w:r w:rsidRPr="006B5269">
              <w:rPr>
                <w:rFonts w:ascii="Times New Roman" w:eastAsia="Times New Roman" w:hAnsi="Times New Roman" w:cs="Times New Roman"/>
                <w:bCs/>
                <w:color w:val="auto"/>
                <w:sz w:val="28"/>
                <w:szCs w:val="28"/>
              </w:rPr>
              <w:t>Пассивная борьба</w:t>
            </w:r>
          </w:p>
        </w:tc>
        <w:tc>
          <w:tcPr>
            <w:tcW w:w="1263" w:type="dxa"/>
          </w:tcPr>
          <w:p w14:paraId="68CADBB4" w14:textId="77777777" w:rsidR="00B37133"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124</w:t>
            </w:r>
          </w:p>
        </w:tc>
      </w:tr>
      <w:tr w:rsidR="00B37133" w:rsidRPr="00501CE7" w14:paraId="1D5090B1" w14:textId="77777777" w:rsidTr="00E077B5">
        <w:tc>
          <w:tcPr>
            <w:tcW w:w="8926" w:type="dxa"/>
          </w:tcPr>
          <w:p w14:paraId="5740A4A4" w14:textId="77777777" w:rsidR="00B37133" w:rsidRPr="006B5269" w:rsidRDefault="00643805" w:rsidP="00B37133">
            <w:pPr>
              <w:pStyle w:val="A8"/>
              <w:jc w:val="both"/>
              <w:rPr>
                <w:rFonts w:ascii="Times New Roman" w:hAnsi="Times New Roman" w:cs="Times New Roman"/>
                <w:bCs/>
                <w:sz w:val="28"/>
                <w:szCs w:val="28"/>
              </w:rPr>
            </w:pPr>
            <w:r>
              <w:rPr>
                <w:rFonts w:ascii="Times New Roman" w:hAnsi="Times New Roman" w:cs="Times New Roman"/>
                <w:color w:val="auto"/>
                <w:sz w:val="28"/>
                <w:szCs w:val="28"/>
              </w:rPr>
              <w:t>Статья 37</w:t>
            </w:r>
            <w:r w:rsidR="00B37133" w:rsidRPr="006B5269">
              <w:rPr>
                <w:rFonts w:ascii="Times New Roman" w:hAnsi="Times New Roman" w:cs="Times New Roman"/>
                <w:color w:val="auto"/>
                <w:sz w:val="28"/>
                <w:szCs w:val="28"/>
              </w:rPr>
              <w:t>.</w:t>
            </w:r>
            <w:r w:rsidR="00B37133" w:rsidRPr="006B5269">
              <w:rPr>
                <w:rFonts w:ascii="Times New Roman" w:hAnsi="Times New Roman" w:cs="Times New Roman"/>
                <w:bCs/>
                <w:color w:val="auto"/>
                <w:sz w:val="28"/>
                <w:szCs w:val="28"/>
              </w:rPr>
              <w:t xml:space="preserve"> </w:t>
            </w:r>
            <w:r w:rsidR="00B37133" w:rsidRPr="006B5269">
              <w:rPr>
                <w:rFonts w:ascii="Times New Roman" w:eastAsia="Times New Roman" w:hAnsi="Times New Roman" w:cs="Times New Roman"/>
                <w:bCs/>
                <w:color w:val="auto"/>
                <w:sz w:val="28"/>
                <w:szCs w:val="28"/>
              </w:rPr>
              <w:t>Запрещенные действия</w:t>
            </w:r>
          </w:p>
        </w:tc>
        <w:tc>
          <w:tcPr>
            <w:tcW w:w="1263" w:type="dxa"/>
          </w:tcPr>
          <w:p w14:paraId="65F90563" w14:textId="77777777" w:rsidR="00B37133"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124-126</w:t>
            </w:r>
          </w:p>
        </w:tc>
      </w:tr>
      <w:tr w:rsidR="00B37133" w:rsidRPr="00501CE7" w14:paraId="5A5D1A9C" w14:textId="77777777" w:rsidTr="00E077B5">
        <w:tc>
          <w:tcPr>
            <w:tcW w:w="8926" w:type="dxa"/>
          </w:tcPr>
          <w:p w14:paraId="36CB9517" w14:textId="77777777" w:rsidR="00B37133" w:rsidRPr="006B5269" w:rsidRDefault="00643805" w:rsidP="00B37133">
            <w:pPr>
              <w:pStyle w:val="A8"/>
              <w:jc w:val="both"/>
              <w:rPr>
                <w:rFonts w:ascii="Times New Roman" w:hAnsi="Times New Roman" w:cs="Times New Roman"/>
                <w:bCs/>
                <w:sz w:val="28"/>
                <w:szCs w:val="28"/>
              </w:rPr>
            </w:pPr>
            <w:r>
              <w:rPr>
                <w:rFonts w:ascii="Times New Roman" w:hAnsi="Times New Roman" w:cs="Times New Roman"/>
                <w:color w:val="auto"/>
                <w:sz w:val="28"/>
                <w:szCs w:val="28"/>
                <w:u w:color="05003F"/>
              </w:rPr>
              <w:t>Статья 38</w:t>
            </w:r>
            <w:r w:rsidR="00B37133" w:rsidRPr="006B5269">
              <w:rPr>
                <w:rFonts w:ascii="Times New Roman" w:hAnsi="Times New Roman" w:cs="Times New Roman"/>
                <w:color w:val="auto"/>
                <w:sz w:val="28"/>
                <w:szCs w:val="28"/>
                <w:u w:color="05003F"/>
              </w:rPr>
              <w:t>. Дисквалификация</w:t>
            </w:r>
          </w:p>
        </w:tc>
        <w:tc>
          <w:tcPr>
            <w:tcW w:w="1263" w:type="dxa"/>
          </w:tcPr>
          <w:p w14:paraId="3B237570" w14:textId="77777777" w:rsidR="00B37133"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126-127</w:t>
            </w:r>
          </w:p>
        </w:tc>
      </w:tr>
      <w:tr w:rsidR="00B37133" w:rsidRPr="00501CE7" w14:paraId="718C1D1B" w14:textId="77777777" w:rsidTr="00E077B5">
        <w:tc>
          <w:tcPr>
            <w:tcW w:w="8926" w:type="dxa"/>
          </w:tcPr>
          <w:p w14:paraId="40D2B31B" w14:textId="77777777" w:rsidR="00B37133" w:rsidRPr="006B5269" w:rsidRDefault="00643805" w:rsidP="00B37133">
            <w:pPr>
              <w:pStyle w:val="A8"/>
              <w:jc w:val="both"/>
              <w:rPr>
                <w:rFonts w:ascii="Times New Roman" w:hAnsi="Times New Roman" w:cs="Times New Roman"/>
                <w:bCs/>
                <w:sz w:val="28"/>
                <w:szCs w:val="28"/>
              </w:rPr>
            </w:pPr>
            <w:r>
              <w:rPr>
                <w:rFonts w:ascii="Times New Roman" w:hAnsi="Times New Roman" w:cs="Times New Roman"/>
                <w:bCs/>
                <w:color w:val="auto"/>
                <w:sz w:val="28"/>
                <w:szCs w:val="28"/>
              </w:rPr>
              <w:t>Статья 39</w:t>
            </w:r>
            <w:r w:rsidR="00B37133" w:rsidRPr="006B5269">
              <w:rPr>
                <w:rFonts w:ascii="Times New Roman" w:hAnsi="Times New Roman" w:cs="Times New Roman"/>
                <w:bCs/>
                <w:color w:val="auto"/>
                <w:sz w:val="28"/>
                <w:szCs w:val="28"/>
              </w:rPr>
              <w:t>. Травмы и кровотечение</w:t>
            </w:r>
          </w:p>
        </w:tc>
        <w:tc>
          <w:tcPr>
            <w:tcW w:w="1263" w:type="dxa"/>
          </w:tcPr>
          <w:p w14:paraId="6E2DE3E1" w14:textId="77777777" w:rsidR="00B37133"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127</w:t>
            </w:r>
          </w:p>
        </w:tc>
      </w:tr>
      <w:tr w:rsidR="00B37133" w:rsidRPr="00501CE7" w14:paraId="6C9027CF" w14:textId="77777777" w:rsidTr="00E077B5">
        <w:tc>
          <w:tcPr>
            <w:tcW w:w="8926" w:type="dxa"/>
          </w:tcPr>
          <w:p w14:paraId="27458414" w14:textId="77777777" w:rsidR="00B37133" w:rsidRPr="006B5269" w:rsidRDefault="00643805" w:rsidP="00B37133">
            <w:pPr>
              <w:pStyle w:val="A8"/>
              <w:jc w:val="both"/>
              <w:rPr>
                <w:rFonts w:ascii="Times New Roman" w:hAnsi="Times New Roman" w:cs="Times New Roman"/>
                <w:bCs/>
                <w:sz w:val="28"/>
                <w:szCs w:val="28"/>
              </w:rPr>
            </w:pPr>
            <w:r>
              <w:rPr>
                <w:rFonts w:ascii="Times New Roman" w:hAnsi="Times New Roman" w:cs="Times New Roman"/>
                <w:bCs/>
                <w:color w:val="auto"/>
                <w:sz w:val="28"/>
                <w:szCs w:val="28"/>
              </w:rPr>
              <w:t>Статья 40</w:t>
            </w:r>
            <w:r w:rsidR="00B37133" w:rsidRPr="006B5269">
              <w:rPr>
                <w:rFonts w:ascii="Times New Roman" w:hAnsi="Times New Roman" w:cs="Times New Roman"/>
                <w:bCs/>
                <w:color w:val="auto"/>
                <w:sz w:val="28"/>
                <w:szCs w:val="28"/>
              </w:rPr>
              <w:t>. Заключительные положения</w:t>
            </w:r>
          </w:p>
        </w:tc>
        <w:tc>
          <w:tcPr>
            <w:tcW w:w="1263" w:type="dxa"/>
          </w:tcPr>
          <w:p w14:paraId="30E8C311" w14:textId="77777777" w:rsidR="00B37133" w:rsidRPr="00643805" w:rsidRDefault="0064380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127-128</w:t>
            </w:r>
          </w:p>
        </w:tc>
      </w:tr>
      <w:tr w:rsidR="00E077B5" w:rsidRPr="00501CE7" w14:paraId="799BC33D" w14:textId="77777777" w:rsidTr="00E077B5">
        <w:tc>
          <w:tcPr>
            <w:tcW w:w="8926" w:type="dxa"/>
          </w:tcPr>
          <w:p w14:paraId="715418B9" w14:textId="77777777" w:rsidR="00E077B5" w:rsidRPr="00E077B5" w:rsidRDefault="00E077B5" w:rsidP="00B37133">
            <w:pPr>
              <w:pStyle w:val="A8"/>
              <w:jc w:val="both"/>
              <w:rPr>
                <w:rFonts w:ascii="Times New Roman" w:hAnsi="Times New Roman" w:cs="Times New Roman"/>
                <w:bCs/>
                <w:color w:val="auto"/>
                <w:sz w:val="28"/>
                <w:szCs w:val="28"/>
              </w:rPr>
            </w:pPr>
            <w:r>
              <w:rPr>
                <w:rFonts w:ascii="Times New Roman" w:hAnsi="Times New Roman" w:cs="Times New Roman"/>
                <w:bCs/>
                <w:color w:val="auto"/>
                <w:sz w:val="28"/>
                <w:szCs w:val="28"/>
              </w:rPr>
              <w:t>Содержание</w:t>
            </w:r>
          </w:p>
        </w:tc>
        <w:tc>
          <w:tcPr>
            <w:tcW w:w="1263" w:type="dxa"/>
          </w:tcPr>
          <w:p w14:paraId="42455A08" w14:textId="77777777" w:rsidR="00E077B5" w:rsidRPr="00E077B5" w:rsidRDefault="00E077B5" w:rsidP="00B37133">
            <w:pPr>
              <w:pStyle w:val="A8"/>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128-132</w:t>
            </w:r>
          </w:p>
        </w:tc>
      </w:tr>
    </w:tbl>
    <w:p w14:paraId="679DEF4C" w14:textId="77777777" w:rsidR="0015228A" w:rsidRDefault="0015228A" w:rsidP="001522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eastAsia="Times New Roman" w:hAnsi="Times New Roman" w:cs="Times New Roman"/>
          <w:b/>
          <w:bCs/>
          <w:sz w:val="28"/>
          <w:szCs w:val="28"/>
        </w:rPr>
      </w:pPr>
    </w:p>
    <w:p w14:paraId="30F2256E" w14:textId="77777777" w:rsidR="0015228A" w:rsidRDefault="0015228A" w:rsidP="0015228A">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b/>
          <w:bCs/>
          <w:sz w:val="28"/>
          <w:szCs w:val="28"/>
        </w:rPr>
      </w:pPr>
    </w:p>
    <w:p w14:paraId="5492B93D" w14:textId="77777777" w:rsidR="00ED1C7E" w:rsidRPr="00AB5550" w:rsidRDefault="00ED1C7E" w:rsidP="007E5946">
      <w:pPr>
        <w:pStyle w:val="A8"/>
        <w:tabs>
          <w:tab w:val="left" w:pos="1134"/>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Times New Roman" w:eastAsia="Times New Roman" w:hAnsi="Times New Roman" w:cs="Times New Roman"/>
          <w:b/>
          <w:bCs/>
          <w:sz w:val="28"/>
          <w:szCs w:val="28"/>
        </w:rPr>
      </w:pPr>
    </w:p>
    <w:tbl>
      <w:tblPr>
        <w:tblW w:w="0" w:type="auto"/>
        <w:tblInd w:w="108" w:type="dxa"/>
        <w:tblLook w:val="04A0" w:firstRow="1" w:lastRow="0" w:firstColumn="1" w:lastColumn="0" w:noHBand="0" w:noVBand="1"/>
      </w:tblPr>
      <w:tblGrid>
        <w:gridCol w:w="9464"/>
      </w:tblGrid>
      <w:tr w:rsidR="00ED1C7E" w:rsidRPr="0015228A" w14:paraId="76021E9E" w14:textId="77777777" w:rsidTr="0015228A">
        <w:tc>
          <w:tcPr>
            <w:tcW w:w="9464" w:type="dxa"/>
            <w:shd w:val="clear" w:color="auto" w:fill="auto"/>
          </w:tcPr>
          <w:p w14:paraId="1BD92F8E" w14:textId="77777777" w:rsidR="00ED1C7E" w:rsidRPr="00AB5550" w:rsidRDefault="00ED1C7E" w:rsidP="0015228A">
            <w:pPr>
              <w:jc w:val="both"/>
              <w:rPr>
                <w:sz w:val="28"/>
                <w:szCs w:val="28"/>
                <w:lang w:val="ru-RU"/>
              </w:rPr>
            </w:pPr>
          </w:p>
        </w:tc>
      </w:tr>
    </w:tbl>
    <w:p w14:paraId="4A5D90E7"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028CD15A"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6F481E98"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3CCA9034"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420AE359" w14:textId="77777777" w:rsidR="00A73828" w:rsidRDefault="00A73828"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36C0999C" w14:textId="77777777" w:rsidR="00C279B9" w:rsidRDefault="00C279B9" w:rsidP="00A73828">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Times New Roman" w:hAnsi="Times New Roman"/>
          <w:b/>
          <w:bCs/>
          <w:color w:val="auto"/>
          <w:sz w:val="28"/>
          <w:szCs w:val="28"/>
        </w:rPr>
      </w:pPr>
    </w:p>
    <w:p w14:paraId="15D1CC11" w14:textId="77777777" w:rsidR="002544AE" w:rsidRDefault="002544AE" w:rsidP="00EB79A2">
      <w:pPr>
        <w:pStyle w:val="A8"/>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hint="eastAsia"/>
          <w:color w:val="auto"/>
        </w:rPr>
      </w:pPr>
    </w:p>
    <w:sectPr w:rsidR="002544AE" w:rsidSect="00E50842">
      <w:headerReference w:type="default" r:id="rId151"/>
      <w:pgSz w:w="11900" w:h="16840" w:code="9"/>
      <w:pgMar w:top="1276" w:right="567" w:bottom="992" w:left="1134" w:header="709" w:footer="85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0F58B" w14:textId="77777777" w:rsidR="00D01BFA" w:rsidRDefault="00D01BFA">
      <w:r>
        <w:separator/>
      </w:r>
    </w:p>
  </w:endnote>
  <w:endnote w:type="continuationSeparator" w:id="0">
    <w:p w14:paraId="13D51C5A" w14:textId="77777777" w:rsidR="00D01BFA" w:rsidRDefault="00D01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8DA5C" w14:textId="77777777" w:rsidR="00D01BFA" w:rsidRDefault="00D01BFA">
      <w:r>
        <w:separator/>
      </w:r>
    </w:p>
  </w:footnote>
  <w:footnote w:type="continuationSeparator" w:id="0">
    <w:p w14:paraId="02B84230" w14:textId="77777777" w:rsidR="00D01BFA" w:rsidRDefault="00D01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6152402"/>
      <w:docPartObj>
        <w:docPartGallery w:val="Page Numbers (Top of Page)"/>
        <w:docPartUnique/>
      </w:docPartObj>
    </w:sdtPr>
    <w:sdtEndPr/>
    <w:sdtContent>
      <w:p w14:paraId="227C583F" w14:textId="77777777" w:rsidR="000E098B" w:rsidRDefault="000E098B">
        <w:pPr>
          <w:pStyle w:val="af"/>
          <w:jc w:val="center"/>
        </w:pPr>
        <w:r>
          <w:fldChar w:fldCharType="begin"/>
        </w:r>
        <w:r>
          <w:instrText>PAGE   \* MERGEFORMAT</w:instrText>
        </w:r>
        <w:r>
          <w:fldChar w:fldCharType="separate"/>
        </w:r>
        <w:r w:rsidR="00214BCC" w:rsidRPr="00214BCC">
          <w:rPr>
            <w:noProof/>
            <w:lang w:val="ru-RU"/>
          </w:rPr>
          <w:t>2</w:t>
        </w:r>
        <w:r>
          <w:rPr>
            <w:noProof/>
            <w:lang w:val="ru-RU"/>
          </w:rPr>
          <w:fldChar w:fldCharType="end"/>
        </w:r>
      </w:p>
    </w:sdtContent>
  </w:sdt>
  <w:p w14:paraId="175221C3" w14:textId="77777777" w:rsidR="000E098B" w:rsidRDefault="000E098B">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51285B"/>
    <w:multiLevelType w:val="hybridMultilevel"/>
    <w:tmpl w:val="EC540C82"/>
    <w:styleLink w:val="26"/>
    <w:lvl w:ilvl="0" w:tplc="336AC16C">
      <w:start w:val="1"/>
      <w:numFmt w:val="decimal"/>
      <w:lvlText w:val="%1."/>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429" w:hanging="360"/>
      </w:pPr>
      <w:rPr>
        <w:rFonts w:hAnsi="Arial Unicode MS"/>
        <w:caps w:val="0"/>
        <w:smallCaps w:val="0"/>
        <w:strike w:val="0"/>
        <w:dstrike w:val="0"/>
        <w:color w:val="000000"/>
        <w:spacing w:val="0"/>
        <w:w w:val="100"/>
        <w:kern w:val="0"/>
        <w:position w:val="0"/>
        <w:highlight w:val="none"/>
        <w:vertAlign w:val="baseline"/>
      </w:rPr>
    </w:lvl>
    <w:lvl w:ilvl="1" w:tplc="C576B8B6">
      <w:start w:val="1"/>
      <w:numFmt w:val="lowerLetter"/>
      <w:lvlText w:val="%2."/>
      <w:lvlJc w:val="left"/>
      <w:pPr>
        <w:tabs>
          <w:tab w:val="left" w:pos="2836"/>
          <w:tab w:val="left" w:pos="3545"/>
          <w:tab w:val="left" w:pos="4254"/>
          <w:tab w:val="left" w:pos="4963"/>
          <w:tab w:val="left" w:pos="5672"/>
          <w:tab w:val="left" w:pos="6381"/>
          <w:tab w:val="left" w:pos="7090"/>
          <w:tab w:val="left" w:pos="7799"/>
          <w:tab w:val="left" w:pos="8508"/>
          <w:tab w:val="left" w:pos="9132"/>
        </w:tabs>
        <w:ind w:left="2149" w:hanging="360"/>
      </w:pPr>
      <w:rPr>
        <w:rFonts w:hAnsi="Arial Unicode MS"/>
        <w:caps w:val="0"/>
        <w:smallCaps w:val="0"/>
        <w:strike w:val="0"/>
        <w:dstrike w:val="0"/>
        <w:color w:val="000000"/>
        <w:spacing w:val="0"/>
        <w:w w:val="100"/>
        <w:kern w:val="0"/>
        <w:position w:val="0"/>
        <w:highlight w:val="none"/>
        <w:vertAlign w:val="baseline"/>
      </w:rPr>
    </w:lvl>
    <w:lvl w:ilvl="2" w:tplc="BC84CD82">
      <w:start w:val="1"/>
      <w:numFmt w:val="lowerRoman"/>
      <w:lvlText w:val="%3."/>
      <w:lvlJc w:val="left"/>
      <w:pPr>
        <w:tabs>
          <w:tab w:val="left" w:pos="2127"/>
          <w:tab w:val="left" w:pos="3545"/>
          <w:tab w:val="left" w:pos="4254"/>
          <w:tab w:val="left" w:pos="4963"/>
          <w:tab w:val="left" w:pos="5672"/>
          <w:tab w:val="left" w:pos="6381"/>
          <w:tab w:val="left" w:pos="7090"/>
          <w:tab w:val="left" w:pos="7799"/>
          <w:tab w:val="left" w:pos="8508"/>
          <w:tab w:val="left" w:pos="9132"/>
        </w:tabs>
        <w:ind w:left="2869" w:hanging="320"/>
      </w:pPr>
      <w:rPr>
        <w:rFonts w:hAnsi="Arial Unicode MS"/>
        <w:caps w:val="0"/>
        <w:smallCaps w:val="0"/>
        <w:strike w:val="0"/>
        <w:dstrike w:val="0"/>
        <w:color w:val="000000"/>
        <w:spacing w:val="0"/>
        <w:w w:val="100"/>
        <w:kern w:val="0"/>
        <w:position w:val="0"/>
        <w:highlight w:val="none"/>
        <w:vertAlign w:val="baseline"/>
      </w:rPr>
    </w:lvl>
    <w:lvl w:ilvl="3" w:tplc="934A02F6">
      <w:start w:val="1"/>
      <w:numFmt w:val="decimal"/>
      <w:lvlText w:val="%4."/>
      <w:lvlJc w:val="left"/>
      <w:pPr>
        <w:tabs>
          <w:tab w:val="left" w:pos="2127"/>
          <w:tab w:val="left" w:pos="2836"/>
          <w:tab w:val="left" w:pos="4254"/>
          <w:tab w:val="left" w:pos="4963"/>
          <w:tab w:val="left" w:pos="5672"/>
          <w:tab w:val="left" w:pos="6381"/>
          <w:tab w:val="left" w:pos="7090"/>
          <w:tab w:val="left" w:pos="7799"/>
          <w:tab w:val="left" w:pos="8508"/>
          <w:tab w:val="left" w:pos="9132"/>
        </w:tabs>
        <w:ind w:left="3589" w:hanging="360"/>
      </w:pPr>
      <w:rPr>
        <w:rFonts w:hAnsi="Arial Unicode MS"/>
        <w:caps w:val="0"/>
        <w:smallCaps w:val="0"/>
        <w:strike w:val="0"/>
        <w:dstrike w:val="0"/>
        <w:color w:val="000000"/>
        <w:spacing w:val="0"/>
        <w:w w:val="100"/>
        <w:kern w:val="0"/>
        <w:position w:val="0"/>
        <w:highlight w:val="none"/>
        <w:vertAlign w:val="baseline"/>
      </w:rPr>
    </w:lvl>
    <w:lvl w:ilvl="4" w:tplc="FAA8B288">
      <w:start w:val="1"/>
      <w:numFmt w:val="lowerLetter"/>
      <w:lvlText w:val="%5."/>
      <w:lvlJc w:val="left"/>
      <w:pPr>
        <w:tabs>
          <w:tab w:val="left" w:pos="2127"/>
          <w:tab w:val="left" w:pos="2836"/>
          <w:tab w:val="left" w:pos="3545"/>
          <w:tab w:val="left" w:pos="4963"/>
          <w:tab w:val="left" w:pos="5672"/>
          <w:tab w:val="left" w:pos="6381"/>
          <w:tab w:val="left" w:pos="7090"/>
          <w:tab w:val="left" w:pos="7799"/>
          <w:tab w:val="left" w:pos="8508"/>
          <w:tab w:val="left" w:pos="9132"/>
        </w:tabs>
        <w:ind w:left="4309" w:hanging="360"/>
      </w:pPr>
      <w:rPr>
        <w:rFonts w:hAnsi="Arial Unicode MS"/>
        <w:caps w:val="0"/>
        <w:smallCaps w:val="0"/>
        <w:strike w:val="0"/>
        <w:dstrike w:val="0"/>
        <w:color w:val="000000"/>
        <w:spacing w:val="0"/>
        <w:w w:val="100"/>
        <w:kern w:val="0"/>
        <w:position w:val="0"/>
        <w:highlight w:val="none"/>
        <w:vertAlign w:val="baseline"/>
      </w:rPr>
    </w:lvl>
    <w:lvl w:ilvl="5" w:tplc="85662114">
      <w:start w:val="1"/>
      <w:numFmt w:val="lowerRoman"/>
      <w:lvlText w:val="%6."/>
      <w:lvlJc w:val="left"/>
      <w:pPr>
        <w:tabs>
          <w:tab w:val="left" w:pos="2127"/>
          <w:tab w:val="left" w:pos="2836"/>
          <w:tab w:val="left" w:pos="3545"/>
          <w:tab w:val="left" w:pos="4254"/>
          <w:tab w:val="left" w:pos="5672"/>
          <w:tab w:val="left" w:pos="6381"/>
          <w:tab w:val="left" w:pos="7090"/>
          <w:tab w:val="left" w:pos="7799"/>
          <w:tab w:val="left" w:pos="8508"/>
          <w:tab w:val="left" w:pos="9132"/>
        </w:tabs>
        <w:ind w:left="5029" w:hanging="320"/>
      </w:pPr>
      <w:rPr>
        <w:rFonts w:hAnsi="Arial Unicode MS"/>
        <w:caps w:val="0"/>
        <w:smallCaps w:val="0"/>
        <w:strike w:val="0"/>
        <w:dstrike w:val="0"/>
        <w:color w:val="000000"/>
        <w:spacing w:val="0"/>
        <w:w w:val="100"/>
        <w:kern w:val="0"/>
        <w:position w:val="0"/>
        <w:highlight w:val="none"/>
        <w:vertAlign w:val="baseline"/>
      </w:rPr>
    </w:lvl>
    <w:lvl w:ilvl="6" w:tplc="63B474A0">
      <w:start w:val="1"/>
      <w:numFmt w:val="decimal"/>
      <w:lvlText w:val="%7."/>
      <w:lvlJc w:val="left"/>
      <w:pPr>
        <w:tabs>
          <w:tab w:val="left" w:pos="2127"/>
          <w:tab w:val="left" w:pos="2836"/>
          <w:tab w:val="left" w:pos="3545"/>
          <w:tab w:val="left" w:pos="4254"/>
          <w:tab w:val="left" w:pos="4963"/>
          <w:tab w:val="left" w:pos="6381"/>
          <w:tab w:val="left" w:pos="7090"/>
          <w:tab w:val="left" w:pos="7799"/>
          <w:tab w:val="left" w:pos="8508"/>
          <w:tab w:val="left" w:pos="9132"/>
        </w:tabs>
        <w:ind w:left="5749" w:hanging="360"/>
      </w:pPr>
      <w:rPr>
        <w:rFonts w:hAnsi="Arial Unicode MS"/>
        <w:caps w:val="0"/>
        <w:smallCaps w:val="0"/>
        <w:strike w:val="0"/>
        <w:dstrike w:val="0"/>
        <w:color w:val="000000"/>
        <w:spacing w:val="0"/>
        <w:w w:val="100"/>
        <w:kern w:val="0"/>
        <w:position w:val="0"/>
        <w:highlight w:val="none"/>
        <w:vertAlign w:val="baseline"/>
      </w:rPr>
    </w:lvl>
    <w:lvl w:ilvl="7" w:tplc="898651BC">
      <w:start w:val="1"/>
      <w:numFmt w:val="lowerLetter"/>
      <w:lvlText w:val="%8."/>
      <w:lvlJc w:val="left"/>
      <w:pPr>
        <w:tabs>
          <w:tab w:val="left" w:pos="2127"/>
          <w:tab w:val="left" w:pos="2836"/>
          <w:tab w:val="left" w:pos="3545"/>
          <w:tab w:val="left" w:pos="4254"/>
          <w:tab w:val="left" w:pos="4963"/>
          <w:tab w:val="left" w:pos="5672"/>
          <w:tab w:val="left" w:pos="7090"/>
          <w:tab w:val="left" w:pos="7799"/>
          <w:tab w:val="left" w:pos="8508"/>
          <w:tab w:val="left" w:pos="9132"/>
        </w:tabs>
        <w:ind w:left="6469" w:hanging="360"/>
      </w:pPr>
      <w:rPr>
        <w:rFonts w:hAnsi="Arial Unicode MS"/>
        <w:caps w:val="0"/>
        <w:smallCaps w:val="0"/>
        <w:strike w:val="0"/>
        <w:dstrike w:val="0"/>
        <w:color w:val="000000"/>
        <w:spacing w:val="0"/>
        <w:w w:val="100"/>
        <w:kern w:val="0"/>
        <w:position w:val="0"/>
        <w:highlight w:val="none"/>
        <w:vertAlign w:val="baseline"/>
      </w:rPr>
    </w:lvl>
    <w:lvl w:ilvl="8" w:tplc="006EDAE6">
      <w:start w:val="1"/>
      <w:numFmt w:val="lowerRoman"/>
      <w:lvlText w:val="%9."/>
      <w:lvlJc w:val="left"/>
      <w:pPr>
        <w:tabs>
          <w:tab w:val="left" w:pos="2127"/>
          <w:tab w:val="left" w:pos="2836"/>
          <w:tab w:val="left" w:pos="3545"/>
          <w:tab w:val="left" w:pos="4254"/>
          <w:tab w:val="left" w:pos="4963"/>
          <w:tab w:val="left" w:pos="5672"/>
          <w:tab w:val="left" w:pos="6381"/>
          <w:tab w:val="left" w:pos="7799"/>
          <w:tab w:val="left" w:pos="8508"/>
          <w:tab w:val="left" w:pos="9132"/>
        </w:tabs>
        <w:ind w:left="7189" w:hanging="320"/>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2F64C75"/>
    <w:multiLevelType w:val="hybridMultilevel"/>
    <w:tmpl w:val="E438C31A"/>
    <w:styleLink w:val="20"/>
    <w:lvl w:ilvl="0" w:tplc="33221A84">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70" w:hanging="360"/>
      </w:pPr>
      <w:rPr>
        <w:rFonts w:hAnsi="Arial Unicode MS"/>
        <w:b/>
        <w:bCs/>
        <w:i/>
        <w:iCs/>
        <w:caps w:val="0"/>
        <w:smallCaps w:val="0"/>
        <w:strike w:val="0"/>
        <w:dstrike w:val="0"/>
        <w:color w:val="000000"/>
        <w:spacing w:val="0"/>
        <w:w w:val="100"/>
        <w:kern w:val="0"/>
        <w:position w:val="0"/>
        <w:highlight w:val="none"/>
        <w:vertAlign w:val="baseline"/>
      </w:rPr>
    </w:lvl>
    <w:lvl w:ilvl="1" w:tplc="AA0AF524">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790" w:hanging="360"/>
      </w:pPr>
      <w:rPr>
        <w:rFonts w:hAnsi="Arial Unicode MS"/>
        <w:b/>
        <w:bCs/>
        <w:i/>
        <w:iCs/>
        <w:caps w:val="0"/>
        <w:smallCaps w:val="0"/>
        <w:strike w:val="0"/>
        <w:dstrike w:val="0"/>
        <w:color w:val="000000"/>
        <w:spacing w:val="0"/>
        <w:w w:val="100"/>
        <w:kern w:val="0"/>
        <w:position w:val="0"/>
        <w:highlight w:val="none"/>
        <w:vertAlign w:val="baseline"/>
      </w:rPr>
    </w:lvl>
    <w:lvl w:ilvl="2" w:tplc="1EF055FE">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510" w:hanging="320"/>
      </w:pPr>
      <w:rPr>
        <w:rFonts w:hAnsi="Arial Unicode MS"/>
        <w:b/>
        <w:bCs/>
        <w:i/>
        <w:iCs/>
        <w:caps w:val="0"/>
        <w:smallCaps w:val="0"/>
        <w:strike w:val="0"/>
        <w:dstrike w:val="0"/>
        <w:color w:val="000000"/>
        <w:spacing w:val="0"/>
        <w:w w:val="100"/>
        <w:kern w:val="0"/>
        <w:position w:val="0"/>
        <w:highlight w:val="none"/>
        <w:vertAlign w:val="baseline"/>
      </w:rPr>
    </w:lvl>
    <w:lvl w:ilvl="3" w:tplc="7DFC91F0">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230" w:hanging="360"/>
      </w:pPr>
      <w:rPr>
        <w:rFonts w:hAnsi="Arial Unicode MS"/>
        <w:b/>
        <w:bCs/>
        <w:i/>
        <w:iCs/>
        <w:caps w:val="0"/>
        <w:smallCaps w:val="0"/>
        <w:strike w:val="0"/>
        <w:dstrike w:val="0"/>
        <w:color w:val="000000"/>
        <w:spacing w:val="0"/>
        <w:w w:val="100"/>
        <w:kern w:val="0"/>
        <w:position w:val="0"/>
        <w:highlight w:val="none"/>
        <w:vertAlign w:val="baseline"/>
      </w:rPr>
    </w:lvl>
    <w:lvl w:ilvl="4" w:tplc="3D3E04B2">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950" w:hanging="360"/>
      </w:pPr>
      <w:rPr>
        <w:rFonts w:hAnsi="Arial Unicode MS"/>
        <w:b/>
        <w:bCs/>
        <w:i/>
        <w:iCs/>
        <w:caps w:val="0"/>
        <w:smallCaps w:val="0"/>
        <w:strike w:val="0"/>
        <w:dstrike w:val="0"/>
        <w:color w:val="000000"/>
        <w:spacing w:val="0"/>
        <w:w w:val="100"/>
        <w:kern w:val="0"/>
        <w:position w:val="0"/>
        <w:highlight w:val="none"/>
        <w:vertAlign w:val="baseline"/>
      </w:rPr>
    </w:lvl>
    <w:lvl w:ilvl="5" w:tplc="A2227466">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4670" w:hanging="320"/>
      </w:pPr>
      <w:rPr>
        <w:rFonts w:hAnsi="Arial Unicode MS"/>
        <w:b/>
        <w:bCs/>
        <w:i/>
        <w:iCs/>
        <w:caps w:val="0"/>
        <w:smallCaps w:val="0"/>
        <w:strike w:val="0"/>
        <w:dstrike w:val="0"/>
        <w:color w:val="000000"/>
        <w:spacing w:val="0"/>
        <w:w w:val="100"/>
        <w:kern w:val="0"/>
        <w:position w:val="0"/>
        <w:highlight w:val="none"/>
        <w:vertAlign w:val="baseline"/>
      </w:rPr>
    </w:lvl>
    <w:lvl w:ilvl="6" w:tplc="E48ECAF8">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390" w:hanging="360"/>
      </w:pPr>
      <w:rPr>
        <w:rFonts w:hAnsi="Arial Unicode MS"/>
        <w:b/>
        <w:bCs/>
        <w:i/>
        <w:iCs/>
        <w:caps w:val="0"/>
        <w:smallCaps w:val="0"/>
        <w:strike w:val="0"/>
        <w:dstrike w:val="0"/>
        <w:color w:val="000000"/>
        <w:spacing w:val="0"/>
        <w:w w:val="100"/>
        <w:kern w:val="0"/>
        <w:position w:val="0"/>
        <w:highlight w:val="none"/>
        <w:vertAlign w:val="baseline"/>
      </w:rPr>
    </w:lvl>
    <w:lvl w:ilvl="7" w:tplc="3B3AAF80">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6110" w:hanging="360"/>
      </w:pPr>
      <w:rPr>
        <w:rFonts w:hAnsi="Arial Unicode MS"/>
        <w:b/>
        <w:bCs/>
        <w:i/>
        <w:iCs/>
        <w:caps w:val="0"/>
        <w:smallCaps w:val="0"/>
        <w:strike w:val="0"/>
        <w:dstrike w:val="0"/>
        <w:color w:val="000000"/>
        <w:spacing w:val="0"/>
        <w:w w:val="100"/>
        <w:kern w:val="0"/>
        <w:position w:val="0"/>
        <w:highlight w:val="none"/>
        <w:vertAlign w:val="baseline"/>
      </w:rPr>
    </w:lvl>
    <w:lvl w:ilvl="8" w:tplc="4314D9CE">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6830" w:hanging="320"/>
      </w:pPr>
      <w:rPr>
        <w:rFonts w:hAnsi="Arial Unicode MS"/>
        <w:b/>
        <w:bCs/>
        <w:i/>
        <w:iCs/>
        <w:caps w:val="0"/>
        <w:smallCaps w:val="0"/>
        <w:strike w:val="0"/>
        <w:dstrike w:val="0"/>
        <w:color w:val="000000"/>
        <w:spacing w:val="0"/>
        <w:w w:val="100"/>
        <w:kern w:val="0"/>
        <w:position w:val="0"/>
        <w:highlight w:val="none"/>
        <w:vertAlign w:val="baseline"/>
      </w:rPr>
    </w:lvl>
  </w:abstractNum>
  <w:abstractNum w:abstractNumId="3" w15:restartNumberingAfterBreak="0">
    <w:nsid w:val="06756585"/>
    <w:multiLevelType w:val="hybridMultilevel"/>
    <w:tmpl w:val="C48A9EE8"/>
    <w:styleLink w:val="19"/>
    <w:lvl w:ilvl="0" w:tplc="937C7F52">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color w:val="000000"/>
        <w:spacing w:val="0"/>
        <w:w w:val="100"/>
        <w:kern w:val="0"/>
        <w:position w:val="0"/>
        <w:highlight w:val="none"/>
        <w:vertAlign w:val="baseline"/>
      </w:rPr>
    </w:lvl>
    <w:lvl w:ilvl="1" w:tplc="F0DCCF56">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78" w:hanging="1778"/>
      </w:pPr>
      <w:rPr>
        <w:rFonts w:hAnsi="Arial Unicode MS"/>
        <w:caps w:val="0"/>
        <w:smallCaps w:val="0"/>
        <w:strike w:val="0"/>
        <w:dstrike w:val="0"/>
        <w:color w:val="000000"/>
        <w:spacing w:val="0"/>
        <w:w w:val="100"/>
        <w:kern w:val="0"/>
        <w:position w:val="0"/>
        <w:highlight w:val="none"/>
        <w:vertAlign w:val="baseline"/>
      </w:rPr>
    </w:lvl>
    <w:lvl w:ilvl="2" w:tplc="ACA84780">
      <w:start w:val="1"/>
      <w:numFmt w:val="lowerRoman"/>
      <w:lvlText w:val="%3."/>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38" w:hanging="1738"/>
      </w:pPr>
      <w:rPr>
        <w:rFonts w:hAnsi="Arial Unicode MS"/>
        <w:caps w:val="0"/>
        <w:smallCaps w:val="0"/>
        <w:strike w:val="0"/>
        <w:dstrike w:val="0"/>
        <w:color w:val="000000"/>
        <w:spacing w:val="0"/>
        <w:w w:val="100"/>
        <w:kern w:val="0"/>
        <w:position w:val="0"/>
        <w:highlight w:val="none"/>
        <w:vertAlign w:val="baseline"/>
      </w:rPr>
    </w:lvl>
    <w:lvl w:ilvl="3" w:tplc="51B88E14">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811" w:hanging="1778"/>
      </w:pPr>
      <w:rPr>
        <w:rFonts w:hAnsi="Arial Unicode MS"/>
        <w:caps w:val="0"/>
        <w:smallCaps w:val="0"/>
        <w:strike w:val="0"/>
        <w:dstrike w:val="0"/>
        <w:color w:val="000000"/>
        <w:spacing w:val="0"/>
        <w:w w:val="100"/>
        <w:kern w:val="0"/>
        <w:position w:val="0"/>
        <w:highlight w:val="none"/>
        <w:vertAlign w:val="baseline"/>
      </w:rPr>
    </w:lvl>
    <w:lvl w:ilvl="4" w:tplc="28186610">
      <w:start w:val="1"/>
      <w:numFmt w:val="lowerLetter"/>
      <w:lvlText w:val="%5."/>
      <w:lvlJc w:val="left"/>
      <w:pPr>
        <w:tabs>
          <w:tab w:val="left" w:pos="2836"/>
          <w:tab w:val="left" w:pos="3545"/>
          <w:tab w:val="left" w:pos="4254"/>
          <w:tab w:val="left" w:pos="4963"/>
          <w:tab w:val="left" w:pos="5672"/>
          <w:tab w:val="left" w:pos="6381"/>
          <w:tab w:val="left" w:pos="7090"/>
          <w:tab w:val="left" w:pos="7799"/>
          <w:tab w:val="left" w:pos="8508"/>
          <w:tab w:val="left" w:pos="9132"/>
        </w:tabs>
        <w:ind w:left="2531" w:hanging="1778"/>
      </w:pPr>
      <w:rPr>
        <w:rFonts w:hAnsi="Arial Unicode MS"/>
        <w:caps w:val="0"/>
        <w:smallCaps w:val="0"/>
        <w:strike w:val="0"/>
        <w:dstrike w:val="0"/>
        <w:color w:val="000000"/>
        <w:spacing w:val="0"/>
        <w:w w:val="100"/>
        <w:kern w:val="0"/>
        <w:position w:val="0"/>
        <w:highlight w:val="none"/>
        <w:vertAlign w:val="baseline"/>
      </w:rPr>
    </w:lvl>
    <w:lvl w:ilvl="5" w:tplc="048E1A80">
      <w:start w:val="1"/>
      <w:numFmt w:val="lowerRoman"/>
      <w:lvlText w:val="%6."/>
      <w:lvlJc w:val="left"/>
      <w:pPr>
        <w:tabs>
          <w:tab w:val="left" w:pos="1418"/>
          <w:tab w:val="left" w:pos="3545"/>
          <w:tab w:val="left" w:pos="4254"/>
          <w:tab w:val="left" w:pos="4963"/>
          <w:tab w:val="left" w:pos="5672"/>
          <w:tab w:val="left" w:pos="6381"/>
          <w:tab w:val="left" w:pos="7090"/>
          <w:tab w:val="left" w:pos="7799"/>
          <w:tab w:val="left" w:pos="8508"/>
          <w:tab w:val="left" w:pos="9132"/>
        </w:tabs>
        <w:ind w:left="3251" w:hanging="1738"/>
      </w:pPr>
      <w:rPr>
        <w:rFonts w:hAnsi="Arial Unicode MS"/>
        <w:caps w:val="0"/>
        <w:smallCaps w:val="0"/>
        <w:strike w:val="0"/>
        <w:dstrike w:val="0"/>
        <w:color w:val="000000"/>
        <w:spacing w:val="0"/>
        <w:w w:val="100"/>
        <w:kern w:val="0"/>
        <w:position w:val="0"/>
        <w:highlight w:val="none"/>
        <w:vertAlign w:val="baseline"/>
      </w:rPr>
    </w:lvl>
    <w:lvl w:ilvl="6" w:tplc="E5B6372E">
      <w:start w:val="1"/>
      <w:numFmt w:val="decimal"/>
      <w:lvlText w:val="%7."/>
      <w:lvlJc w:val="left"/>
      <w:pPr>
        <w:tabs>
          <w:tab w:val="left" w:pos="1418"/>
          <w:tab w:val="left" w:pos="2127"/>
          <w:tab w:val="left" w:pos="4254"/>
          <w:tab w:val="left" w:pos="4963"/>
          <w:tab w:val="left" w:pos="5672"/>
          <w:tab w:val="left" w:pos="6381"/>
          <w:tab w:val="left" w:pos="7090"/>
          <w:tab w:val="left" w:pos="7799"/>
          <w:tab w:val="left" w:pos="8508"/>
          <w:tab w:val="left" w:pos="9132"/>
        </w:tabs>
        <w:ind w:left="3971" w:hanging="1778"/>
      </w:pPr>
      <w:rPr>
        <w:rFonts w:hAnsi="Arial Unicode MS"/>
        <w:caps w:val="0"/>
        <w:smallCaps w:val="0"/>
        <w:strike w:val="0"/>
        <w:dstrike w:val="0"/>
        <w:color w:val="000000"/>
        <w:spacing w:val="0"/>
        <w:w w:val="100"/>
        <w:kern w:val="0"/>
        <w:position w:val="0"/>
        <w:highlight w:val="none"/>
        <w:vertAlign w:val="baseline"/>
      </w:rPr>
    </w:lvl>
    <w:lvl w:ilvl="7" w:tplc="5134BFCA">
      <w:start w:val="1"/>
      <w:numFmt w:val="lowerLetter"/>
      <w:lvlText w:val="%8."/>
      <w:lvlJc w:val="left"/>
      <w:pPr>
        <w:tabs>
          <w:tab w:val="left" w:pos="1418"/>
          <w:tab w:val="left" w:pos="2127"/>
          <w:tab w:val="left" w:pos="2836"/>
          <w:tab w:val="left" w:pos="4963"/>
          <w:tab w:val="left" w:pos="5672"/>
          <w:tab w:val="left" w:pos="6381"/>
          <w:tab w:val="left" w:pos="7090"/>
          <w:tab w:val="left" w:pos="7799"/>
          <w:tab w:val="left" w:pos="8508"/>
          <w:tab w:val="left" w:pos="9132"/>
        </w:tabs>
        <w:ind w:left="4691" w:hanging="1778"/>
      </w:pPr>
      <w:rPr>
        <w:rFonts w:hAnsi="Arial Unicode MS"/>
        <w:caps w:val="0"/>
        <w:smallCaps w:val="0"/>
        <w:strike w:val="0"/>
        <w:dstrike w:val="0"/>
        <w:color w:val="000000"/>
        <w:spacing w:val="0"/>
        <w:w w:val="100"/>
        <w:kern w:val="0"/>
        <w:position w:val="0"/>
        <w:highlight w:val="none"/>
        <w:vertAlign w:val="baseline"/>
      </w:rPr>
    </w:lvl>
    <w:lvl w:ilvl="8" w:tplc="3EDE1F56">
      <w:start w:val="1"/>
      <w:numFmt w:val="lowerRoman"/>
      <w:lvlText w:val="%9."/>
      <w:lvlJc w:val="left"/>
      <w:pPr>
        <w:tabs>
          <w:tab w:val="left" w:pos="1418"/>
          <w:tab w:val="left" w:pos="2127"/>
          <w:tab w:val="left" w:pos="2836"/>
          <w:tab w:val="left" w:pos="3545"/>
          <w:tab w:val="left" w:pos="5672"/>
          <w:tab w:val="left" w:pos="6381"/>
          <w:tab w:val="left" w:pos="7090"/>
          <w:tab w:val="left" w:pos="7799"/>
          <w:tab w:val="left" w:pos="8508"/>
          <w:tab w:val="left" w:pos="9132"/>
        </w:tabs>
        <w:ind w:left="5411" w:hanging="1738"/>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F6003BA"/>
    <w:multiLevelType w:val="hybridMultilevel"/>
    <w:tmpl w:val="596CE136"/>
    <w:numStyleLink w:val="23"/>
  </w:abstractNum>
  <w:abstractNum w:abstractNumId="5" w15:restartNumberingAfterBreak="0">
    <w:nsid w:val="12A74708"/>
    <w:multiLevelType w:val="hybridMultilevel"/>
    <w:tmpl w:val="D2B61818"/>
    <w:numStyleLink w:val="22"/>
  </w:abstractNum>
  <w:abstractNum w:abstractNumId="6" w15:restartNumberingAfterBreak="0">
    <w:nsid w:val="12CA752D"/>
    <w:multiLevelType w:val="hybridMultilevel"/>
    <w:tmpl w:val="03B82AC4"/>
    <w:lvl w:ilvl="0" w:tplc="0B1CA7BC">
      <w:start w:val="1"/>
      <w:numFmt w:val="decimal"/>
      <w:lvlText w:val="%1."/>
      <w:lvlJc w:val="left"/>
      <w:pPr>
        <w:tabs>
          <w:tab w:val="left" w:pos="1418"/>
          <w:tab w:val="left" w:pos="2127"/>
          <w:tab w:val="left" w:pos="2836"/>
        </w:tabs>
        <w:ind w:left="709" w:hanging="709"/>
      </w:pPr>
      <w:rPr>
        <w:rFonts w:hAnsi="Arial Unicode MS"/>
        <w:caps w:val="0"/>
        <w:smallCaps w:val="0"/>
        <w:strike w:val="0"/>
        <w:dstrike w:val="0"/>
        <w:color w:val="000000"/>
        <w:spacing w:val="0"/>
        <w:w w:val="100"/>
        <w:kern w:val="0"/>
        <w:position w:val="0"/>
        <w:highlight w:val="none"/>
        <w:vertAlign w:val="baseline"/>
      </w:rPr>
    </w:lvl>
    <w:lvl w:ilvl="1" w:tplc="5E266C90">
      <w:start w:val="1"/>
      <w:numFmt w:val="lowerLetter"/>
      <w:lvlText w:val="%2."/>
      <w:lvlJc w:val="left"/>
      <w:pPr>
        <w:tabs>
          <w:tab w:val="left" w:pos="1418"/>
          <w:tab w:val="left" w:pos="2127"/>
          <w:tab w:val="left" w:pos="2836"/>
        </w:tabs>
        <w:ind w:left="720" w:hanging="698"/>
      </w:pPr>
      <w:rPr>
        <w:rFonts w:hAnsi="Arial Unicode MS"/>
        <w:caps w:val="0"/>
        <w:smallCaps w:val="0"/>
        <w:strike w:val="0"/>
        <w:dstrike w:val="0"/>
        <w:color w:val="000000"/>
        <w:spacing w:val="0"/>
        <w:w w:val="100"/>
        <w:kern w:val="0"/>
        <w:position w:val="0"/>
        <w:highlight w:val="none"/>
        <w:vertAlign w:val="baseline"/>
      </w:rPr>
    </w:lvl>
    <w:lvl w:ilvl="2" w:tplc="6DAA6FAC">
      <w:start w:val="1"/>
      <w:numFmt w:val="lowerRoman"/>
      <w:lvlText w:val="%3."/>
      <w:lvlJc w:val="left"/>
      <w:pPr>
        <w:tabs>
          <w:tab w:val="left" w:pos="2127"/>
          <w:tab w:val="left" w:pos="2836"/>
        </w:tabs>
        <w:ind w:left="1440" w:hanging="647"/>
      </w:pPr>
      <w:rPr>
        <w:rFonts w:hAnsi="Arial Unicode MS"/>
        <w:caps w:val="0"/>
        <w:smallCaps w:val="0"/>
        <w:strike w:val="0"/>
        <w:dstrike w:val="0"/>
        <w:color w:val="000000"/>
        <w:spacing w:val="0"/>
        <w:w w:val="100"/>
        <w:kern w:val="0"/>
        <w:position w:val="0"/>
        <w:highlight w:val="none"/>
        <w:vertAlign w:val="baseline"/>
      </w:rPr>
    </w:lvl>
    <w:lvl w:ilvl="3" w:tplc="74D6C474">
      <w:start w:val="1"/>
      <w:numFmt w:val="decimal"/>
      <w:lvlText w:val="%4."/>
      <w:lvlJc w:val="left"/>
      <w:pPr>
        <w:tabs>
          <w:tab w:val="left" w:pos="1418"/>
          <w:tab w:val="left" w:pos="2836"/>
        </w:tabs>
        <w:ind w:left="2160" w:hanging="676"/>
      </w:pPr>
      <w:rPr>
        <w:rFonts w:hAnsi="Arial Unicode MS"/>
        <w:caps w:val="0"/>
        <w:smallCaps w:val="0"/>
        <w:strike w:val="0"/>
        <w:dstrike w:val="0"/>
        <w:color w:val="000000"/>
        <w:spacing w:val="0"/>
        <w:w w:val="100"/>
        <w:kern w:val="0"/>
        <w:position w:val="0"/>
        <w:highlight w:val="none"/>
        <w:vertAlign w:val="baseline"/>
      </w:rPr>
    </w:lvl>
    <w:lvl w:ilvl="4" w:tplc="31CCDF30">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EFAC5928">
      <w:start w:val="1"/>
      <w:numFmt w:val="lowerRoman"/>
      <w:lvlText w:val="%6."/>
      <w:lvlJc w:val="left"/>
      <w:pPr>
        <w:tabs>
          <w:tab w:val="left" w:pos="1418"/>
          <w:tab w:val="left" w:pos="2127"/>
          <w:tab w:val="left" w:pos="2836"/>
        </w:tabs>
        <w:ind w:left="3600" w:hanging="614"/>
      </w:pPr>
      <w:rPr>
        <w:rFonts w:hAnsi="Arial Unicode MS"/>
        <w:caps w:val="0"/>
        <w:smallCaps w:val="0"/>
        <w:strike w:val="0"/>
        <w:dstrike w:val="0"/>
        <w:color w:val="000000"/>
        <w:spacing w:val="0"/>
        <w:w w:val="100"/>
        <w:kern w:val="0"/>
        <w:position w:val="0"/>
        <w:highlight w:val="none"/>
        <w:vertAlign w:val="baseline"/>
      </w:rPr>
    </w:lvl>
    <w:lvl w:ilvl="6" w:tplc="B64CF59A">
      <w:start w:val="1"/>
      <w:numFmt w:val="decimal"/>
      <w:lvlText w:val="%7."/>
      <w:lvlJc w:val="left"/>
      <w:pPr>
        <w:tabs>
          <w:tab w:val="left" w:pos="1418"/>
          <w:tab w:val="left" w:pos="2127"/>
          <w:tab w:val="left" w:pos="2836"/>
        </w:tabs>
        <w:ind w:left="4320" w:hanging="643"/>
      </w:pPr>
      <w:rPr>
        <w:rFonts w:hAnsi="Arial Unicode MS"/>
        <w:caps w:val="0"/>
        <w:smallCaps w:val="0"/>
        <w:strike w:val="0"/>
        <w:dstrike w:val="0"/>
        <w:color w:val="000000"/>
        <w:spacing w:val="0"/>
        <w:w w:val="100"/>
        <w:kern w:val="0"/>
        <w:position w:val="0"/>
        <w:highlight w:val="none"/>
        <w:vertAlign w:val="baseline"/>
      </w:rPr>
    </w:lvl>
    <w:lvl w:ilvl="7" w:tplc="BAB07F9C">
      <w:start w:val="1"/>
      <w:numFmt w:val="lowerLetter"/>
      <w:lvlText w:val="%8."/>
      <w:lvlJc w:val="left"/>
      <w:pPr>
        <w:tabs>
          <w:tab w:val="left" w:pos="1418"/>
          <w:tab w:val="left" w:pos="2127"/>
          <w:tab w:val="left" w:pos="2836"/>
        </w:tabs>
        <w:ind w:left="5040" w:hanging="632"/>
      </w:pPr>
      <w:rPr>
        <w:rFonts w:hAnsi="Arial Unicode MS"/>
        <w:caps w:val="0"/>
        <w:smallCaps w:val="0"/>
        <w:strike w:val="0"/>
        <w:dstrike w:val="0"/>
        <w:color w:val="000000"/>
        <w:spacing w:val="0"/>
        <w:w w:val="100"/>
        <w:kern w:val="0"/>
        <w:position w:val="0"/>
        <w:highlight w:val="none"/>
        <w:vertAlign w:val="baseline"/>
      </w:rPr>
    </w:lvl>
    <w:lvl w:ilvl="8" w:tplc="ED2C6F42">
      <w:start w:val="1"/>
      <w:numFmt w:val="lowerRoman"/>
      <w:lvlText w:val="%9."/>
      <w:lvlJc w:val="left"/>
      <w:pPr>
        <w:tabs>
          <w:tab w:val="left" w:pos="1418"/>
          <w:tab w:val="left" w:pos="2127"/>
          <w:tab w:val="left" w:pos="2836"/>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158958F2"/>
    <w:multiLevelType w:val="hybridMultilevel"/>
    <w:tmpl w:val="16B69300"/>
    <w:styleLink w:val="13"/>
    <w:lvl w:ilvl="0" w:tplc="E0B2A184">
      <w:start w:val="1"/>
      <w:numFmt w:val="decimal"/>
      <w:suff w:val="nothing"/>
      <w:lvlText w:val="%1."/>
      <w:lvlJc w:val="left"/>
      <w:pPr>
        <w:tabs>
          <w:tab w:val="left" w:pos="135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134" w:hanging="141"/>
      </w:pPr>
      <w:rPr>
        <w:rFonts w:hAnsi="Arial Unicode MS"/>
        <w:caps w:val="0"/>
        <w:smallCaps w:val="0"/>
        <w:strike w:val="0"/>
        <w:dstrike w:val="0"/>
        <w:color w:val="000000"/>
        <w:spacing w:val="0"/>
        <w:w w:val="100"/>
        <w:kern w:val="0"/>
        <w:position w:val="0"/>
        <w:highlight w:val="none"/>
        <w:vertAlign w:val="baseline"/>
      </w:rPr>
    </w:lvl>
    <w:lvl w:ilvl="1" w:tplc="B80896F0">
      <w:start w:val="1"/>
      <w:numFmt w:val="lowerLetter"/>
      <w:suff w:val="nothing"/>
      <w:lvlText w:val="%2."/>
      <w:lvlJc w:val="left"/>
      <w:pPr>
        <w:tabs>
          <w:tab w:val="left" w:pos="135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429" w:hanging="141"/>
      </w:pPr>
      <w:rPr>
        <w:rFonts w:hAnsi="Arial Unicode MS"/>
        <w:caps w:val="0"/>
        <w:smallCaps w:val="0"/>
        <w:strike w:val="0"/>
        <w:dstrike w:val="0"/>
        <w:color w:val="000000"/>
        <w:spacing w:val="0"/>
        <w:w w:val="100"/>
        <w:kern w:val="0"/>
        <w:position w:val="0"/>
        <w:highlight w:val="none"/>
        <w:vertAlign w:val="baseline"/>
      </w:rPr>
    </w:lvl>
    <w:lvl w:ilvl="2" w:tplc="21261404">
      <w:start w:val="1"/>
      <w:numFmt w:val="lowerRoman"/>
      <w:lvlText w:val="%3."/>
      <w:lvlJc w:val="left"/>
      <w:pPr>
        <w:tabs>
          <w:tab w:val="left" w:pos="1353"/>
          <w:tab w:val="left" w:pos="1418"/>
          <w:tab w:val="left" w:pos="2836"/>
          <w:tab w:val="left" w:pos="3545"/>
          <w:tab w:val="left" w:pos="4254"/>
          <w:tab w:val="left" w:pos="4963"/>
          <w:tab w:val="left" w:pos="5672"/>
          <w:tab w:val="left" w:pos="6381"/>
          <w:tab w:val="left" w:pos="7090"/>
          <w:tab w:val="left" w:pos="7799"/>
          <w:tab w:val="left" w:pos="8508"/>
          <w:tab w:val="left" w:pos="9132"/>
        </w:tabs>
        <w:ind w:left="2149" w:hanging="320"/>
      </w:pPr>
      <w:rPr>
        <w:rFonts w:hAnsi="Arial Unicode MS"/>
        <w:caps w:val="0"/>
        <w:smallCaps w:val="0"/>
        <w:strike w:val="0"/>
        <w:dstrike w:val="0"/>
        <w:color w:val="000000"/>
        <w:spacing w:val="0"/>
        <w:w w:val="100"/>
        <w:kern w:val="0"/>
        <w:position w:val="0"/>
        <w:highlight w:val="none"/>
        <w:vertAlign w:val="baseline"/>
      </w:rPr>
    </w:lvl>
    <w:lvl w:ilvl="3" w:tplc="21F61CE6">
      <w:start w:val="1"/>
      <w:numFmt w:val="decimal"/>
      <w:suff w:val="nothing"/>
      <w:lvlText w:val="%4."/>
      <w:lvlJc w:val="left"/>
      <w:pPr>
        <w:tabs>
          <w:tab w:val="left" w:pos="135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869" w:hanging="141"/>
      </w:pPr>
      <w:rPr>
        <w:rFonts w:hAnsi="Arial Unicode MS"/>
        <w:caps w:val="0"/>
        <w:smallCaps w:val="0"/>
        <w:strike w:val="0"/>
        <w:dstrike w:val="0"/>
        <w:color w:val="000000"/>
        <w:spacing w:val="0"/>
        <w:w w:val="100"/>
        <w:kern w:val="0"/>
        <w:position w:val="0"/>
        <w:highlight w:val="none"/>
        <w:vertAlign w:val="baseline"/>
      </w:rPr>
    </w:lvl>
    <w:lvl w:ilvl="4" w:tplc="F456234E">
      <w:start w:val="1"/>
      <w:numFmt w:val="lowerLetter"/>
      <w:suff w:val="nothing"/>
      <w:lvlText w:val="%5."/>
      <w:lvlJc w:val="left"/>
      <w:pPr>
        <w:tabs>
          <w:tab w:val="left" w:pos="135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589" w:hanging="141"/>
      </w:pPr>
      <w:rPr>
        <w:rFonts w:hAnsi="Arial Unicode MS"/>
        <w:caps w:val="0"/>
        <w:smallCaps w:val="0"/>
        <w:strike w:val="0"/>
        <w:dstrike w:val="0"/>
        <w:color w:val="000000"/>
        <w:spacing w:val="0"/>
        <w:w w:val="100"/>
        <w:kern w:val="0"/>
        <w:position w:val="0"/>
        <w:highlight w:val="none"/>
        <w:vertAlign w:val="baseline"/>
      </w:rPr>
    </w:lvl>
    <w:lvl w:ilvl="5" w:tplc="C742A4F6">
      <w:start w:val="1"/>
      <w:numFmt w:val="lowerRoman"/>
      <w:lvlText w:val="%6."/>
      <w:lvlJc w:val="left"/>
      <w:pPr>
        <w:tabs>
          <w:tab w:val="left" w:pos="1353"/>
          <w:tab w:val="left" w:pos="1418"/>
          <w:tab w:val="left" w:pos="2127"/>
          <w:tab w:val="left" w:pos="2836"/>
          <w:tab w:val="left" w:pos="3545"/>
          <w:tab w:val="left" w:pos="4963"/>
          <w:tab w:val="left" w:pos="5672"/>
          <w:tab w:val="left" w:pos="6381"/>
          <w:tab w:val="left" w:pos="7090"/>
          <w:tab w:val="left" w:pos="7799"/>
          <w:tab w:val="left" w:pos="8508"/>
          <w:tab w:val="left" w:pos="9132"/>
        </w:tabs>
        <w:ind w:left="4309" w:hanging="320"/>
      </w:pPr>
      <w:rPr>
        <w:rFonts w:hAnsi="Arial Unicode MS"/>
        <w:caps w:val="0"/>
        <w:smallCaps w:val="0"/>
        <w:strike w:val="0"/>
        <w:dstrike w:val="0"/>
        <w:color w:val="000000"/>
        <w:spacing w:val="0"/>
        <w:w w:val="100"/>
        <w:kern w:val="0"/>
        <w:position w:val="0"/>
        <w:highlight w:val="none"/>
        <w:vertAlign w:val="baseline"/>
      </w:rPr>
    </w:lvl>
    <w:lvl w:ilvl="6" w:tplc="EE42EABA">
      <w:start w:val="1"/>
      <w:numFmt w:val="decimal"/>
      <w:suff w:val="nothing"/>
      <w:lvlText w:val="%7."/>
      <w:lvlJc w:val="left"/>
      <w:pPr>
        <w:tabs>
          <w:tab w:val="left" w:pos="135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029" w:hanging="141"/>
      </w:pPr>
      <w:rPr>
        <w:rFonts w:hAnsi="Arial Unicode MS"/>
        <w:caps w:val="0"/>
        <w:smallCaps w:val="0"/>
        <w:strike w:val="0"/>
        <w:dstrike w:val="0"/>
        <w:color w:val="000000"/>
        <w:spacing w:val="0"/>
        <w:w w:val="100"/>
        <w:kern w:val="0"/>
        <w:position w:val="0"/>
        <w:highlight w:val="none"/>
        <w:vertAlign w:val="baseline"/>
      </w:rPr>
    </w:lvl>
    <w:lvl w:ilvl="7" w:tplc="6A863836">
      <w:start w:val="1"/>
      <w:numFmt w:val="lowerLetter"/>
      <w:suff w:val="nothing"/>
      <w:lvlText w:val="%8."/>
      <w:lvlJc w:val="left"/>
      <w:pPr>
        <w:tabs>
          <w:tab w:val="left" w:pos="1353"/>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749" w:hanging="141"/>
      </w:pPr>
      <w:rPr>
        <w:rFonts w:hAnsi="Arial Unicode MS"/>
        <w:caps w:val="0"/>
        <w:smallCaps w:val="0"/>
        <w:strike w:val="0"/>
        <w:dstrike w:val="0"/>
        <w:color w:val="000000"/>
        <w:spacing w:val="0"/>
        <w:w w:val="100"/>
        <w:kern w:val="0"/>
        <w:position w:val="0"/>
        <w:highlight w:val="none"/>
        <w:vertAlign w:val="baseline"/>
      </w:rPr>
    </w:lvl>
    <w:lvl w:ilvl="8" w:tplc="CD4ED72A">
      <w:start w:val="1"/>
      <w:numFmt w:val="lowerRoman"/>
      <w:lvlText w:val="%9."/>
      <w:lvlJc w:val="left"/>
      <w:pPr>
        <w:tabs>
          <w:tab w:val="left" w:pos="1353"/>
          <w:tab w:val="left" w:pos="1418"/>
          <w:tab w:val="left" w:pos="2127"/>
          <w:tab w:val="left" w:pos="2836"/>
          <w:tab w:val="left" w:pos="3545"/>
          <w:tab w:val="left" w:pos="4254"/>
          <w:tab w:val="left" w:pos="4963"/>
          <w:tab w:val="left" w:pos="5672"/>
          <w:tab w:val="left" w:pos="7090"/>
          <w:tab w:val="left" w:pos="7799"/>
          <w:tab w:val="left" w:pos="8508"/>
          <w:tab w:val="left" w:pos="9132"/>
        </w:tabs>
        <w:ind w:left="6469" w:hanging="320"/>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1A957B90"/>
    <w:multiLevelType w:val="hybridMultilevel"/>
    <w:tmpl w:val="094042C0"/>
    <w:numStyleLink w:val="16"/>
  </w:abstractNum>
  <w:abstractNum w:abstractNumId="9" w15:restartNumberingAfterBreak="0">
    <w:nsid w:val="209E142C"/>
    <w:multiLevelType w:val="hybridMultilevel"/>
    <w:tmpl w:val="A498E6B0"/>
    <w:lvl w:ilvl="0" w:tplc="586244BE">
      <w:start w:val="1"/>
      <w:numFmt w:val="decimal"/>
      <w:lvlText w:val="%1."/>
      <w:lvlJc w:val="left"/>
      <w:pPr>
        <w:ind w:left="2025" w:hanging="360"/>
      </w:pPr>
      <w:rPr>
        <w:rFonts w:hint="default"/>
      </w:r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10" w15:restartNumberingAfterBreak="0">
    <w:nsid w:val="20A87540"/>
    <w:multiLevelType w:val="hybridMultilevel"/>
    <w:tmpl w:val="E070DE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0DE2BB3"/>
    <w:multiLevelType w:val="hybridMultilevel"/>
    <w:tmpl w:val="3C90CE3A"/>
    <w:styleLink w:val="21"/>
    <w:lvl w:ilvl="0" w:tplc="192612A2">
      <w:start w:val="1"/>
      <w:numFmt w:val="decimal"/>
      <w:lvlText w:val="%1."/>
      <w:lvlJc w:val="left"/>
      <w:pPr>
        <w:tabs>
          <w:tab w:val="left" w:pos="1832"/>
          <w:tab w:val="left" w:pos="2748"/>
          <w:tab w:val="left" w:pos="3664"/>
          <w:tab w:val="left" w:pos="4580"/>
          <w:tab w:val="left" w:pos="5496"/>
          <w:tab w:val="left" w:pos="6412"/>
          <w:tab w:val="left" w:pos="7328"/>
          <w:tab w:val="left" w:pos="8244"/>
          <w:tab w:val="left" w:pos="9132"/>
          <w:tab w:val="left" w:pos="9132"/>
        </w:tabs>
        <w:ind w:left="709" w:hanging="709"/>
      </w:pPr>
      <w:rPr>
        <w:rFonts w:hAnsi="Arial Unicode MS"/>
        <w:caps w:val="0"/>
        <w:smallCaps w:val="0"/>
        <w:strike w:val="0"/>
        <w:dstrike w:val="0"/>
        <w:color w:val="000000"/>
        <w:spacing w:val="0"/>
        <w:w w:val="100"/>
        <w:kern w:val="0"/>
        <w:position w:val="0"/>
        <w:highlight w:val="none"/>
        <w:vertAlign w:val="baseline"/>
      </w:rPr>
    </w:lvl>
    <w:lvl w:ilvl="1" w:tplc="48A2FC94">
      <w:start w:val="1"/>
      <w:numFmt w:val="lowerLetter"/>
      <w:lvlText w:val="%2."/>
      <w:lvlJc w:val="left"/>
      <w:pPr>
        <w:tabs>
          <w:tab w:val="left" w:pos="1832"/>
          <w:tab w:val="left" w:pos="2748"/>
          <w:tab w:val="left" w:pos="3664"/>
          <w:tab w:val="left" w:pos="4580"/>
          <w:tab w:val="left" w:pos="5496"/>
          <w:tab w:val="left" w:pos="6412"/>
          <w:tab w:val="left" w:pos="7328"/>
          <w:tab w:val="left" w:pos="8244"/>
          <w:tab w:val="left" w:pos="9132"/>
          <w:tab w:val="left" w:pos="9132"/>
        </w:tabs>
        <w:ind w:left="371" w:hanging="338"/>
      </w:pPr>
      <w:rPr>
        <w:rFonts w:hAnsi="Arial Unicode MS"/>
        <w:caps w:val="0"/>
        <w:smallCaps w:val="0"/>
        <w:strike w:val="0"/>
        <w:dstrike w:val="0"/>
        <w:color w:val="000000"/>
        <w:spacing w:val="0"/>
        <w:w w:val="100"/>
        <w:kern w:val="0"/>
        <w:position w:val="0"/>
        <w:highlight w:val="none"/>
        <w:vertAlign w:val="baseline"/>
      </w:rPr>
    </w:lvl>
    <w:lvl w:ilvl="2" w:tplc="7BCA99DA">
      <w:start w:val="1"/>
      <w:numFmt w:val="lowerRoman"/>
      <w:lvlText w:val="%3."/>
      <w:lvlJc w:val="left"/>
      <w:pPr>
        <w:tabs>
          <w:tab w:val="left" w:pos="1832"/>
          <w:tab w:val="left" w:pos="2748"/>
          <w:tab w:val="left" w:pos="3664"/>
          <w:tab w:val="left" w:pos="4580"/>
          <w:tab w:val="left" w:pos="5496"/>
          <w:tab w:val="left" w:pos="6412"/>
          <w:tab w:val="left" w:pos="7328"/>
          <w:tab w:val="left" w:pos="8244"/>
          <w:tab w:val="left" w:pos="9132"/>
          <w:tab w:val="left" w:pos="9132"/>
        </w:tabs>
        <w:ind w:left="1091" w:hanging="701"/>
      </w:pPr>
      <w:rPr>
        <w:rFonts w:hAnsi="Arial Unicode MS"/>
        <w:caps w:val="0"/>
        <w:smallCaps w:val="0"/>
        <w:strike w:val="0"/>
        <w:dstrike w:val="0"/>
        <w:color w:val="000000"/>
        <w:spacing w:val="0"/>
        <w:w w:val="100"/>
        <w:kern w:val="0"/>
        <w:position w:val="0"/>
        <w:highlight w:val="none"/>
        <w:vertAlign w:val="baseline"/>
      </w:rPr>
    </w:lvl>
    <w:lvl w:ilvl="3" w:tplc="BBD45C12">
      <w:start w:val="1"/>
      <w:numFmt w:val="decimal"/>
      <w:lvlText w:val="%4."/>
      <w:lvlJc w:val="left"/>
      <w:pPr>
        <w:tabs>
          <w:tab w:val="left" w:pos="1832"/>
          <w:tab w:val="left" w:pos="2748"/>
          <w:tab w:val="left" w:pos="3664"/>
          <w:tab w:val="left" w:pos="4580"/>
          <w:tab w:val="left" w:pos="5496"/>
          <w:tab w:val="left" w:pos="6412"/>
          <w:tab w:val="left" w:pos="7328"/>
          <w:tab w:val="left" w:pos="8244"/>
          <w:tab w:val="left" w:pos="9132"/>
          <w:tab w:val="left" w:pos="9132"/>
        </w:tabs>
        <w:ind w:left="1811" w:hanging="937"/>
      </w:pPr>
      <w:rPr>
        <w:rFonts w:hAnsi="Arial Unicode MS"/>
        <w:caps w:val="0"/>
        <w:smallCaps w:val="0"/>
        <w:strike w:val="0"/>
        <w:dstrike w:val="0"/>
        <w:color w:val="000000"/>
        <w:spacing w:val="0"/>
        <w:w w:val="100"/>
        <w:kern w:val="0"/>
        <w:position w:val="0"/>
        <w:highlight w:val="none"/>
        <w:vertAlign w:val="baseline"/>
      </w:rPr>
    </w:lvl>
    <w:lvl w:ilvl="4" w:tplc="933E3B00">
      <w:start w:val="1"/>
      <w:numFmt w:val="lowerLetter"/>
      <w:suff w:val="nothing"/>
      <w:lvlText w:val="%5."/>
      <w:lvlJc w:val="left"/>
      <w:pPr>
        <w:tabs>
          <w:tab w:val="left" w:pos="1832"/>
          <w:tab w:val="left" w:pos="2748"/>
          <w:tab w:val="left" w:pos="3664"/>
          <w:tab w:val="left" w:pos="4580"/>
          <w:tab w:val="left" w:pos="5496"/>
          <w:tab w:val="left" w:pos="6412"/>
          <w:tab w:val="left" w:pos="7328"/>
          <w:tab w:val="left" w:pos="8244"/>
          <w:tab w:val="left" w:pos="9132"/>
          <w:tab w:val="left" w:pos="9132"/>
        </w:tabs>
        <w:ind w:left="2454" w:hanging="140"/>
      </w:pPr>
      <w:rPr>
        <w:rFonts w:hAnsi="Arial Unicode MS"/>
        <w:caps w:val="0"/>
        <w:smallCaps w:val="0"/>
        <w:strike w:val="0"/>
        <w:dstrike w:val="0"/>
        <w:color w:val="000000"/>
        <w:spacing w:val="0"/>
        <w:w w:val="100"/>
        <w:kern w:val="0"/>
        <w:position w:val="0"/>
        <w:highlight w:val="none"/>
        <w:vertAlign w:val="baseline"/>
      </w:rPr>
    </w:lvl>
    <w:lvl w:ilvl="5" w:tplc="02108B94">
      <w:start w:val="1"/>
      <w:numFmt w:val="lowerRoman"/>
      <w:lvlText w:val="%6."/>
      <w:lvlJc w:val="left"/>
      <w:pPr>
        <w:tabs>
          <w:tab w:val="left" w:pos="1832"/>
          <w:tab w:val="left" w:pos="2748"/>
          <w:tab w:val="left" w:pos="3664"/>
          <w:tab w:val="left" w:pos="4580"/>
          <w:tab w:val="left" w:pos="5496"/>
          <w:tab w:val="left" w:pos="6412"/>
          <w:tab w:val="left" w:pos="7328"/>
          <w:tab w:val="left" w:pos="8244"/>
          <w:tab w:val="left" w:pos="9132"/>
          <w:tab w:val="left" w:pos="9132"/>
        </w:tabs>
        <w:ind w:left="3251" w:hanging="373"/>
      </w:pPr>
      <w:rPr>
        <w:rFonts w:hAnsi="Arial Unicode MS"/>
        <w:caps w:val="0"/>
        <w:smallCaps w:val="0"/>
        <w:strike w:val="0"/>
        <w:dstrike w:val="0"/>
        <w:color w:val="000000"/>
        <w:spacing w:val="0"/>
        <w:w w:val="100"/>
        <w:kern w:val="0"/>
        <w:position w:val="0"/>
        <w:highlight w:val="none"/>
        <w:vertAlign w:val="baseline"/>
      </w:rPr>
    </w:lvl>
    <w:lvl w:ilvl="6" w:tplc="4F365252">
      <w:start w:val="1"/>
      <w:numFmt w:val="decimal"/>
      <w:lvlText w:val="%7."/>
      <w:lvlJc w:val="left"/>
      <w:pPr>
        <w:tabs>
          <w:tab w:val="left" w:pos="1832"/>
          <w:tab w:val="left" w:pos="2748"/>
          <w:tab w:val="left" w:pos="4580"/>
          <w:tab w:val="left" w:pos="5496"/>
          <w:tab w:val="left" w:pos="6412"/>
          <w:tab w:val="left" w:pos="7328"/>
          <w:tab w:val="left" w:pos="8244"/>
          <w:tab w:val="left" w:pos="9132"/>
          <w:tab w:val="left" w:pos="9132"/>
        </w:tabs>
        <w:ind w:left="3971" w:hanging="609"/>
      </w:pPr>
      <w:rPr>
        <w:rFonts w:hAnsi="Arial Unicode MS"/>
        <w:caps w:val="0"/>
        <w:smallCaps w:val="0"/>
        <w:strike w:val="0"/>
        <w:dstrike w:val="0"/>
        <w:color w:val="000000"/>
        <w:spacing w:val="0"/>
        <w:w w:val="100"/>
        <w:kern w:val="0"/>
        <w:position w:val="0"/>
        <w:highlight w:val="none"/>
        <w:vertAlign w:val="baseline"/>
      </w:rPr>
    </w:lvl>
    <w:lvl w:ilvl="7" w:tplc="9DCE70B6">
      <w:start w:val="1"/>
      <w:numFmt w:val="lowerLetter"/>
      <w:lvlText w:val="%8."/>
      <w:lvlJc w:val="left"/>
      <w:pPr>
        <w:tabs>
          <w:tab w:val="left" w:pos="1832"/>
          <w:tab w:val="left" w:pos="2748"/>
          <w:tab w:val="left" w:pos="3664"/>
          <w:tab w:val="left" w:pos="5496"/>
          <w:tab w:val="left" w:pos="6412"/>
          <w:tab w:val="left" w:pos="7328"/>
          <w:tab w:val="left" w:pos="8244"/>
          <w:tab w:val="left" w:pos="9132"/>
          <w:tab w:val="left" w:pos="9132"/>
        </w:tabs>
        <w:ind w:left="4691" w:hanging="805"/>
      </w:pPr>
      <w:rPr>
        <w:rFonts w:hAnsi="Arial Unicode MS"/>
        <w:caps w:val="0"/>
        <w:smallCaps w:val="0"/>
        <w:strike w:val="0"/>
        <w:dstrike w:val="0"/>
        <w:color w:val="000000"/>
        <w:spacing w:val="0"/>
        <w:w w:val="100"/>
        <w:kern w:val="0"/>
        <w:position w:val="0"/>
        <w:highlight w:val="none"/>
        <w:vertAlign w:val="baseline"/>
      </w:rPr>
    </w:lvl>
    <w:lvl w:ilvl="8" w:tplc="92A2FB10">
      <w:start w:val="1"/>
      <w:numFmt w:val="lowerRoman"/>
      <w:lvlText w:val="%9."/>
      <w:lvlJc w:val="left"/>
      <w:pPr>
        <w:tabs>
          <w:tab w:val="left" w:pos="1832"/>
          <w:tab w:val="left" w:pos="2748"/>
          <w:tab w:val="left" w:pos="3664"/>
          <w:tab w:val="left" w:pos="4580"/>
          <w:tab w:val="left" w:pos="5496"/>
          <w:tab w:val="left" w:pos="6412"/>
          <w:tab w:val="left" w:pos="7328"/>
          <w:tab w:val="left" w:pos="8244"/>
          <w:tab w:val="left" w:pos="9132"/>
          <w:tab w:val="left" w:pos="9132"/>
        </w:tabs>
        <w:ind w:left="5411" w:hanging="961"/>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212673EF"/>
    <w:multiLevelType w:val="hybridMultilevel"/>
    <w:tmpl w:val="CBCC0F0C"/>
    <w:lvl w:ilvl="0" w:tplc="A3FED850">
      <w:start w:val="1"/>
      <w:numFmt w:val="decimal"/>
      <w:lvlText w:val="%1."/>
      <w:lvlJc w:val="left"/>
      <w:pPr>
        <w:tabs>
          <w:tab w:val="left" w:pos="1418"/>
          <w:tab w:val="left" w:pos="2127"/>
          <w:tab w:val="left" w:pos="2836"/>
        </w:tabs>
        <w:ind w:left="709" w:hanging="709"/>
      </w:pPr>
      <w:rPr>
        <w:rFonts w:hAnsi="Arial Unicode MS"/>
        <w:caps w:val="0"/>
        <w:smallCaps w:val="0"/>
        <w:strike w:val="0"/>
        <w:dstrike w:val="0"/>
        <w:color w:val="000000"/>
        <w:spacing w:val="0"/>
        <w:w w:val="100"/>
        <w:kern w:val="0"/>
        <w:position w:val="0"/>
        <w:highlight w:val="none"/>
        <w:vertAlign w:val="baseline"/>
      </w:rPr>
    </w:lvl>
    <w:lvl w:ilvl="1" w:tplc="2AD20F82">
      <w:start w:val="1"/>
      <w:numFmt w:val="lowerLetter"/>
      <w:lvlText w:val="%2."/>
      <w:lvlJc w:val="left"/>
      <w:pPr>
        <w:tabs>
          <w:tab w:val="left" w:pos="1418"/>
          <w:tab w:val="left" w:pos="2127"/>
          <w:tab w:val="left" w:pos="2836"/>
        </w:tabs>
        <w:ind w:left="720" w:hanging="698"/>
      </w:pPr>
      <w:rPr>
        <w:rFonts w:hAnsi="Arial Unicode MS"/>
        <w:caps w:val="0"/>
        <w:smallCaps w:val="0"/>
        <w:strike w:val="0"/>
        <w:dstrike w:val="0"/>
        <w:color w:val="000000"/>
        <w:spacing w:val="0"/>
        <w:w w:val="100"/>
        <w:kern w:val="0"/>
        <w:position w:val="0"/>
        <w:highlight w:val="none"/>
        <w:vertAlign w:val="baseline"/>
      </w:rPr>
    </w:lvl>
    <w:lvl w:ilvl="2" w:tplc="72E8C0E2">
      <w:start w:val="1"/>
      <w:numFmt w:val="lowerRoman"/>
      <w:lvlText w:val="%3."/>
      <w:lvlJc w:val="left"/>
      <w:pPr>
        <w:tabs>
          <w:tab w:val="left" w:pos="2127"/>
          <w:tab w:val="left" w:pos="2836"/>
        </w:tabs>
        <w:ind w:left="1440" w:hanging="647"/>
      </w:pPr>
      <w:rPr>
        <w:rFonts w:hAnsi="Arial Unicode MS"/>
        <w:caps w:val="0"/>
        <w:smallCaps w:val="0"/>
        <w:strike w:val="0"/>
        <w:dstrike w:val="0"/>
        <w:color w:val="000000"/>
        <w:spacing w:val="0"/>
        <w:w w:val="100"/>
        <w:kern w:val="0"/>
        <w:position w:val="0"/>
        <w:highlight w:val="none"/>
        <w:vertAlign w:val="baseline"/>
      </w:rPr>
    </w:lvl>
    <w:lvl w:ilvl="3" w:tplc="284A09AA">
      <w:start w:val="1"/>
      <w:numFmt w:val="decimal"/>
      <w:lvlText w:val="%4."/>
      <w:lvlJc w:val="left"/>
      <w:pPr>
        <w:tabs>
          <w:tab w:val="left" w:pos="1418"/>
          <w:tab w:val="left" w:pos="2836"/>
        </w:tabs>
        <w:ind w:left="2160" w:hanging="676"/>
      </w:pPr>
      <w:rPr>
        <w:rFonts w:hAnsi="Arial Unicode MS"/>
        <w:caps w:val="0"/>
        <w:smallCaps w:val="0"/>
        <w:strike w:val="0"/>
        <w:dstrike w:val="0"/>
        <w:color w:val="000000"/>
        <w:spacing w:val="0"/>
        <w:w w:val="100"/>
        <w:kern w:val="0"/>
        <w:position w:val="0"/>
        <w:highlight w:val="none"/>
        <w:vertAlign w:val="baseline"/>
      </w:rPr>
    </w:lvl>
    <w:lvl w:ilvl="4" w:tplc="3B1062EA">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2B164E28">
      <w:start w:val="1"/>
      <w:numFmt w:val="lowerRoman"/>
      <w:lvlText w:val="%6."/>
      <w:lvlJc w:val="left"/>
      <w:pPr>
        <w:tabs>
          <w:tab w:val="left" w:pos="1418"/>
          <w:tab w:val="left" w:pos="2127"/>
          <w:tab w:val="left" w:pos="2836"/>
        </w:tabs>
        <w:ind w:left="3600" w:hanging="614"/>
      </w:pPr>
      <w:rPr>
        <w:rFonts w:hAnsi="Arial Unicode MS"/>
        <w:caps w:val="0"/>
        <w:smallCaps w:val="0"/>
        <w:strike w:val="0"/>
        <w:dstrike w:val="0"/>
        <w:color w:val="000000"/>
        <w:spacing w:val="0"/>
        <w:w w:val="100"/>
        <w:kern w:val="0"/>
        <w:position w:val="0"/>
        <w:highlight w:val="none"/>
        <w:vertAlign w:val="baseline"/>
      </w:rPr>
    </w:lvl>
    <w:lvl w:ilvl="6" w:tplc="D938D37A">
      <w:start w:val="1"/>
      <w:numFmt w:val="decimal"/>
      <w:lvlText w:val="%7."/>
      <w:lvlJc w:val="left"/>
      <w:pPr>
        <w:tabs>
          <w:tab w:val="left" w:pos="1418"/>
          <w:tab w:val="left" w:pos="2127"/>
          <w:tab w:val="left" w:pos="2836"/>
        </w:tabs>
        <w:ind w:left="4320" w:hanging="643"/>
      </w:pPr>
      <w:rPr>
        <w:rFonts w:hAnsi="Arial Unicode MS"/>
        <w:caps w:val="0"/>
        <w:smallCaps w:val="0"/>
        <w:strike w:val="0"/>
        <w:dstrike w:val="0"/>
        <w:color w:val="000000"/>
        <w:spacing w:val="0"/>
        <w:w w:val="100"/>
        <w:kern w:val="0"/>
        <w:position w:val="0"/>
        <w:highlight w:val="none"/>
        <w:vertAlign w:val="baseline"/>
      </w:rPr>
    </w:lvl>
    <w:lvl w:ilvl="7" w:tplc="8188A624">
      <w:start w:val="1"/>
      <w:numFmt w:val="lowerLetter"/>
      <w:lvlText w:val="%8."/>
      <w:lvlJc w:val="left"/>
      <w:pPr>
        <w:tabs>
          <w:tab w:val="left" w:pos="1418"/>
          <w:tab w:val="left" w:pos="2127"/>
          <w:tab w:val="left" w:pos="2836"/>
        </w:tabs>
        <w:ind w:left="5040" w:hanging="632"/>
      </w:pPr>
      <w:rPr>
        <w:rFonts w:hAnsi="Arial Unicode MS"/>
        <w:caps w:val="0"/>
        <w:smallCaps w:val="0"/>
        <w:strike w:val="0"/>
        <w:dstrike w:val="0"/>
        <w:color w:val="000000"/>
        <w:spacing w:val="0"/>
        <w:w w:val="100"/>
        <w:kern w:val="0"/>
        <w:position w:val="0"/>
        <w:highlight w:val="none"/>
        <w:vertAlign w:val="baseline"/>
      </w:rPr>
    </w:lvl>
    <w:lvl w:ilvl="8" w:tplc="49F49D42">
      <w:start w:val="1"/>
      <w:numFmt w:val="lowerRoman"/>
      <w:lvlText w:val="%9."/>
      <w:lvlJc w:val="left"/>
      <w:pPr>
        <w:tabs>
          <w:tab w:val="left" w:pos="1418"/>
          <w:tab w:val="left" w:pos="2127"/>
          <w:tab w:val="left" w:pos="2836"/>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3844588"/>
    <w:multiLevelType w:val="hybridMultilevel"/>
    <w:tmpl w:val="B584209A"/>
    <w:numStyleLink w:val="27"/>
  </w:abstractNum>
  <w:abstractNum w:abstractNumId="14" w15:restartNumberingAfterBreak="0">
    <w:nsid w:val="24074772"/>
    <w:multiLevelType w:val="hybridMultilevel"/>
    <w:tmpl w:val="29A898D4"/>
    <w:styleLink w:val="9"/>
    <w:lvl w:ilvl="0" w:tplc="6F568F0E">
      <w:start w:val="1"/>
      <w:numFmt w:val="bullet"/>
      <w:lvlText w:val="-"/>
      <w:lvlJc w:val="left"/>
      <w:pPr>
        <w:ind w:left="6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B41C288E">
      <w:start w:val="1"/>
      <w:numFmt w:val="bullet"/>
      <w:lvlText w:val="•"/>
      <w:lvlJc w:val="left"/>
      <w:pPr>
        <w:tabs>
          <w:tab w:val="left" w:pos="548"/>
        </w:tabs>
        <w:ind w:left="160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2812B45A">
      <w:start w:val="1"/>
      <w:numFmt w:val="bullet"/>
      <w:lvlText w:val="•"/>
      <w:lvlJc w:val="left"/>
      <w:pPr>
        <w:tabs>
          <w:tab w:val="left" w:pos="548"/>
        </w:tabs>
        <w:ind w:left="2552"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6BE47940">
      <w:start w:val="1"/>
      <w:numFmt w:val="bullet"/>
      <w:lvlText w:val="•"/>
      <w:lvlJc w:val="left"/>
      <w:pPr>
        <w:tabs>
          <w:tab w:val="left" w:pos="548"/>
        </w:tabs>
        <w:ind w:left="349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F4C61406">
      <w:start w:val="1"/>
      <w:numFmt w:val="bullet"/>
      <w:lvlText w:val="•"/>
      <w:lvlJc w:val="left"/>
      <w:pPr>
        <w:tabs>
          <w:tab w:val="left" w:pos="548"/>
        </w:tabs>
        <w:ind w:left="443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8454EDAC">
      <w:start w:val="1"/>
      <w:numFmt w:val="bullet"/>
      <w:lvlText w:val="•"/>
      <w:lvlJc w:val="left"/>
      <w:pPr>
        <w:tabs>
          <w:tab w:val="left" w:pos="548"/>
        </w:tabs>
        <w:ind w:left="5382"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A80211C">
      <w:start w:val="1"/>
      <w:numFmt w:val="bullet"/>
      <w:lvlText w:val="•"/>
      <w:lvlJc w:val="left"/>
      <w:pPr>
        <w:tabs>
          <w:tab w:val="left" w:pos="548"/>
        </w:tabs>
        <w:ind w:left="6325"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881651B8">
      <w:start w:val="1"/>
      <w:numFmt w:val="bullet"/>
      <w:lvlText w:val="•"/>
      <w:lvlJc w:val="left"/>
      <w:pPr>
        <w:tabs>
          <w:tab w:val="left" w:pos="548"/>
        </w:tabs>
        <w:ind w:left="726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27491C6">
      <w:start w:val="1"/>
      <w:numFmt w:val="bullet"/>
      <w:lvlText w:val="•"/>
      <w:lvlJc w:val="left"/>
      <w:pPr>
        <w:tabs>
          <w:tab w:val="left" w:pos="548"/>
        </w:tabs>
        <w:ind w:left="8212"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25514983"/>
    <w:multiLevelType w:val="hybridMultilevel"/>
    <w:tmpl w:val="D2B61818"/>
    <w:styleLink w:val="22"/>
    <w:lvl w:ilvl="0" w:tplc="9648F7C6">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20" w:hanging="720"/>
      </w:pPr>
      <w:rPr>
        <w:rFonts w:hAnsi="Arial Unicode MS"/>
        <w:caps w:val="0"/>
        <w:smallCaps w:val="0"/>
        <w:strike w:val="0"/>
        <w:dstrike w:val="0"/>
        <w:color w:val="000000"/>
        <w:spacing w:val="0"/>
        <w:w w:val="100"/>
        <w:kern w:val="0"/>
        <w:position w:val="0"/>
        <w:highlight w:val="none"/>
        <w:vertAlign w:val="baseline"/>
      </w:rPr>
    </w:lvl>
    <w:lvl w:ilvl="1" w:tplc="10D634BC">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20" w:hanging="720"/>
      </w:pPr>
      <w:rPr>
        <w:rFonts w:hAnsi="Arial Unicode MS"/>
        <w:caps w:val="0"/>
        <w:smallCaps w:val="0"/>
        <w:strike w:val="0"/>
        <w:dstrike w:val="0"/>
        <w:color w:val="000000"/>
        <w:spacing w:val="0"/>
        <w:w w:val="100"/>
        <w:kern w:val="0"/>
        <w:position w:val="0"/>
        <w:highlight w:val="none"/>
        <w:vertAlign w:val="baseline"/>
      </w:rPr>
    </w:lvl>
    <w:lvl w:ilvl="2" w:tplc="79064A4E">
      <w:start w:val="1"/>
      <w:numFmt w:val="lowerRoman"/>
      <w:lvlText w:val="%3."/>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440" w:hanging="680"/>
      </w:pPr>
      <w:rPr>
        <w:rFonts w:hAnsi="Arial Unicode MS"/>
        <w:caps w:val="0"/>
        <w:smallCaps w:val="0"/>
        <w:strike w:val="0"/>
        <w:dstrike w:val="0"/>
        <w:color w:val="000000"/>
        <w:spacing w:val="0"/>
        <w:w w:val="100"/>
        <w:kern w:val="0"/>
        <w:position w:val="0"/>
        <w:highlight w:val="none"/>
        <w:vertAlign w:val="baseline"/>
      </w:rPr>
    </w:lvl>
    <w:lvl w:ilvl="3" w:tplc="EF34434C">
      <w:start w:val="1"/>
      <w:numFmt w:val="decimal"/>
      <w:lvlText w:val="%4."/>
      <w:lvlJc w:val="left"/>
      <w:pPr>
        <w:tabs>
          <w:tab w:val="left" w:pos="1418"/>
          <w:tab w:val="left" w:pos="2836"/>
          <w:tab w:val="left" w:pos="3545"/>
          <w:tab w:val="left" w:pos="4254"/>
          <w:tab w:val="left" w:pos="4963"/>
          <w:tab w:val="left" w:pos="5672"/>
          <w:tab w:val="left" w:pos="6381"/>
          <w:tab w:val="left" w:pos="7090"/>
          <w:tab w:val="left" w:pos="7799"/>
          <w:tab w:val="left" w:pos="8508"/>
          <w:tab w:val="left" w:pos="9132"/>
        </w:tabs>
        <w:ind w:left="2160" w:hanging="720"/>
      </w:pPr>
      <w:rPr>
        <w:rFonts w:hAnsi="Arial Unicode MS"/>
        <w:caps w:val="0"/>
        <w:smallCaps w:val="0"/>
        <w:strike w:val="0"/>
        <w:dstrike w:val="0"/>
        <w:color w:val="000000"/>
        <w:spacing w:val="0"/>
        <w:w w:val="100"/>
        <w:kern w:val="0"/>
        <w:position w:val="0"/>
        <w:highlight w:val="none"/>
        <w:vertAlign w:val="baseline"/>
      </w:rPr>
    </w:lvl>
    <w:lvl w:ilvl="4" w:tplc="44BA13EC">
      <w:start w:val="1"/>
      <w:numFmt w:val="lowerLetter"/>
      <w:lvlText w:val="%5."/>
      <w:lvlJc w:val="left"/>
      <w:pPr>
        <w:tabs>
          <w:tab w:val="left" w:pos="1418"/>
          <w:tab w:val="left" w:pos="2127"/>
          <w:tab w:val="left" w:pos="3545"/>
          <w:tab w:val="left" w:pos="4254"/>
          <w:tab w:val="left" w:pos="4963"/>
          <w:tab w:val="left" w:pos="5672"/>
          <w:tab w:val="left" w:pos="6381"/>
          <w:tab w:val="left" w:pos="7090"/>
          <w:tab w:val="left" w:pos="7799"/>
          <w:tab w:val="left" w:pos="8508"/>
          <w:tab w:val="left" w:pos="9132"/>
        </w:tabs>
        <w:ind w:left="2880" w:hanging="720"/>
      </w:pPr>
      <w:rPr>
        <w:rFonts w:hAnsi="Arial Unicode MS"/>
        <w:caps w:val="0"/>
        <w:smallCaps w:val="0"/>
        <w:strike w:val="0"/>
        <w:dstrike w:val="0"/>
        <w:color w:val="000000"/>
        <w:spacing w:val="0"/>
        <w:w w:val="100"/>
        <w:kern w:val="0"/>
        <w:position w:val="0"/>
        <w:highlight w:val="none"/>
        <w:vertAlign w:val="baseline"/>
      </w:rPr>
    </w:lvl>
    <w:lvl w:ilvl="5" w:tplc="A802F352">
      <w:start w:val="1"/>
      <w:numFmt w:val="lowerRoman"/>
      <w:lvlText w:val="%6."/>
      <w:lvlJc w:val="left"/>
      <w:pPr>
        <w:tabs>
          <w:tab w:val="left" w:pos="1418"/>
          <w:tab w:val="left" w:pos="2127"/>
          <w:tab w:val="left" w:pos="2836"/>
          <w:tab w:val="left" w:pos="4254"/>
          <w:tab w:val="left" w:pos="4963"/>
          <w:tab w:val="left" w:pos="5672"/>
          <w:tab w:val="left" w:pos="6381"/>
          <w:tab w:val="left" w:pos="7090"/>
          <w:tab w:val="left" w:pos="7799"/>
          <w:tab w:val="left" w:pos="8508"/>
          <w:tab w:val="left" w:pos="9132"/>
        </w:tabs>
        <w:ind w:left="3600" w:hanging="680"/>
      </w:pPr>
      <w:rPr>
        <w:rFonts w:hAnsi="Arial Unicode MS"/>
        <w:caps w:val="0"/>
        <w:smallCaps w:val="0"/>
        <w:strike w:val="0"/>
        <w:dstrike w:val="0"/>
        <w:color w:val="000000"/>
        <w:spacing w:val="0"/>
        <w:w w:val="100"/>
        <w:kern w:val="0"/>
        <w:position w:val="0"/>
        <w:highlight w:val="none"/>
        <w:vertAlign w:val="baseline"/>
      </w:rPr>
    </w:lvl>
    <w:lvl w:ilvl="6" w:tplc="2B2EE392">
      <w:start w:val="1"/>
      <w:numFmt w:val="decimal"/>
      <w:lvlText w:val="%7."/>
      <w:lvlJc w:val="left"/>
      <w:pPr>
        <w:tabs>
          <w:tab w:val="left" w:pos="1418"/>
          <w:tab w:val="left" w:pos="2127"/>
          <w:tab w:val="left" w:pos="2836"/>
          <w:tab w:val="left" w:pos="3545"/>
          <w:tab w:val="left" w:pos="4963"/>
          <w:tab w:val="left" w:pos="5672"/>
          <w:tab w:val="left" w:pos="6381"/>
          <w:tab w:val="left" w:pos="7090"/>
          <w:tab w:val="left" w:pos="7799"/>
          <w:tab w:val="left" w:pos="8508"/>
          <w:tab w:val="left" w:pos="9132"/>
        </w:tabs>
        <w:ind w:left="4320" w:hanging="720"/>
      </w:pPr>
      <w:rPr>
        <w:rFonts w:hAnsi="Arial Unicode MS"/>
        <w:caps w:val="0"/>
        <w:smallCaps w:val="0"/>
        <w:strike w:val="0"/>
        <w:dstrike w:val="0"/>
        <w:color w:val="000000"/>
        <w:spacing w:val="0"/>
        <w:w w:val="100"/>
        <w:kern w:val="0"/>
        <w:position w:val="0"/>
        <w:highlight w:val="none"/>
        <w:vertAlign w:val="baseline"/>
      </w:rPr>
    </w:lvl>
    <w:lvl w:ilvl="7" w:tplc="06BA6698">
      <w:start w:val="1"/>
      <w:numFmt w:val="lowerLetter"/>
      <w:lvlText w:val="%8."/>
      <w:lvlJc w:val="left"/>
      <w:pPr>
        <w:tabs>
          <w:tab w:val="left" w:pos="1418"/>
          <w:tab w:val="left" w:pos="2127"/>
          <w:tab w:val="left" w:pos="2836"/>
          <w:tab w:val="left" w:pos="3545"/>
          <w:tab w:val="left" w:pos="4254"/>
          <w:tab w:val="left" w:pos="5672"/>
          <w:tab w:val="left" w:pos="6381"/>
          <w:tab w:val="left" w:pos="7090"/>
          <w:tab w:val="left" w:pos="7799"/>
          <w:tab w:val="left" w:pos="8508"/>
          <w:tab w:val="left" w:pos="9132"/>
        </w:tabs>
        <w:ind w:left="5040" w:hanging="720"/>
      </w:pPr>
      <w:rPr>
        <w:rFonts w:hAnsi="Arial Unicode MS"/>
        <w:caps w:val="0"/>
        <w:smallCaps w:val="0"/>
        <w:strike w:val="0"/>
        <w:dstrike w:val="0"/>
        <w:color w:val="000000"/>
        <w:spacing w:val="0"/>
        <w:w w:val="100"/>
        <w:kern w:val="0"/>
        <w:position w:val="0"/>
        <w:highlight w:val="none"/>
        <w:vertAlign w:val="baseline"/>
      </w:rPr>
    </w:lvl>
    <w:lvl w:ilvl="8" w:tplc="422E48F4">
      <w:start w:val="1"/>
      <w:numFmt w:val="lowerRoman"/>
      <w:lvlText w:val="%9."/>
      <w:lvlJc w:val="left"/>
      <w:pPr>
        <w:tabs>
          <w:tab w:val="left" w:pos="1418"/>
          <w:tab w:val="left" w:pos="2127"/>
          <w:tab w:val="left" w:pos="2836"/>
          <w:tab w:val="left" w:pos="3545"/>
          <w:tab w:val="left" w:pos="4254"/>
          <w:tab w:val="left" w:pos="4963"/>
          <w:tab w:val="left" w:pos="6381"/>
          <w:tab w:val="left" w:pos="7090"/>
          <w:tab w:val="left" w:pos="7799"/>
          <w:tab w:val="left" w:pos="8508"/>
          <w:tab w:val="left" w:pos="9132"/>
        </w:tabs>
        <w:ind w:left="5760" w:hanging="680"/>
      </w:pPr>
      <w:rPr>
        <w:rFonts w:hAnsi="Arial Unicode MS"/>
        <w:caps w:val="0"/>
        <w:smallCaps w:val="0"/>
        <w:strike w:val="0"/>
        <w:dstrike w:val="0"/>
        <w:color w:val="000000"/>
        <w:spacing w:val="0"/>
        <w:w w:val="100"/>
        <w:kern w:val="0"/>
        <w:position w:val="0"/>
        <w:highlight w:val="none"/>
        <w:vertAlign w:val="baseline"/>
      </w:rPr>
    </w:lvl>
  </w:abstractNum>
  <w:abstractNum w:abstractNumId="16" w15:restartNumberingAfterBreak="0">
    <w:nsid w:val="261123C4"/>
    <w:multiLevelType w:val="hybridMultilevel"/>
    <w:tmpl w:val="3C90CE3A"/>
    <w:numStyleLink w:val="21"/>
  </w:abstractNum>
  <w:abstractNum w:abstractNumId="17" w15:restartNumberingAfterBreak="0">
    <w:nsid w:val="26F366EF"/>
    <w:multiLevelType w:val="hybridMultilevel"/>
    <w:tmpl w:val="3D485476"/>
    <w:styleLink w:val="17"/>
    <w:lvl w:ilvl="0" w:tplc="BB48461A">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color w:val="000000"/>
        <w:spacing w:val="0"/>
        <w:w w:val="100"/>
        <w:kern w:val="0"/>
        <w:position w:val="0"/>
        <w:highlight w:val="none"/>
        <w:vertAlign w:val="baseline"/>
      </w:rPr>
    </w:lvl>
    <w:lvl w:ilvl="1" w:tplc="C8A603CA">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71" w:hanging="338"/>
      </w:pPr>
      <w:rPr>
        <w:rFonts w:hAnsi="Arial Unicode MS"/>
        <w:caps w:val="0"/>
        <w:smallCaps w:val="0"/>
        <w:strike w:val="0"/>
        <w:dstrike w:val="0"/>
        <w:color w:val="000000"/>
        <w:spacing w:val="0"/>
        <w:w w:val="100"/>
        <w:kern w:val="0"/>
        <w:position w:val="0"/>
        <w:highlight w:val="none"/>
        <w:vertAlign w:val="baseline"/>
      </w:rPr>
    </w:lvl>
    <w:lvl w:ilvl="2" w:tplc="A0E4E870">
      <w:start w:val="1"/>
      <w:numFmt w:val="lowerRoman"/>
      <w:lvlText w:val="%3."/>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38" w:hanging="1738"/>
      </w:pPr>
      <w:rPr>
        <w:rFonts w:hAnsi="Arial Unicode MS"/>
        <w:caps w:val="0"/>
        <w:smallCaps w:val="0"/>
        <w:strike w:val="0"/>
        <w:dstrike w:val="0"/>
        <w:color w:val="000000"/>
        <w:spacing w:val="0"/>
        <w:w w:val="100"/>
        <w:kern w:val="0"/>
        <w:position w:val="0"/>
        <w:highlight w:val="none"/>
        <w:vertAlign w:val="baseline"/>
      </w:rPr>
    </w:lvl>
    <w:lvl w:ilvl="3" w:tplc="AA701706">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811" w:hanging="1778"/>
      </w:pPr>
      <w:rPr>
        <w:rFonts w:hAnsi="Arial Unicode MS"/>
        <w:caps w:val="0"/>
        <w:smallCaps w:val="0"/>
        <w:strike w:val="0"/>
        <w:dstrike w:val="0"/>
        <w:color w:val="000000"/>
        <w:spacing w:val="0"/>
        <w:w w:val="100"/>
        <w:kern w:val="0"/>
        <w:position w:val="0"/>
        <w:highlight w:val="none"/>
        <w:vertAlign w:val="baseline"/>
      </w:rPr>
    </w:lvl>
    <w:lvl w:ilvl="4" w:tplc="AF26B9CA">
      <w:start w:val="1"/>
      <w:numFmt w:val="lowerLetter"/>
      <w:lvlText w:val="%5."/>
      <w:lvlJc w:val="left"/>
      <w:pPr>
        <w:tabs>
          <w:tab w:val="left" w:pos="2836"/>
          <w:tab w:val="left" w:pos="3545"/>
          <w:tab w:val="left" w:pos="4254"/>
          <w:tab w:val="left" w:pos="4963"/>
          <w:tab w:val="left" w:pos="5672"/>
          <w:tab w:val="left" w:pos="6381"/>
          <w:tab w:val="left" w:pos="7090"/>
          <w:tab w:val="left" w:pos="7799"/>
          <w:tab w:val="left" w:pos="8508"/>
          <w:tab w:val="left" w:pos="9132"/>
        </w:tabs>
        <w:ind w:left="2531" w:hanging="1778"/>
      </w:pPr>
      <w:rPr>
        <w:rFonts w:hAnsi="Arial Unicode MS"/>
        <w:caps w:val="0"/>
        <w:smallCaps w:val="0"/>
        <w:strike w:val="0"/>
        <w:dstrike w:val="0"/>
        <w:color w:val="000000"/>
        <w:spacing w:val="0"/>
        <w:w w:val="100"/>
        <w:kern w:val="0"/>
        <w:position w:val="0"/>
        <w:highlight w:val="none"/>
        <w:vertAlign w:val="baseline"/>
      </w:rPr>
    </w:lvl>
    <w:lvl w:ilvl="5" w:tplc="0EE6F98E">
      <w:start w:val="1"/>
      <w:numFmt w:val="lowerRoman"/>
      <w:lvlText w:val="%6."/>
      <w:lvlJc w:val="left"/>
      <w:pPr>
        <w:tabs>
          <w:tab w:val="left" w:pos="1418"/>
          <w:tab w:val="left" w:pos="3545"/>
          <w:tab w:val="left" w:pos="4254"/>
          <w:tab w:val="left" w:pos="4963"/>
          <w:tab w:val="left" w:pos="5672"/>
          <w:tab w:val="left" w:pos="6381"/>
          <w:tab w:val="left" w:pos="7090"/>
          <w:tab w:val="left" w:pos="7799"/>
          <w:tab w:val="left" w:pos="8508"/>
          <w:tab w:val="left" w:pos="9132"/>
        </w:tabs>
        <w:ind w:left="3251" w:hanging="1738"/>
      </w:pPr>
      <w:rPr>
        <w:rFonts w:hAnsi="Arial Unicode MS"/>
        <w:caps w:val="0"/>
        <w:smallCaps w:val="0"/>
        <w:strike w:val="0"/>
        <w:dstrike w:val="0"/>
        <w:color w:val="000000"/>
        <w:spacing w:val="0"/>
        <w:w w:val="100"/>
        <w:kern w:val="0"/>
        <w:position w:val="0"/>
        <w:highlight w:val="none"/>
        <w:vertAlign w:val="baseline"/>
      </w:rPr>
    </w:lvl>
    <w:lvl w:ilvl="6" w:tplc="48C2999C">
      <w:start w:val="1"/>
      <w:numFmt w:val="decimal"/>
      <w:lvlText w:val="%7."/>
      <w:lvlJc w:val="left"/>
      <w:pPr>
        <w:tabs>
          <w:tab w:val="left" w:pos="1418"/>
          <w:tab w:val="left" w:pos="2127"/>
          <w:tab w:val="left" w:pos="4254"/>
          <w:tab w:val="left" w:pos="4963"/>
          <w:tab w:val="left" w:pos="5672"/>
          <w:tab w:val="left" w:pos="6381"/>
          <w:tab w:val="left" w:pos="7090"/>
          <w:tab w:val="left" w:pos="7799"/>
          <w:tab w:val="left" w:pos="8508"/>
          <w:tab w:val="left" w:pos="9132"/>
        </w:tabs>
        <w:ind w:left="3971" w:hanging="1778"/>
      </w:pPr>
      <w:rPr>
        <w:rFonts w:hAnsi="Arial Unicode MS"/>
        <w:caps w:val="0"/>
        <w:smallCaps w:val="0"/>
        <w:strike w:val="0"/>
        <w:dstrike w:val="0"/>
        <w:color w:val="000000"/>
        <w:spacing w:val="0"/>
        <w:w w:val="100"/>
        <w:kern w:val="0"/>
        <w:position w:val="0"/>
        <w:highlight w:val="none"/>
        <w:vertAlign w:val="baseline"/>
      </w:rPr>
    </w:lvl>
    <w:lvl w:ilvl="7" w:tplc="A0C2B96A">
      <w:start w:val="1"/>
      <w:numFmt w:val="lowerLetter"/>
      <w:lvlText w:val="%8."/>
      <w:lvlJc w:val="left"/>
      <w:pPr>
        <w:tabs>
          <w:tab w:val="left" w:pos="1418"/>
          <w:tab w:val="left" w:pos="2127"/>
          <w:tab w:val="left" w:pos="2836"/>
          <w:tab w:val="left" w:pos="4963"/>
          <w:tab w:val="left" w:pos="5672"/>
          <w:tab w:val="left" w:pos="6381"/>
          <w:tab w:val="left" w:pos="7090"/>
          <w:tab w:val="left" w:pos="7799"/>
          <w:tab w:val="left" w:pos="8508"/>
          <w:tab w:val="left" w:pos="9132"/>
        </w:tabs>
        <w:ind w:left="4691" w:hanging="1778"/>
      </w:pPr>
      <w:rPr>
        <w:rFonts w:hAnsi="Arial Unicode MS"/>
        <w:caps w:val="0"/>
        <w:smallCaps w:val="0"/>
        <w:strike w:val="0"/>
        <w:dstrike w:val="0"/>
        <w:color w:val="000000"/>
        <w:spacing w:val="0"/>
        <w:w w:val="100"/>
        <w:kern w:val="0"/>
        <w:position w:val="0"/>
        <w:highlight w:val="none"/>
        <w:vertAlign w:val="baseline"/>
      </w:rPr>
    </w:lvl>
    <w:lvl w:ilvl="8" w:tplc="B65C746E">
      <w:start w:val="1"/>
      <w:numFmt w:val="lowerRoman"/>
      <w:lvlText w:val="%9."/>
      <w:lvlJc w:val="left"/>
      <w:pPr>
        <w:tabs>
          <w:tab w:val="left" w:pos="1418"/>
          <w:tab w:val="left" w:pos="2127"/>
          <w:tab w:val="left" w:pos="2836"/>
          <w:tab w:val="left" w:pos="3545"/>
          <w:tab w:val="left" w:pos="5672"/>
          <w:tab w:val="left" w:pos="6381"/>
          <w:tab w:val="left" w:pos="7090"/>
          <w:tab w:val="left" w:pos="7799"/>
          <w:tab w:val="left" w:pos="8508"/>
          <w:tab w:val="left" w:pos="9132"/>
        </w:tabs>
        <w:ind w:left="5411" w:hanging="1738"/>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27330F01"/>
    <w:multiLevelType w:val="hybridMultilevel"/>
    <w:tmpl w:val="9CEEDBEA"/>
    <w:styleLink w:val="5"/>
    <w:lvl w:ilvl="0" w:tplc="3912D382">
      <w:start w:val="1"/>
      <w:numFmt w:val="decimal"/>
      <w:lvlText w:val="%1."/>
      <w:lvlJc w:val="left"/>
      <w:pPr>
        <w:tabs>
          <w:tab w:val="left" w:pos="948"/>
        </w:tabs>
        <w:ind w:left="1919" w:hanging="360"/>
      </w:pPr>
      <w:rPr>
        <w:rFonts w:hAnsi="Arial Unicode MS"/>
        <w:caps w:val="0"/>
        <w:smallCaps w:val="0"/>
        <w:strike w:val="0"/>
        <w:dstrike w:val="0"/>
        <w:color w:val="000000"/>
        <w:spacing w:val="0"/>
        <w:w w:val="100"/>
        <w:kern w:val="0"/>
        <w:position w:val="0"/>
        <w:highlight w:val="none"/>
        <w:vertAlign w:val="baseline"/>
      </w:rPr>
    </w:lvl>
    <w:lvl w:ilvl="1" w:tplc="AC34C8CE">
      <w:start w:val="1"/>
      <w:numFmt w:val="lowerLetter"/>
      <w:lvlText w:val="%2."/>
      <w:lvlJc w:val="left"/>
      <w:pPr>
        <w:tabs>
          <w:tab w:val="left" w:pos="948"/>
        </w:tabs>
        <w:ind w:left="2639" w:hanging="360"/>
      </w:pPr>
      <w:rPr>
        <w:rFonts w:hAnsi="Arial Unicode MS"/>
        <w:caps w:val="0"/>
        <w:smallCaps w:val="0"/>
        <w:strike w:val="0"/>
        <w:dstrike w:val="0"/>
        <w:color w:val="000000"/>
        <w:spacing w:val="0"/>
        <w:w w:val="100"/>
        <w:kern w:val="0"/>
        <w:position w:val="0"/>
        <w:highlight w:val="none"/>
        <w:vertAlign w:val="baseline"/>
      </w:rPr>
    </w:lvl>
    <w:lvl w:ilvl="2" w:tplc="1C949B96">
      <w:start w:val="1"/>
      <w:numFmt w:val="lowerRoman"/>
      <w:lvlText w:val="%3."/>
      <w:lvlJc w:val="left"/>
      <w:pPr>
        <w:tabs>
          <w:tab w:val="left" w:pos="948"/>
        </w:tabs>
        <w:ind w:left="3359" w:hanging="269"/>
      </w:pPr>
      <w:rPr>
        <w:rFonts w:hAnsi="Arial Unicode MS"/>
        <w:caps w:val="0"/>
        <w:smallCaps w:val="0"/>
        <w:strike w:val="0"/>
        <w:dstrike w:val="0"/>
        <w:color w:val="000000"/>
        <w:spacing w:val="0"/>
        <w:w w:val="100"/>
        <w:kern w:val="0"/>
        <w:position w:val="0"/>
        <w:highlight w:val="none"/>
        <w:vertAlign w:val="baseline"/>
      </w:rPr>
    </w:lvl>
    <w:lvl w:ilvl="3" w:tplc="532C5430">
      <w:start w:val="1"/>
      <w:numFmt w:val="decimal"/>
      <w:lvlText w:val="%4."/>
      <w:lvlJc w:val="left"/>
      <w:pPr>
        <w:tabs>
          <w:tab w:val="left" w:pos="948"/>
        </w:tabs>
        <w:ind w:left="4079" w:hanging="360"/>
      </w:pPr>
      <w:rPr>
        <w:rFonts w:hAnsi="Arial Unicode MS"/>
        <w:caps w:val="0"/>
        <w:smallCaps w:val="0"/>
        <w:strike w:val="0"/>
        <w:dstrike w:val="0"/>
        <w:color w:val="000000"/>
        <w:spacing w:val="0"/>
        <w:w w:val="100"/>
        <w:kern w:val="0"/>
        <w:position w:val="0"/>
        <w:highlight w:val="none"/>
        <w:vertAlign w:val="baseline"/>
      </w:rPr>
    </w:lvl>
    <w:lvl w:ilvl="4" w:tplc="30A0DB1E">
      <w:start w:val="1"/>
      <w:numFmt w:val="lowerLetter"/>
      <w:lvlText w:val="%5."/>
      <w:lvlJc w:val="left"/>
      <w:pPr>
        <w:tabs>
          <w:tab w:val="left" w:pos="948"/>
        </w:tabs>
        <w:ind w:left="4799" w:hanging="360"/>
      </w:pPr>
      <w:rPr>
        <w:rFonts w:hAnsi="Arial Unicode MS"/>
        <w:caps w:val="0"/>
        <w:smallCaps w:val="0"/>
        <w:strike w:val="0"/>
        <w:dstrike w:val="0"/>
        <w:color w:val="000000"/>
        <w:spacing w:val="0"/>
        <w:w w:val="100"/>
        <w:kern w:val="0"/>
        <w:position w:val="0"/>
        <w:highlight w:val="none"/>
        <w:vertAlign w:val="baseline"/>
      </w:rPr>
    </w:lvl>
    <w:lvl w:ilvl="5" w:tplc="9F04E03C">
      <w:start w:val="1"/>
      <w:numFmt w:val="lowerRoman"/>
      <w:lvlText w:val="%6."/>
      <w:lvlJc w:val="left"/>
      <w:pPr>
        <w:tabs>
          <w:tab w:val="left" w:pos="948"/>
        </w:tabs>
        <w:ind w:left="5519" w:hanging="269"/>
      </w:pPr>
      <w:rPr>
        <w:rFonts w:hAnsi="Arial Unicode MS"/>
        <w:caps w:val="0"/>
        <w:smallCaps w:val="0"/>
        <w:strike w:val="0"/>
        <w:dstrike w:val="0"/>
        <w:color w:val="000000"/>
        <w:spacing w:val="0"/>
        <w:w w:val="100"/>
        <w:kern w:val="0"/>
        <w:position w:val="0"/>
        <w:highlight w:val="none"/>
        <w:vertAlign w:val="baseline"/>
      </w:rPr>
    </w:lvl>
    <w:lvl w:ilvl="6" w:tplc="12220E48">
      <w:start w:val="1"/>
      <w:numFmt w:val="decimal"/>
      <w:lvlText w:val="%7."/>
      <w:lvlJc w:val="left"/>
      <w:pPr>
        <w:tabs>
          <w:tab w:val="left" w:pos="948"/>
        </w:tabs>
        <w:ind w:left="6239" w:hanging="360"/>
      </w:pPr>
      <w:rPr>
        <w:rFonts w:hAnsi="Arial Unicode MS"/>
        <w:caps w:val="0"/>
        <w:smallCaps w:val="0"/>
        <w:strike w:val="0"/>
        <w:dstrike w:val="0"/>
        <w:color w:val="000000"/>
        <w:spacing w:val="0"/>
        <w:w w:val="100"/>
        <w:kern w:val="0"/>
        <w:position w:val="0"/>
        <w:highlight w:val="none"/>
        <w:vertAlign w:val="baseline"/>
      </w:rPr>
    </w:lvl>
    <w:lvl w:ilvl="7" w:tplc="5AEEDC3A">
      <w:start w:val="1"/>
      <w:numFmt w:val="lowerLetter"/>
      <w:lvlText w:val="%8."/>
      <w:lvlJc w:val="left"/>
      <w:pPr>
        <w:tabs>
          <w:tab w:val="left" w:pos="948"/>
        </w:tabs>
        <w:ind w:left="6959" w:hanging="360"/>
      </w:pPr>
      <w:rPr>
        <w:rFonts w:hAnsi="Arial Unicode MS"/>
        <w:caps w:val="0"/>
        <w:smallCaps w:val="0"/>
        <w:strike w:val="0"/>
        <w:dstrike w:val="0"/>
        <w:color w:val="000000"/>
        <w:spacing w:val="0"/>
        <w:w w:val="100"/>
        <w:kern w:val="0"/>
        <w:position w:val="0"/>
        <w:highlight w:val="none"/>
        <w:vertAlign w:val="baseline"/>
      </w:rPr>
    </w:lvl>
    <w:lvl w:ilvl="8" w:tplc="262AA2AC">
      <w:start w:val="1"/>
      <w:numFmt w:val="lowerRoman"/>
      <w:lvlText w:val="%9."/>
      <w:lvlJc w:val="left"/>
      <w:pPr>
        <w:tabs>
          <w:tab w:val="left" w:pos="948"/>
        </w:tabs>
        <w:ind w:left="7679" w:hanging="269"/>
      </w:pPr>
      <w:rPr>
        <w:rFonts w:hAnsi="Arial Unicode MS"/>
        <w:caps w:val="0"/>
        <w:smallCaps w:val="0"/>
        <w:strike w:val="0"/>
        <w:dstrike w:val="0"/>
        <w:color w:val="000000"/>
        <w:spacing w:val="0"/>
        <w:w w:val="100"/>
        <w:kern w:val="0"/>
        <w:position w:val="0"/>
        <w:highlight w:val="none"/>
        <w:vertAlign w:val="baseline"/>
      </w:rPr>
    </w:lvl>
  </w:abstractNum>
  <w:abstractNum w:abstractNumId="19" w15:restartNumberingAfterBreak="0">
    <w:nsid w:val="27342031"/>
    <w:multiLevelType w:val="hybridMultilevel"/>
    <w:tmpl w:val="60E6BAD8"/>
    <w:lvl w:ilvl="0" w:tplc="57E07CD2">
      <w:start w:val="1"/>
      <w:numFmt w:val="decimal"/>
      <w:lvlText w:val="%1."/>
      <w:lvlJc w:val="left"/>
      <w:pPr>
        <w:ind w:left="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0E31A2"/>
    <w:multiLevelType w:val="hybridMultilevel"/>
    <w:tmpl w:val="89C49FE6"/>
    <w:styleLink w:val="25"/>
    <w:lvl w:ilvl="0" w:tplc="E376D7C6">
      <w:start w:val="1"/>
      <w:numFmt w:val="lowerLetter"/>
      <w:lvlText w:val="%1)"/>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7F90535E">
      <w:start w:val="1"/>
      <w:numFmt w:val="lowerLetter"/>
      <w:lvlText w:val="%2)"/>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1283DC8">
      <w:start w:val="1"/>
      <w:numFmt w:val="lowerLetter"/>
      <w:lvlText w:val="%3)"/>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252F688">
      <w:start w:val="1"/>
      <w:numFmt w:val="lowerLetter"/>
      <w:lvlText w:val="%4)"/>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75A1682">
      <w:start w:val="1"/>
      <w:numFmt w:val="lowerLetter"/>
      <w:lvlText w:val="%5)"/>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CB1EB234">
      <w:start w:val="1"/>
      <w:numFmt w:val="lowerLetter"/>
      <w:lvlText w:val="%6)"/>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5A45572">
      <w:start w:val="1"/>
      <w:numFmt w:val="lowerLetter"/>
      <w:lvlText w:val="%7)"/>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16AB7CC">
      <w:start w:val="1"/>
      <w:numFmt w:val="lowerLetter"/>
      <w:lvlText w:val="%8)"/>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8348828">
      <w:start w:val="1"/>
      <w:numFmt w:val="lowerLetter"/>
      <w:lvlText w:val="%9)"/>
      <w:lvlJc w:val="left"/>
      <w:pPr>
        <w:tabs>
          <w:tab w:val="left" w:pos="709"/>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BAA4540"/>
    <w:multiLevelType w:val="hybridMultilevel"/>
    <w:tmpl w:val="CBB2F740"/>
    <w:lvl w:ilvl="0" w:tplc="0DA0F4A8">
      <w:start w:val="1"/>
      <w:numFmt w:val="decimal"/>
      <w:lvlText w:val="%1."/>
      <w:lvlJc w:val="left"/>
      <w:pPr>
        <w:tabs>
          <w:tab w:val="left" w:pos="1418"/>
          <w:tab w:val="left" w:pos="2127"/>
        </w:tabs>
        <w:ind w:left="709" w:hanging="709"/>
      </w:pPr>
      <w:rPr>
        <w:rFonts w:hAnsi="Arial Unicode MS"/>
        <w:caps w:val="0"/>
        <w:smallCaps w:val="0"/>
        <w:strike w:val="0"/>
        <w:dstrike w:val="0"/>
        <w:color w:val="000000"/>
        <w:spacing w:val="0"/>
        <w:w w:val="100"/>
        <w:kern w:val="0"/>
        <w:position w:val="0"/>
        <w:highlight w:val="none"/>
        <w:vertAlign w:val="baseline"/>
      </w:rPr>
    </w:lvl>
    <w:lvl w:ilvl="1" w:tplc="5BAAEB5C">
      <w:start w:val="1"/>
      <w:numFmt w:val="lowerLetter"/>
      <w:lvlText w:val="%2."/>
      <w:lvlJc w:val="left"/>
      <w:pPr>
        <w:tabs>
          <w:tab w:val="left" w:pos="1418"/>
          <w:tab w:val="left" w:pos="2127"/>
        </w:tabs>
        <w:ind w:left="720" w:hanging="698"/>
      </w:pPr>
      <w:rPr>
        <w:rFonts w:hAnsi="Arial Unicode MS"/>
        <w:caps w:val="0"/>
        <w:smallCaps w:val="0"/>
        <w:strike w:val="0"/>
        <w:dstrike w:val="0"/>
        <w:color w:val="000000"/>
        <w:spacing w:val="0"/>
        <w:w w:val="100"/>
        <w:kern w:val="0"/>
        <w:position w:val="0"/>
        <w:highlight w:val="none"/>
        <w:vertAlign w:val="baseline"/>
      </w:rPr>
    </w:lvl>
    <w:lvl w:ilvl="2" w:tplc="A8C890BE">
      <w:start w:val="1"/>
      <w:numFmt w:val="lowerRoman"/>
      <w:lvlText w:val="%3."/>
      <w:lvlJc w:val="left"/>
      <w:pPr>
        <w:tabs>
          <w:tab w:val="left" w:pos="2127"/>
        </w:tabs>
        <w:ind w:left="1440" w:hanging="647"/>
      </w:pPr>
      <w:rPr>
        <w:rFonts w:hAnsi="Arial Unicode MS"/>
        <w:caps w:val="0"/>
        <w:smallCaps w:val="0"/>
        <w:strike w:val="0"/>
        <w:dstrike w:val="0"/>
        <w:color w:val="000000"/>
        <w:spacing w:val="0"/>
        <w:w w:val="100"/>
        <w:kern w:val="0"/>
        <w:position w:val="0"/>
        <w:highlight w:val="none"/>
        <w:vertAlign w:val="baseline"/>
      </w:rPr>
    </w:lvl>
    <w:lvl w:ilvl="3" w:tplc="55B68F28">
      <w:start w:val="1"/>
      <w:numFmt w:val="decimal"/>
      <w:lvlText w:val="%4."/>
      <w:lvlJc w:val="left"/>
      <w:pPr>
        <w:tabs>
          <w:tab w:val="left" w:pos="1418"/>
        </w:tabs>
        <w:ind w:left="2160" w:hanging="676"/>
      </w:pPr>
      <w:rPr>
        <w:rFonts w:hAnsi="Arial Unicode MS"/>
        <w:caps w:val="0"/>
        <w:smallCaps w:val="0"/>
        <w:strike w:val="0"/>
        <w:dstrike w:val="0"/>
        <w:color w:val="000000"/>
        <w:spacing w:val="0"/>
        <w:w w:val="100"/>
        <w:kern w:val="0"/>
        <w:position w:val="0"/>
        <w:highlight w:val="none"/>
        <w:vertAlign w:val="baseline"/>
      </w:rPr>
    </w:lvl>
    <w:lvl w:ilvl="4" w:tplc="6D502AC6">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5A4A5286">
      <w:start w:val="1"/>
      <w:numFmt w:val="lowerRoman"/>
      <w:lvlText w:val="%6."/>
      <w:lvlJc w:val="left"/>
      <w:pPr>
        <w:tabs>
          <w:tab w:val="left" w:pos="1418"/>
          <w:tab w:val="left" w:pos="2127"/>
        </w:tabs>
        <w:ind w:left="3600" w:hanging="614"/>
      </w:pPr>
      <w:rPr>
        <w:rFonts w:hAnsi="Arial Unicode MS"/>
        <w:caps w:val="0"/>
        <w:smallCaps w:val="0"/>
        <w:strike w:val="0"/>
        <w:dstrike w:val="0"/>
        <w:color w:val="000000"/>
        <w:spacing w:val="0"/>
        <w:w w:val="100"/>
        <w:kern w:val="0"/>
        <w:position w:val="0"/>
        <w:highlight w:val="none"/>
        <w:vertAlign w:val="baseline"/>
      </w:rPr>
    </w:lvl>
    <w:lvl w:ilvl="6" w:tplc="53C62604">
      <w:start w:val="1"/>
      <w:numFmt w:val="decimal"/>
      <w:lvlText w:val="%7."/>
      <w:lvlJc w:val="left"/>
      <w:pPr>
        <w:tabs>
          <w:tab w:val="left" w:pos="1418"/>
          <w:tab w:val="left" w:pos="2127"/>
        </w:tabs>
        <w:ind w:left="4320" w:hanging="643"/>
      </w:pPr>
      <w:rPr>
        <w:rFonts w:hAnsi="Arial Unicode MS"/>
        <w:caps w:val="0"/>
        <w:smallCaps w:val="0"/>
        <w:strike w:val="0"/>
        <w:dstrike w:val="0"/>
        <w:color w:val="000000"/>
        <w:spacing w:val="0"/>
        <w:w w:val="100"/>
        <w:kern w:val="0"/>
        <w:position w:val="0"/>
        <w:highlight w:val="none"/>
        <w:vertAlign w:val="baseline"/>
      </w:rPr>
    </w:lvl>
    <w:lvl w:ilvl="7" w:tplc="F4AAB0BA">
      <w:start w:val="1"/>
      <w:numFmt w:val="lowerLetter"/>
      <w:lvlText w:val="%8."/>
      <w:lvlJc w:val="left"/>
      <w:pPr>
        <w:tabs>
          <w:tab w:val="left" w:pos="1418"/>
          <w:tab w:val="left" w:pos="2127"/>
        </w:tabs>
        <w:ind w:left="5040" w:hanging="632"/>
      </w:pPr>
      <w:rPr>
        <w:rFonts w:hAnsi="Arial Unicode MS"/>
        <w:caps w:val="0"/>
        <w:smallCaps w:val="0"/>
        <w:strike w:val="0"/>
        <w:dstrike w:val="0"/>
        <w:color w:val="000000"/>
        <w:spacing w:val="0"/>
        <w:w w:val="100"/>
        <w:kern w:val="0"/>
        <w:position w:val="0"/>
        <w:highlight w:val="none"/>
        <w:vertAlign w:val="baseline"/>
      </w:rPr>
    </w:lvl>
    <w:lvl w:ilvl="8" w:tplc="6978B3A8">
      <w:start w:val="1"/>
      <w:numFmt w:val="lowerRoman"/>
      <w:lvlText w:val="%9."/>
      <w:lvlJc w:val="left"/>
      <w:pPr>
        <w:tabs>
          <w:tab w:val="left" w:pos="1418"/>
          <w:tab w:val="left" w:pos="2127"/>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2BD2588D"/>
    <w:multiLevelType w:val="hybridMultilevel"/>
    <w:tmpl w:val="3D485476"/>
    <w:numStyleLink w:val="17"/>
  </w:abstractNum>
  <w:abstractNum w:abstractNumId="23" w15:restartNumberingAfterBreak="0">
    <w:nsid w:val="2C934B74"/>
    <w:multiLevelType w:val="hybridMultilevel"/>
    <w:tmpl w:val="B584209A"/>
    <w:styleLink w:val="27"/>
    <w:lvl w:ilvl="0" w:tplc="1A62A442">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928" w:hanging="360"/>
      </w:pPr>
      <w:rPr>
        <w:rFonts w:hAnsi="Arial Unicode MS"/>
        <w:caps w:val="0"/>
        <w:smallCaps w:val="0"/>
        <w:strike w:val="0"/>
        <w:dstrike w:val="0"/>
        <w:color w:val="000000"/>
        <w:spacing w:val="0"/>
        <w:w w:val="100"/>
        <w:kern w:val="0"/>
        <w:position w:val="0"/>
        <w:highlight w:val="none"/>
        <w:vertAlign w:val="baseline"/>
      </w:rPr>
    </w:lvl>
    <w:lvl w:ilvl="1" w:tplc="FD4AC048">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648" w:hanging="360"/>
      </w:pPr>
      <w:rPr>
        <w:rFonts w:hAnsi="Arial Unicode MS"/>
        <w:caps w:val="0"/>
        <w:smallCaps w:val="0"/>
        <w:strike w:val="0"/>
        <w:dstrike w:val="0"/>
        <w:color w:val="000000"/>
        <w:spacing w:val="0"/>
        <w:w w:val="100"/>
        <w:kern w:val="0"/>
        <w:position w:val="0"/>
        <w:highlight w:val="none"/>
        <w:vertAlign w:val="baseline"/>
      </w:rPr>
    </w:lvl>
    <w:lvl w:ilvl="2" w:tplc="20F0FCC8">
      <w:start w:val="1"/>
      <w:numFmt w:val="lowerRoman"/>
      <w:lvlText w:val="%3."/>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368" w:hanging="320"/>
      </w:pPr>
      <w:rPr>
        <w:rFonts w:hAnsi="Arial Unicode MS"/>
        <w:caps w:val="0"/>
        <w:smallCaps w:val="0"/>
        <w:strike w:val="0"/>
        <w:dstrike w:val="0"/>
        <w:color w:val="000000"/>
        <w:spacing w:val="0"/>
        <w:w w:val="100"/>
        <w:kern w:val="0"/>
        <w:position w:val="0"/>
        <w:highlight w:val="none"/>
        <w:vertAlign w:val="baseline"/>
      </w:rPr>
    </w:lvl>
    <w:lvl w:ilvl="3" w:tplc="35B0F57C">
      <w:start w:val="1"/>
      <w:numFmt w:val="decimal"/>
      <w:lvlText w:val="%4."/>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088" w:hanging="360"/>
      </w:pPr>
      <w:rPr>
        <w:rFonts w:hAnsi="Arial Unicode MS"/>
        <w:caps w:val="0"/>
        <w:smallCaps w:val="0"/>
        <w:strike w:val="0"/>
        <w:dstrike w:val="0"/>
        <w:color w:val="000000"/>
        <w:spacing w:val="0"/>
        <w:w w:val="100"/>
        <w:kern w:val="0"/>
        <w:position w:val="0"/>
        <w:highlight w:val="none"/>
        <w:vertAlign w:val="baseline"/>
      </w:rPr>
    </w:lvl>
    <w:lvl w:ilvl="4" w:tplc="36EEA574">
      <w:start w:val="1"/>
      <w:numFmt w:val="lowerLetter"/>
      <w:lvlText w:val="%5."/>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808" w:hanging="360"/>
      </w:pPr>
      <w:rPr>
        <w:rFonts w:hAnsi="Arial Unicode MS"/>
        <w:caps w:val="0"/>
        <w:smallCaps w:val="0"/>
        <w:strike w:val="0"/>
        <w:dstrike w:val="0"/>
        <w:color w:val="000000"/>
        <w:spacing w:val="0"/>
        <w:w w:val="100"/>
        <w:kern w:val="0"/>
        <w:position w:val="0"/>
        <w:highlight w:val="none"/>
        <w:vertAlign w:val="baseline"/>
      </w:rPr>
    </w:lvl>
    <w:lvl w:ilvl="5" w:tplc="D2DA7458">
      <w:start w:val="1"/>
      <w:numFmt w:val="lowerRoman"/>
      <w:lvlText w:val="%6."/>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4528" w:hanging="320"/>
      </w:pPr>
      <w:rPr>
        <w:rFonts w:hAnsi="Arial Unicode MS"/>
        <w:caps w:val="0"/>
        <w:smallCaps w:val="0"/>
        <w:strike w:val="0"/>
        <w:dstrike w:val="0"/>
        <w:color w:val="000000"/>
        <w:spacing w:val="0"/>
        <w:w w:val="100"/>
        <w:kern w:val="0"/>
        <w:position w:val="0"/>
        <w:highlight w:val="none"/>
        <w:vertAlign w:val="baseline"/>
      </w:rPr>
    </w:lvl>
    <w:lvl w:ilvl="6" w:tplc="EB3E3598">
      <w:start w:val="1"/>
      <w:numFmt w:val="decimal"/>
      <w:lvlText w:val="%7."/>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248" w:hanging="360"/>
      </w:pPr>
      <w:rPr>
        <w:rFonts w:hAnsi="Arial Unicode MS"/>
        <w:caps w:val="0"/>
        <w:smallCaps w:val="0"/>
        <w:strike w:val="0"/>
        <w:dstrike w:val="0"/>
        <w:color w:val="000000"/>
        <w:spacing w:val="0"/>
        <w:w w:val="100"/>
        <w:kern w:val="0"/>
        <w:position w:val="0"/>
        <w:highlight w:val="none"/>
        <w:vertAlign w:val="baseline"/>
      </w:rPr>
    </w:lvl>
    <w:lvl w:ilvl="7" w:tplc="948EA702">
      <w:start w:val="1"/>
      <w:numFmt w:val="lowerLetter"/>
      <w:lvlText w:val="%8."/>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968" w:hanging="360"/>
      </w:pPr>
      <w:rPr>
        <w:rFonts w:hAnsi="Arial Unicode MS"/>
        <w:caps w:val="0"/>
        <w:smallCaps w:val="0"/>
        <w:strike w:val="0"/>
        <w:dstrike w:val="0"/>
        <w:color w:val="000000"/>
        <w:spacing w:val="0"/>
        <w:w w:val="100"/>
        <w:kern w:val="0"/>
        <w:position w:val="0"/>
        <w:highlight w:val="none"/>
        <w:vertAlign w:val="baseline"/>
      </w:rPr>
    </w:lvl>
    <w:lvl w:ilvl="8" w:tplc="6AFEE940">
      <w:start w:val="1"/>
      <w:numFmt w:val="lowerRoman"/>
      <w:lvlText w:val="%9."/>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6688" w:hanging="320"/>
      </w:pPr>
      <w:rPr>
        <w:rFonts w:hAnsi="Arial Unicode MS"/>
        <w:caps w:val="0"/>
        <w:smallCaps w:val="0"/>
        <w:strike w:val="0"/>
        <w:dstrike w:val="0"/>
        <w:color w:val="000000"/>
        <w:spacing w:val="0"/>
        <w:w w:val="100"/>
        <w:kern w:val="0"/>
        <w:position w:val="0"/>
        <w:highlight w:val="none"/>
        <w:vertAlign w:val="baseline"/>
      </w:rPr>
    </w:lvl>
  </w:abstractNum>
  <w:abstractNum w:abstractNumId="24" w15:restartNumberingAfterBreak="0">
    <w:nsid w:val="2E6E5B3B"/>
    <w:multiLevelType w:val="hybridMultilevel"/>
    <w:tmpl w:val="610A36A8"/>
    <w:lvl w:ilvl="0" w:tplc="E48ED1C8">
      <w:start w:val="1"/>
      <w:numFmt w:val="decimal"/>
      <w:lvlText w:val="%1."/>
      <w:lvlJc w:val="left"/>
      <w:pPr>
        <w:ind w:left="2385" w:hanging="360"/>
      </w:pPr>
      <w:rPr>
        <w:rFonts w:hint="default"/>
      </w:rPr>
    </w:lvl>
    <w:lvl w:ilvl="1" w:tplc="04190019" w:tentative="1">
      <w:start w:val="1"/>
      <w:numFmt w:val="lowerLetter"/>
      <w:lvlText w:val="%2."/>
      <w:lvlJc w:val="left"/>
      <w:pPr>
        <w:ind w:left="3105" w:hanging="360"/>
      </w:pPr>
    </w:lvl>
    <w:lvl w:ilvl="2" w:tplc="0419001B" w:tentative="1">
      <w:start w:val="1"/>
      <w:numFmt w:val="lowerRoman"/>
      <w:lvlText w:val="%3."/>
      <w:lvlJc w:val="right"/>
      <w:pPr>
        <w:ind w:left="3825" w:hanging="180"/>
      </w:pPr>
    </w:lvl>
    <w:lvl w:ilvl="3" w:tplc="0419000F" w:tentative="1">
      <w:start w:val="1"/>
      <w:numFmt w:val="decimal"/>
      <w:lvlText w:val="%4."/>
      <w:lvlJc w:val="left"/>
      <w:pPr>
        <w:ind w:left="4545" w:hanging="360"/>
      </w:pPr>
    </w:lvl>
    <w:lvl w:ilvl="4" w:tplc="04190019" w:tentative="1">
      <w:start w:val="1"/>
      <w:numFmt w:val="lowerLetter"/>
      <w:lvlText w:val="%5."/>
      <w:lvlJc w:val="left"/>
      <w:pPr>
        <w:ind w:left="5265" w:hanging="360"/>
      </w:pPr>
    </w:lvl>
    <w:lvl w:ilvl="5" w:tplc="0419001B" w:tentative="1">
      <w:start w:val="1"/>
      <w:numFmt w:val="lowerRoman"/>
      <w:lvlText w:val="%6."/>
      <w:lvlJc w:val="right"/>
      <w:pPr>
        <w:ind w:left="5985" w:hanging="180"/>
      </w:pPr>
    </w:lvl>
    <w:lvl w:ilvl="6" w:tplc="0419000F" w:tentative="1">
      <w:start w:val="1"/>
      <w:numFmt w:val="decimal"/>
      <w:lvlText w:val="%7."/>
      <w:lvlJc w:val="left"/>
      <w:pPr>
        <w:ind w:left="6705" w:hanging="360"/>
      </w:pPr>
    </w:lvl>
    <w:lvl w:ilvl="7" w:tplc="04190019" w:tentative="1">
      <w:start w:val="1"/>
      <w:numFmt w:val="lowerLetter"/>
      <w:lvlText w:val="%8."/>
      <w:lvlJc w:val="left"/>
      <w:pPr>
        <w:ind w:left="7425" w:hanging="360"/>
      </w:pPr>
    </w:lvl>
    <w:lvl w:ilvl="8" w:tplc="0419001B" w:tentative="1">
      <w:start w:val="1"/>
      <w:numFmt w:val="lowerRoman"/>
      <w:lvlText w:val="%9."/>
      <w:lvlJc w:val="right"/>
      <w:pPr>
        <w:ind w:left="8145" w:hanging="180"/>
      </w:pPr>
    </w:lvl>
  </w:abstractNum>
  <w:abstractNum w:abstractNumId="25" w15:restartNumberingAfterBreak="0">
    <w:nsid w:val="2EEA7DB5"/>
    <w:multiLevelType w:val="hybridMultilevel"/>
    <w:tmpl w:val="BE90375E"/>
    <w:styleLink w:val="15"/>
    <w:lvl w:ilvl="0" w:tplc="8DA6B7F4">
      <w:start w:val="1"/>
      <w:numFmt w:val="decimal"/>
      <w:lvlText w:val="%1."/>
      <w:lvlJc w:val="left"/>
      <w:pPr>
        <w:tabs>
          <w:tab w:val="left" w:pos="720"/>
          <w:tab w:val="num"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0"/>
      </w:pPr>
      <w:rPr>
        <w:rFonts w:hAnsi="Arial Unicode MS"/>
        <w:caps w:val="0"/>
        <w:smallCaps w:val="0"/>
        <w:strike w:val="0"/>
        <w:dstrike w:val="0"/>
        <w:color w:val="000000"/>
        <w:spacing w:val="0"/>
        <w:w w:val="100"/>
        <w:kern w:val="0"/>
        <w:position w:val="0"/>
        <w:highlight w:val="none"/>
        <w:vertAlign w:val="baseline"/>
      </w:rPr>
    </w:lvl>
    <w:lvl w:ilvl="1" w:tplc="B060DDB8">
      <w:start w:val="1"/>
      <w:numFmt w:val="lowerLetter"/>
      <w:lvlText w:val="%2."/>
      <w:lvlJc w:val="left"/>
      <w:pPr>
        <w:tabs>
          <w:tab w:val="left" w:pos="720"/>
          <w:tab w:val="num" w:pos="1429"/>
          <w:tab w:val="left" w:pos="2127"/>
          <w:tab w:val="left" w:pos="2836"/>
          <w:tab w:val="left" w:pos="3545"/>
          <w:tab w:val="left" w:pos="4254"/>
          <w:tab w:val="left" w:pos="4963"/>
          <w:tab w:val="left" w:pos="5672"/>
          <w:tab w:val="left" w:pos="6381"/>
          <w:tab w:val="left" w:pos="7090"/>
          <w:tab w:val="left" w:pos="7799"/>
          <w:tab w:val="left" w:pos="8508"/>
          <w:tab w:val="left" w:pos="9132"/>
        </w:tabs>
        <w:ind w:left="720" w:firstLine="11"/>
      </w:pPr>
      <w:rPr>
        <w:rFonts w:hAnsi="Arial Unicode MS"/>
        <w:caps w:val="0"/>
        <w:smallCaps w:val="0"/>
        <w:strike w:val="0"/>
        <w:dstrike w:val="0"/>
        <w:color w:val="000000"/>
        <w:spacing w:val="0"/>
        <w:w w:val="100"/>
        <w:kern w:val="0"/>
        <w:position w:val="0"/>
        <w:highlight w:val="none"/>
        <w:vertAlign w:val="baseline"/>
      </w:rPr>
    </w:lvl>
    <w:lvl w:ilvl="2" w:tplc="991AE656">
      <w:start w:val="1"/>
      <w:numFmt w:val="lowerRoman"/>
      <w:lvlText w:val="%3."/>
      <w:lvlJc w:val="left"/>
      <w:pPr>
        <w:tabs>
          <w:tab w:val="left" w:pos="720"/>
          <w:tab w:val="left" w:pos="1418"/>
          <w:tab w:val="num" w:pos="2149"/>
          <w:tab w:val="left" w:pos="2836"/>
          <w:tab w:val="left" w:pos="3545"/>
          <w:tab w:val="left" w:pos="4254"/>
          <w:tab w:val="left" w:pos="4963"/>
          <w:tab w:val="left" w:pos="5672"/>
          <w:tab w:val="left" w:pos="6381"/>
          <w:tab w:val="left" w:pos="7090"/>
          <w:tab w:val="left" w:pos="7799"/>
          <w:tab w:val="left" w:pos="8508"/>
          <w:tab w:val="left" w:pos="9132"/>
        </w:tabs>
        <w:ind w:left="1440" w:firstLine="62"/>
      </w:pPr>
      <w:rPr>
        <w:rFonts w:hAnsi="Arial Unicode MS"/>
        <w:caps w:val="0"/>
        <w:smallCaps w:val="0"/>
        <w:strike w:val="0"/>
        <w:dstrike w:val="0"/>
        <w:color w:val="000000"/>
        <w:spacing w:val="0"/>
        <w:w w:val="100"/>
        <w:kern w:val="0"/>
        <w:position w:val="0"/>
        <w:highlight w:val="none"/>
        <w:vertAlign w:val="baseline"/>
      </w:rPr>
    </w:lvl>
    <w:lvl w:ilvl="3" w:tplc="0BCCE400">
      <w:start w:val="1"/>
      <w:numFmt w:val="decimal"/>
      <w:lvlText w:val="%4."/>
      <w:lvlJc w:val="left"/>
      <w:pPr>
        <w:tabs>
          <w:tab w:val="left" w:pos="720"/>
          <w:tab w:val="left" w:pos="1418"/>
          <w:tab w:val="left" w:pos="2127"/>
          <w:tab w:val="num" w:pos="2869"/>
          <w:tab w:val="left" w:pos="3545"/>
          <w:tab w:val="left" w:pos="4254"/>
          <w:tab w:val="left" w:pos="4963"/>
          <w:tab w:val="left" w:pos="5672"/>
          <w:tab w:val="left" w:pos="6381"/>
          <w:tab w:val="left" w:pos="7090"/>
          <w:tab w:val="left" w:pos="7799"/>
          <w:tab w:val="left" w:pos="8508"/>
          <w:tab w:val="left" w:pos="9132"/>
        </w:tabs>
        <w:ind w:left="2160" w:firstLine="33"/>
      </w:pPr>
      <w:rPr>
        <w:rFonts w:hAnsi="Arial Unicode MS"/>
        <w:caps w:val="0"/>
        <w:smallCaps w:val="0"/>
        <w:strike w:val="0"/>
        <w:dstrike w:val="0"/>
        <w:color w:val="000000"/>
        <w:spacing w:val="0"/>
        <w:w w:val="100"/>
        <w:kern w:val="0"/>
        <w:position w:val="0"/>
        <w:highlight w:val="none"/>
        <w:vertAlign w:val="baseline"/>
      </w:rPr>
    </w:lvl>
    <w:lvl w:ilvl="4" w:tplc="69741764">
      <w:start w:val="1"/>
      <w:numFmt w:val="lowerLetter"/>
      <w:lvlText w:val="%5."/>
      <w:lvlJc w:val="left"/>
      <w:pPr>
        <w:tabs>
          <w:tab w:val="left" w:pos="720"/>
          <w:tab w:val="left" w:pos="1418"/>
          <w:tab w:val="left" w:pos="2127"/>
          <w:tab w:val="left" w:pos="2836"/>
          <w:tab w:val="num" w:pos="3589"/>
          <w:tab w:val="left" w:pos="4254"/>
          <w:tab w:val="left" w:pos="4963"/>
          <w:tab w:val="left" w:pos="5672"/>
          <w:tab w:val="left" w:pos="6381"/>
          <w:tab w:val="left" w:pos="7090"/>
          <w:tab w:val="left" w:pos="7799"/>
          <w:tab w:val="left" w:pos="8508"/>
          <w:tab w:val="left" w:pos="9132"/>
        </w:tabs>
        <w:ind w:left="2880" w:firstLine="44"/>
      </w:pPr>
      <w:rPr>
        <w:rFonts w:hAnsi="Arial Unicode MS"/>
        <w:caps w:val="0"/>
        <w:smallCaps w:val="0"/>
        <w:strike w:val="0"/>
        <w:dstrike w:val="0"/>
        <w:color w:val="000000"/>
        <w:spacing w:val="0"/>
        <w:w w:val="100"/>
        <w:kern w:val="0"/>
        <w:position w:val="0"/>
        <w:highlight w:val="none"/>
        <w:vertAlign w:val="baseline"/>
      </w:rPr>
    </w:lvl>
    <w:lvl w:ilvl="5" w:tplc="AF001D50">
      <w:start w:val="1"/>
      <w:numFmt w:val="lowerRoman"/>
      <w:lvlText w:val="%6."/>
      <w:lvlJc w:val="left"/>
      <w:pPr>
        <w:tabs>
          <w:tab w:val="left" w:pos="720"/>
          <w:tab w:val="left" w:pos="1418"/>
          <w:tab w:val="left" w:pos="2127"/>
          <w:tab w:val="left" w:pos="2836"/>
          <w:tab w:val="left" w:pos="3545"/>
          <w:tab w:val="num" w:pos="4309"/>
          <w:tab w:val="left" w:pos="4963"/>
          <w:tab w:val="left" w:pos="5672"/>
          <w:tab w:val="left" w:pos="6381"/>
          <w:tab w:val="left" w:pos="7090"/>
          <w:tab w:val="left" w:pos="7799"/>
          <w:tab w:val="left" w:pos="8508"/>
          <w:tab w:val="left" w:pos="9132"/>
        </w:tabs>
        <w:ind w:left="3600" w:firstLine="95"/>
      </w:pPr>
      <w:rPr>
        <w:rFonts w:hAnsi="Arial Unicode MS"/>
        <w:caps w:val="0"/>
        <w:smallCaps w:val="0"/>
        <w:strike w:val="0"/>
        <w:dstrike w:val="0"/>
        <w:color w:val="000000"/>
        <w:spacing w:val="0"/>
        <w:w w:val="100"/>
        <w:kern w:val="0"/>
        <w:position w:val="0"/>
        <w:highlight w:val="none"/>
        <w:vertAlign w:val="baseline"/>
      </w:rPr>
    </w:lvl>
    <w:lvl w:ilvl="6" w:tplc="CEB20110">
      <w:start w:val="1"/>
      <w:numFmt w:val="decimal"/>
      <w:lvlText w:val="%7."/>
      <w:lvlJc w:val="left"/>
      <w:pPr>
        <w:tabs>
          <w:tab w:val="left" w:pos="720"/>
          <w:tab w:val="left" w:pos="1418"/>
          <w:tab w:val="left" w:pos="2127"/>
          <w:tab w:val="left" w:pos="2836"/>
          <w:tab w:val="left" w:pos="3545"/>
          <w:tab w:val="left" w:pos="4254"/>
          <w:tab w:val="num" w:pos="5029"/>
          <w:tab w:val="left" w:pos="5672"/>
          <w:tab w:val="left" w:pos="6381"/>
          <w:tab w:val="left" w:pos="7090"/>
          <w:tab w:val="left" w:pos="7799"/>
          <w:tab w:val="left" w:pos="8508"/>
          <w:tab w:val="left" w:pos="9132"/>
        </w:tabs>
        <w:ind w:left="4320" w:firstLine="66"/>
      </w:pPr>
      <w:rPr>
        <w:rFonts w:hAnsi="Arial Unicode MS"/>
        <w:caps w:val="0"/>
        <w:smallCaps w:val="0"/>
        <w:strike w:val="0"/>
        <w:dstrike w:val="0"/>
        <w:color w:val="000000"/>
        <w:spacing w:val="0"/>
        <w:w w:val="100"/>
        <w:kern w:val="0"/>
        <w:position w:val="0"/>
        <w:highlight w:val="none"/>
        <w:vertAlign w:val="baseline"/>
      </w:rPr>
    </w:lvl>
    <w:lvl w:ilvl="7" w:tplc="3654AD68">
      <w:start w:val="1"/>
      <w:numFmt w:val="lowerLetter"/>
      <w:lvlText w:val="%8."/>
      <w:lvlJc w:val="left"/>
      <w:pPr>
        <w:tabs>
          <w:tab w:val="left" w:pos="720"/>
          <w:tab w:val="left" w:pos="1418"/>
          <w:tab w:val="left" w:pos="2127"/>
          <w:tab w:val="left" w:pos="2836"/>
          <w:tab w:val="left" w:pos="3545"/>
          <w:tab w:val="left" w:pos="4254"/>
          <w:tab w:val="left" w:pos="4963"/>
          <w:tab w:val="num" w:pos="5749"/>
          <w:tab w:val="left" w:pos="6381"/>
          <w:tab w:val="left" w:pos="7090"/>
          <w:tab w:val="left" w:pos="7799"/>
          <w:tab w:val="left" w:pos="8508"/>
          <w:tab w:val="left" w:pos="9132"/>
        </w:tabs>
        <w:ind w:left="5040" w:firstLine="77"/>
      </w:pPr>
      <w:rPr>
        <w:rFonts w:hAnsi="Arial Unicode MS"/>
        <w:caps w:val="0"/>
        <w:smallCaps w:val="0"/>
        <w:strike w:val="0"/>
        <w:dstrike w:val="0"/>
        <w:color w:val="000000"/>
        <w:spacing w:val="0"/>
        <w:w w:val="100"/>
        <w:kern w:val="0"/>
        <w:position w:val="0"/>
        <w:highlight w:val="none"/>
        <w:vertAlign w:val="baseline"/>
      </w:rPr>
    </w:lvl>
    <w:lvl w:ilvl="8" w:tplc="D98454B0">
      <w:start w:val="1"/>
      <w:numFmt w:val="lowerRoman"/>
      <w:lvlText w:val="%9."/>
      <w:lvlJc w:val="left"/>
      <w:pPr>
        <w:tabs>
          <w:tab w:val="left" w:pos="720"/>
          <w:tab w:val="left" w:pos="1418"/>
          <w:tab w:val="left" w:pos="2127"/>
          <w:tab w:val="left" w:pos="2836"/>
          <w:tab w:val="left" w:pos="3545"/>
          <w:tab w:val="left" w:pos="4254"/>
          <w:tab w:val="left" w:pos="4963"/>
          <w:tab w:val="left" w:pos="5672"/>
          <w:tab w:val="num" w:pos="6469"/>
          <w:tab w:val="left" w:pos="7090"/>
          <w:tab w:val="left" w:pos="7799"/>
          <w:tab w:val="left" w:pos="8508"/>
          <w:tab w:val="left" w:pos="9132"/>
        </w:tabs>
        <w:ind w:left="5760" w:firstLine="128"/>
      </w:pPr>
      <w:rPr>
        <w:rFonts w:hAnsi="Arial Unicode MS"/>
        <w:caps w:val="0"/>
        <w:smallCaps w:val="0"/>
        <w:strike w:val="0"/>
        <w:dstrike w:val="0"/>
        <w:color w:val="000000"/>
        <w:spacing w:val="0"/>
        <w:w w:val="100"/>
        <w:kern w:val="0"/>
        <w:position w:val="0"/>
        <w:highlight w:val="none"/>
        <w:vertAlign w:val="baseline"/>
      </w:rPr>
    </w:lvl>
  </w:abstractNum>
  <w:abstractNum w:abstractNumId="26" w15:restartNumberingAfterBreak="0">
    <w:nsid w:val="302E212E"/>
    <w:multiLevelType w:val="hybridMultilevel"/>
    <w:tmpl w:val="56F443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1B486C"/>
    <w:multiLevelType w:val="hybridMultilevel"/>
    <w:tmpl w:val="1980C888"/>
    <w:lvl w:ilvl="0" w:tplc="C360BFD0">
      <w:start w:val="1"/>
      <w:numFmt w:val="decimal"/>
      <w:lvlText w:val="%1."/>
      <w:lvlJc w:val="left"/>
      <w:pPr>
        <w:tabs>
          <w:tab w:val="left" w:pos="1418"/>
          <w:tab w:val="left" w:pos="2127"/>
          <w:tab w:val="left" w:pos="2836"/>
          <w:tab w:val="left" w:pos="3545"/>
          <w:tab w:val="left" w:pos="4254"/>
          <w:tab w:val="left" w:pos="4963"/>
        </w:tabs>
        <w:ind w:left="709" w:hanging="709"/>
      </w:pPr>
      <w:rPr>
        <w:rFonts w:hAnsi="Arial Unicode MS"/>
        <w:caps w:val="0"/>
        <w:smallCaps w:val="0"/>
        <w:strike w:val="0"/>
        <w:dstrike w:val="0"/>
        <w:color w:val="000000"/>
        <w:spacing w:val="0"/>
        <w:w w:val="100"/>
        <w:kern w:val="0"/>
        <w:position w:val="0"/>
        <w:highlight w:val="none"/>
        <w:vertAlign w:val="baseline"/>
      </w:rPr>
    </w:lvl>
    <w:lvl w:ilvl="1" w:tplc="10C2583E">
      <w:start w:val="1"/>
      <w:numFmt w:val="lowerLetter"/>
      <w:lvlText w:val="%2."/>
      <w:lvlJc w:val="left"/>
      <w:pPr>
        <w:tabs>
          <w:tab w:val="left" w:pos="1418"/>
          <w:tab w:val="left" w:pos="2127"/>
          <w:tab w:val="left" w:pos="2836"/>
          <w:tab w:val="left" w:pos="3545"/>
          <w:tab w:val="left" w:pos="4254"/>
          <w:tab w:val="left" w:pos="4963"/>
        </w:tabs>
        <w:ind w:left="720" w:hanging="698"/>
      </w:pPr>
      <w:rPr>
        <w:rFonts w:hAnsi="Arial Unicode MS"/>
        <w:caps w:val="0"/>
        <w:smallCaps w:val="0"/>
        <w:strike w:val="0"/>
        <w:dstrike w:val="0"/>
        <w:color w:val="000000"/>
        <w:spacing w:val="0"/>
        <w:w w:val="100"/>
        <w:kern w:val="0"/>
        <w:position w:val="0"/>
        <w:highlight w:val="none"/>
        <w:vertAlign w:val="baseline"/>
      </w:rPr>
    </w:lvl>
    <w:lvl w:ilvl="2" w:tplc="C4489FA8">
      <w:start w:val="1"/>
      <w:numFmt w:val="lowerRoman"/>
      <w:lvlText w:val="%3."/>
      <w:lvlJc w:val="left"/>
      <w:pPr>
        <w:tabs>
          <w:tab w:val="left" w:pos="2127"/>
          <w:tab w:val="left" w:pos="2836"/>
          <w:tab w:val="left" w:pos="3545"/>
          <w:tab w:val="left" w:pos="4254"/>
          <w:tab w:val="left" w:pos="4963"/>
        </w:tabs>
        <w:ind w:left="1440" w:hanging="647"/>
      </w:pPr>
      <w:rPr>
        <w:rFonts w:hAnsi="Arial Unicode MS"/>
        <w:caps w:val="0"/>
        <w:smallCaps w:val="0"/>
        <w:strike w:val="0"/>
        <w:dstrike w:val="0"/>
        <w:color w:val="000000"/>
        <w:spacing w:val="0"/>
        <w:w w:val="100"/>
        <w:kern w:val="0"/>
        <w:position w:val="0"/>
        <w:highlight w:val="none"/>
        <w:vertAlign w:val="baseline"/>
      </w:rPr>
    </w:lvl>
    <w:lvl w:ilvl="3" w:tplc="9228A25E">
      <w:start w:val="1"/>
      <w:numFmt w:val="decimal"/>
      <w:lvlText w:val="%4."/>
      <w:lvlJc w:val="left"/>
      <w:pPr>
        <w:tabs>
          <w:tab w:val="left" w:pos="1418"/>
          <w:tab w:val="left" w:pos="2836"/>
          <w:tab w:val="left" w:pos="3545"/>
          <w:tab w:val="left" w:pos="4254"/>
          <w:tab w:val="left" w:pos="4963"/>
        </w:tabs>
        <w:ind w:left="2160" w:hanging="676"/>
      </w:pPr>
      <w:rPr>
        <w:rFonts w:hAnsi="Arial Unicode MS"/>
        <w:caps w:val="0"/>
        <w:smallCaps w:val="0"/>
        <w:strike w:val="0"/>
        <w:dstrike w:val="0"/>
        <w:color w:val="000000"/>
        <w:spacing w:val="0"/>
        <w:w w:val="100"/>
        <w:kern w:val="0"/>
        <w:position w:val="0"/>
        <w:highlight w:val="none"/>
        <w:vertAlign w:val="baseline"/>
      </w:rPr>
    </w:lvl>
    <w:lvl w:ilvl="4" w:tplc="9BC680A6">
      <w:start w:val="1"/>
      <w:numFmt w:val="lowerLetter"/>
      <w:lvlText w:val="%5."/>
      <w:lvlJc w:val="left"/>
      <w:pPr>
        <w:tabs>
          <w:tab w:val="left" w:pos="1418"/>
          <w:tab w:val="left" w:pos="2127"/>
          <w:tab w:val="left" w:pos="3545"/>
          <w:tab w:val="left" w:pos="4254"/>
          <w:tab w:val="left" w:pos="4963"/>
        </w:tabs>
        <w:ind w:left="2880" w:hanging="665"/>
      </w:pPr>
      <w:rPr>
        <w:rFonts w:hAnsi="Arial Unicode MS"/>
        <w:caps w:val="0"/>
        <w:smallCaps w:val="0"/>
        <w:strike w:val="0"/>
        <w:dstrike w:val="0"/>
        <w:color w:val="000000"/>
        <w:spacing w:val="0"/>
        <w:w w:val="100"/>
        <w:kern w:val="0"/>
        <w:position w:val="0"/>
        <w:highlight w:val="none"/>
        <w:vertAlign w:val="baseline"/>
      </w:rPr>
    </w:lvl>
    <w:lvl w:ilvl="5" w:tplc="DD4E9138">
      <w:start w:val="1"/>
      <w:numFmt w:val="lowerRoman"/>
      <w:lvlText w:val="%6."/>
      <w:lvlJc w:val="left"/>
      <w:pPr>
        <w:tabs>
          <w:tab w:val="left" w:pos="1418"/>
          <w:tab w:val="left" w:pos="2127"/>
          <w:tab w:val="left" w:pos="2836"/>
          <w:tab w:val="left" w:pos="4254"/>
          <w:tab w:val="left" w:pos="4963"/>
        </w:tabs>
        <w:ind w:left="3600" w:hanging="614"/>
      </w:pPr>
      <w:rPr>
        <w:rFonts w:hAnsi="Arial Unicode MS"/>
        <w:caps w:val="0"/>
        <w:smallCaps w:val="0"/>
        <w:strike w:val="0"/>
        <w:dstrike w:val="0"/>
        <w:color w:val="000000"/>
        <w:spacing w:val="0"/>
        <w:w w:val="100"/>
        <w:kern w:val="0"/>
        <w:position w:val="0"/>
        <w:highlight w:val="none"/>
        <w:vertAlign w:val="baseline"/>
      </w:rPr>
    </w:lvl>
    <w:lvl w:ilvl="6" w:tplc="949809DC">
      <w:start w:val="1"/>
      <w:numFmt w:val="decimal"/>
      <w:lvlText w:val="%7."/>
      <w:lvlJc w:val="left"/>
      <w:pPr>
        <w:tabs>
          <w:tab w:val="left" w:pos="1418"/>
          <w:tab w:val="left" w:pos="2127"/>
          <w:tab w:val="left" w:pos="2836"/>
          <w:tab w:val="left" w:pos="3545"/>
          <w:tab w:val="left" w:pos="4963"/>
        </w:tabs>
        <w:ind w:left="4320" w:hanging="643"/>
      </w:pPr>
      <w:rPr>
        <w:rFonts w:hAnsi="Arial Unicode MS"/>
        <w:caps w:val="0"/>
        <w:smallCaps w:val="0"/>
        <w:strike w:val="0"/>
        <w:dstrike w:val="0"/>
        <w:color w:val="000000"/>
        <w:spacing w:val="0"/>
        <w:w w:val="100"/>
        <w:kern w:val="0"/>
        <w:position w:val="0"/>
        <w:highlight w:val="none"/>
        <w:vertAlign w:val="baseline"/>
      </w:rPr>
    </w:lvl>
    <w:lvl w:ilvl="7" w:tplc="884A1FD8">
      <w:start w:val="1"/>
      <w:numFmt w:val="lowerLetter"/>
      <w:lvlText w:val="%8."/>
      <w:lvlJc w:val="left"/>
      <w:pPr>
        <w:tabs>
          <w:tab w:val="left" w:pos="1418"/>
          <w:tab w:val="left" w:pos="2127"/>
          <w:tab w:val="left" w:pos="2836"/>
          <w:tab w:val="left" w:pos="3545"/>
          <w:tab w:val="left" w:pos="4254"/>
        </w:tabs>
        <w:ind w:left="5040" w:hanging="632"/>
      </w:pPr>
      <w:rPr>
        <w:rFonts w:hAnsi="Arial Unicode MS"/>
        <w:caps w:val="0"/>
        <w:smallCaps w:val="0"/>
        <w:strike w:val="0"/>
        <w:dstrike w:val="0"/>
        <w:color w:val="000000"/>
        <w:spacing w:val="0"/>
        <w:w w:val="100"/>
        <w:kern w:val="0"/>
        <w:position w:val="0"/>
        <w:highlight w:val="none"/>
        <w:vertAlign w:val="baseline"/>
      </w:rPr>
    </w:lvl>
    <w:lvl w:ilvl="8" w:tplc="EE8E7E4C">
      <w:start w:val="1"/>
      <w:numFmt w:val="lowerRoman"/>
      <w:lvlText w:val="%9."/>
      <w:lvlJc w:val="left"/>
      <w:pPr>
        <w:tabs>
          <w:tab w:val="left" w:pos="1418"/>
          <w:tab w:val="left" w:pos="2127"/>
          <w:tab w:val="left" w:pos="2836"/>
          <w:tab w:val="left" w:pos="3545"/>
          <w:tab w:val="left" w:pos="4254"/>
          <w:tab w:val="left" w:pos="4963"/>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3A1D30E6"/>
    <w:multiLevelType w:val="hybridMultilevel"/>
    <w:tmpl w:val="5AC488AC"/>
    <w:styleLink w:val="a"/>
    <w:lvl w:ilvl="0" w:tplc="CF6AC30A">
      <w:start w:val="1"/>
      <w:numFmt w:val="bullet"/>
      <w:lvlText w:val="-"/>
      <w:lvlJc w:val="left"/>
      <w:pPr>
        <w:tabs>
          <w:tab w:val="left" w:pos="709"/>
          <w:tab w:val="num" w:pos="92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1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1" w:tplc="DC9CD172">
      <w:start w:val="1"/>
      <w:numFmt w:val="bullet"/>
      <w:lvlText w:val="-"/>
      <w:lvlJc w:val="left"/>
      <w:pPr>
        <w:tabs>
          <w:tab w:val="left" w:pos="709"/>
          <w:tab w:val="left" w:pos="927"/>
          <w:tab w:val="num" w:pos="116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45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2" w:tplc="A34C0582">
      <w:start w:val="1"/>
      <w:numFmt w:val="bullet"/>
      <w:lvlText w:val="-"/>
      <w:lvlJc w:val="left"/>
      <w:pPr>
        <w:tabs>
          <w:tab w:val="left" w:pos="709"/>
          <w:tab w:val="left" w:pos="927"/>
          <w:tab w:val="num" w:pos="1407"/>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69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3" w:tplc="97203C22">
      <w:start w:val="1"/>
      <w:numFmt w:val="bullet"/>
      <w:lvlText w:val="-"/>
      <w:lvlJc w:val="left"/>
      <w:pPr>
        <w:tabs>
          <w:tab w:val="left" w:pos="709"/>
          <w:tab w:val="left" w:pos="927"/>
          <w:tab w:val="left" w:pos="1418"/>
          <w:tab w:val="num" w:pos="1647"/>
          <w:tab w:val="left" w:pos="2127"/>
          <w:tab w:val="left" w:pos="2836"/>
          <w:tab w:val="left" w:pos="3545"/>
          <w:tab w:val="left" w:pos="4254"/>
          <w:tab w:val="left" w:pos="4963"/>
          <w:tab w:val="left" w:pos="5672"/>
          <w:tab w:val="left" w:pos="6381"/>
          <w:tab w:val="left" w:pos="7090"/>
          <w:tab w:val="left" w:pos="7799"/>
          <w:tab w:val="left" w:pos="8508"/>
          <w:tab w:val="left" w:pos="9132"/>
        </w:tabs>
        <w:ind w:left="93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4" w:tplc="369E9B88">
      <w:start w:val="1"/>
      <w:numFmt w:val="bullet"/>
      <w:lvlText w:val="-"/>
      <w:lvlJc w:val="left"/>
      <w:pPr>
        <w:tabs>
          <w:tab w:val="left" w:pos="709"/>
          <w:tab w:val="left" w:pos="927"/>
          <w:tab w:val="left" w:pos="1418"/>
          <w:tab w:val="num" w:pos="1887"/>
          <w:tab w:val="left" w:pos="2127"/>
          <w:tab w:val="left" w:pos="2836"/>
          <w:tab w:val="left" w:pos="3545"/>
          <w:tab w:val="left" w:pos="4254"/>
          <w:tab w:val="left" w:pos="4963"/>
          <w:tab w:val="left" w:pos="5672"/>
          <w:tab w:val="left" w:pos="6381"/>
          <w:tab w:val="left" w:pos="7090"/>
          <w:tab w:val="left" w:pos="7799"/>
          <w:tab w:val="left" w:pos="8508"/>
          <w:tab w:val="left" w:pos="9132"/>
        </w:tabs>
        <w:ind w:left="117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5" w:tplc="1B608736">
      <w:start w:val="1"/>
      <w:numFmt w:val="bullet"/>
      <w:lvlText w:val="-"/>
      <w:lvlJc w:val="left"/>
      <w:pPr>
        <w:tabs>
          <w:tab w:val="left" w:pos="709"/>
          <w:tab w:val="left" w:pos="927"/>
          <w:tab w:val="left" w:pos="1418"/>
          <w:tab w:val="num" w:pos="2127"/>
          <w:tab w:val="left" w:pos="2836"/>
          <w:tab w:val="left" w:pos="3545"/>
          <w:tab w:val="left" w:pos="4254"/>
          <w:tab w:val="left" w:pos="4963"/>
          <w:tab w:val="left" w:pos="5672"/>
          <w:tab w:val="left" w:pos="6381"/>
          <w:tab w:val="left" w:pos="7090"/>
          <w:tab w:val="left" w:pos="7799"/>
          <w:tab w:val="left" w:pos="8508"/>
          <w:tab w:val="left" w:pos="9132"/>
        </w:tabs>
        <w:ind w:left="141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6" w:tplc="90544950">
      <w:start w:val="1"/>
      <w:numFmt w:val="bullet"/>
      <w:lvlText w:val="-"/>
      <w:lvlJc w:val="left"/>
      <w:pPr>
        <w:tabs>
          <w:tab w:val="left" w:pos="709"/>
          <w:tab w:val="left" w:pos="927"/>
          <w:tab w:val="left" w:pos="1418"/>
          <w:tab w:val="left" w:pos="2127"/>
          <w:tab w:val="num" w:pos="2367"/>
          <w:tab w:val="left" w:pos="2836"/>
          <w:tab w:val="left" w:pos="3545"/>
          <w:tab w:val="left" w:pos="4254"/>
          <w:tab w:val="left" w:pos="4963"/>
          <w:tab w:val="left" w:pos="5672"/>
          <w:tab w:val="left" w:pos="6381"/>
          <w:tab w:val="left" w:pos="7090"/>
          <w:tab w:val="left" w:pos="7799"/>
          <w:tab w:val="left" w:pos="8508"/>
          <w:tab w:val="left" w:pos="9132"/>
        </w:tabs>
        <w:ind w:left="165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7" w:tplc="D2D6E5BC">
      <w:start w:val="1"/>
      <w:numFmt w:val="bullet"/>
      <w:lvlText w:val="-"/>
      <w:lvlJc w:val="left"/>
      <w:pPr>
        <w:tabs>
          <w:tab w:val="left" w:pos="709"/>
          <w:tab w:val="left" w:pos="927"/>
          <w:tab w:val="left" w:pos="1418"/>
          <w:tab w:val="left" w:pos="2127"/>
          <w:tab w:val="num" w:pos="2607"/>
          <w:tab w:val="left" w:pos="2836"/>
          <w:tab w:val="left" w:pos="3545"/>
          <w:tab w:val="left" w:pos="4254"/>
          <w:tab w:val="left" w:pos="4963"/>
          <w:tab w:val="left" w:pos="5672"/>
          <w:tab w:val="left" w:pos="6381"/>
          <w:tab w:val="left" w:pos="7090"/>
          <w:tab w:val="left" w:pos="7799"/>
          <w:tab w:val="left" w:pos="8508"/>
          <w:tab w:val="left" w:pos="9132"/>
        </w:tabs>
        <w:ind w:left="189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lvl w:ilvl="8" w:tplc="F752CAE6">
      <w:start w:val="1"/>
      <w:numFmt w:val="bullet"/>
      <w:lvlText w:val="-"/>
      <w:lvlJc w:val="left"/>
      <w:pPr>
        <w:tabs>
          <w:tab w:val="left" w:pos="709"/>
          <w:tab w:val="left" w:pos="927"/>
          <w:tab w:val="left" w:pos="1418"/>
          <w:tab w:val="left" w:pos="2127"/>
          <w:tab w:val="num" w:pos="2847"/>
          <w:tab w:val="left" w:pos="3545"/>
          <w:tab w:val="left" w:pos="4254"/>
          <w:tab w:val="left" w:pos="4963"/>
          <w:tab w:val="left" w:pos="5672"/>
          <w:tab w:val="left" w:pos="6381"/>
          <w:tab w:val="left" w:pos="7090"/>
          <w:tab w:val="left" w:pos="7799"/>
          <w:tab w:val="left" w:pos="8508"/>
          <w:tab w:val="left" w:pos="9132"/>
        </w:tabs>
        <w:ind w:left="2138" w:firstLine="491"/>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34"/>
        <w:szCs w:val="34"/>
        <w:highlight w:val="none"/>
        <w:vertAlign w:val="baseline"/>
      </w:rPr>
    </w:lvl>
  </w:abstractNum>
  <w:abstractNum w:abstractNumId="29" w15:restartNumberingAfterBreak="0">
    <w:nsid w:val="3C47233B"/>
    <w:multiLevelType w:val="hybridMultilevel"/>
    <w:tmpl w:val="6B0E8198"/>
    <w:lvl w:ilvl="0" w:tplc="4110806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0" w15:restartNumberingAfterBreak="0">
    <w:nsid w:val="3D8E2261"/>
    <w:multiLevelType w:val="singleLevel"/>
    <w:tmpl w:val="0419000F"/>
    <w:lvl w:ilvl="0">
      <w:start w:val="1"/>
      <w:numFmt w:val="decimal"/>
      <w:lvlText w:val="%1."/>
      <w:lvlJc w:val="left"/>
      <w:pPr>
        <w:tabs>
          <w:tab w:val="num" w:pos="720"/>
        </w:tabs>
        <w:ind w:left="720" w:hanging="360"/>
      </w:pPr>
      <w:rPr>
        <w:rFonts w:hint="default"/>
      </w:rPr>
    </w:lvl>
  </w:abstractNum>
  <w:abstractNum w:abstractNumId="31" w15:restartNumberingAfterBreak="0">
    <w:nsid w:val="41466AF5"/>
    <w:multiLevelType w:val="hybridMultilevel"/>
    <w:tmpl w:val="303031BE"/>
    <w:lvl w:ilvl="0" w:tplc="4622FA60">
      <w:start w:val="1"/>
      <w:numFmt w:val="decimal"/>
      <w:lvlText w:val="%1."/>
      <w:lvlJc w:val="left"/>
      <w:pPr>
        <w:ind w:left="202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40E1761"/>
    <w:multiLevelType w:val="hybridMultilevel"/>
    <w:tmpl w:val="E438C31A"/>
    <w:numStyleLink w:val="20"/>
  </w:abstractNum>
  <w:abstractNum w:abstractNumId="33" w15:restartNumberingAfterBreak="0">
    <w:nsid w:val="45E4022F"/>
    <w:multiLevelType w:val="hybridMultilevel"/>
    <w:tmpl w:val="FC62E4D8"/>
    <w:styleLink w:val="8"/>
    <w:lvl w:ilvl="0" w:tplc="F1A26BD2">
      <w:start w:val="1"/>
      <w:numFmt w:val="bullet"/>
      <w:lvlText w:val="-"/>
      <w:lvlJc w:val="left"/>
      <w:pPr>
        <w:ind w:left="66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B78E7510">
      <w:start w:val="1"/>
      <w:numFmt w:val="bullet"/>
      <w:lvlText w:val="•"/>
      <w:lvlJc w:val="left"/>
      <w:pPr>
        <w:tabs>
          <w:tab w:val="left" w:pos="548"/>
        </w:tabs>
        <w:ind w:left="1621"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4C581B0A">
      <w:start w:val="1"/>
      <w:numFmt w:val="bullet"/>
      <w:lvlText w:val="•"/>
      <w:lvlJc w:val="left"/>
      <w:pPr>
        <w:tabs>
          <w:tab w:val="left" w:pos="548"/>
        </w:tabs>
        <w:ind w:left="2576"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9A7C1A8C">
      <w:start w:val="1"/>
      <w:numFmt w:val="bullet"/>
      <w:lvlText w:val="•"/>
      <w:lvlJc w:val="left"/>
      <w:pPr>
        <w:tabs>
          <w:tab w:val="left" w:pos="548"/>
        </w:tabs>
        <w:ind w:left="3532"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376A9AA">
      <w:start w:val="1"/>
      <w:numFmt w:val="bullet"/>
      <w:lvlText w:val="•"/>
      <w:lvlJc w:val="left"/>
      <w:pPr>
        <w:tabs>
          <w:tab w:val="left" w:pos="548"/>
        </w:tabs>
        <w:ind w:left="4487"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7868C1DC">
      <w:start w:val="1"/>
      <w:numFmt w:val="bullet"/>
      <w:lvlText w:val="•"/>
      <w:lvlJc w:val="left"/>
      <w:pPr>
        <w:tabs>
          <w:tab w:val="left" w:pos="548"/>
        </w:tabs>
        <w:ind w:left="5442"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8D7E8A04">
      <w:start w:val="1"/>
      <w:numFmt w:val="bullet"/>
      <w:lvlText w:val="•"/>
      <w:lvlJc w:val="left"/>
      <w:pPr>
        <w:tabs>
          <w:tab w:val="left" w:pos="548"/>
        </w:tabs>
        <w:ind w:left="6397"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55FE64A4">
      <w:start w:val="1"/>
      <w:numFmt w:val="bullet"/>
      <w:lvlText w:val="•"/>
      <w:lvlJc w:val="left"/>
      <w:pPr>
        <w:tabs>
          <w:tab w:val="left" w:pos="548"/>
        </w:tabs>
        <w:ind w:left="7353"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846233A0">
      <w:start w:val="1"/>
      <w:numFmt w:val="bullet"/>
      <w:lvlText w:val="•"/>
      <w:lvlJc w:val="left"/>
      <w:pPr>
        <w:tabs>
          <w:tab w:val="left" w:pos="548"/>
        </w:tabs>
        <w:ind w:left="8308"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4781509B"/>
    <w:multiLevelType w:val="hybridMultilevel"/>
    <w:tmpl w:val="14765910"/>
    <w:lvl w:ilvl="0" w:tplc="4628BCF2">
      <w:start w:val="1"/>
      <w:numFmt w:val="decimal"/>
      <w:lvlText w:val="%1."/>
      <w:lvlJc w:val="left"/>
      <w:pPr>
        <w:tabs>
          <w:tab w:val="left" w:pos="1418"/>
          <w:tab w:val="left" w:pos="2127"/>
          <w:tab w:val="left" w:pos="2836"/>
          <w:tab w:val="left" w:pos="3545"/>
          <w:tab w:val="left" w:pos="4254"/>
          <w:tab w:val="left" w:pos="4963"/>
        </w:tabs>
        <w:ind w:left="742" w:hanging="742"/>
      </w:pPr>
      <w:rPr>
        <w:rFonts w:hAnsi="Arial Unicode MS"/>
        <w:caps w:val="0"/>
        <w:smallCaps w:val="0"/>
        <w:strike w:val="0"/>
        <w:dstrike w:val="0"/>
        <w:color w:val="000000"/>
        <w:spacing w:val="0"/>
        <w:w w:val="100"/>
        <w:kern w:val="0"/>
        <w:position w:val="0"/>
        <w:highlight w:val="none"/>
        <w:vertAlign w:val="baseline"/>
      </w:rPr>
    </w:lvl>
    <w:lvl w:ilvl="1" w:tplc="475AD804">
      <w:start w:val="1"/>
      <w:numFmt w:val="lowerLetter"/>
      <w:lvlText w:val="%2."/>
      <w:lvlJc w:val="left"/>
      <w:pPr>
        <w:tabs>
          <w:tab w:val="left" w:pos="1418"/>
          <w:tab w:val="left" w:pos="2127"/>
          <w:tab w:val="left" w:pos="2836"/>
          <w:tab w:val="left" w:pos="3545"/>
          <w:tab w:val="left" w:pos="4254"/>
          <w:tab w:val="left" w:pos="4963"/>
        </w:tabs>
        <w:ind w:left="731" w:hanging="731"/>
      </w:pPr>
      <w:rPr>
        <w:rFonts w:hAnsi="Arial Unicode MS"/>
        <w:caps w:val="0"/>
        <w:smallCaps w:val="0"/>
        <w:strike w:val="0"/>
        <w:dstrike w:val="0"/>
        <w:color w:val="000000"/>
        <w:spacing w:val="0"/>
        <w:w w:val="100"/>
        <w:kern w:val="0"/>
        <w:position w:val="0"/>
        <w:highlight w:val="none"/>
        <w:vertAlign w:val="baseline"/>
      </w:rPr>
    </w:lvl>
    <w:lvl w:ilvl="2" w:tplc="B9269A9A">
      <w:start w:val="1"/>
      <w:numFmt w:val="lowerRoman"/>
      <w:lvlText w:val="%3."/>
      <w:lvlJc w:val="left"/>
      <w:pPr>
        <w:tabs>
          <w:tab w:val="left" w:pos="2127"/>
          <w:tab w:val="left" w:pos="2836"/>
          <w:tab w:val="left" w:pos="3545"/>
          <w:tab w:val="left" w:pos="4254"/>
          <w:tab w:val="left" w:pos="4963"/>
        </w:tabs>
        <w:ind w:left="1440" w:hanging="680"/>
      </w:pPr>
      <w:rPr>
        <w:rFonts w:hAnsi="Arial Unicode MS"/>
        <w:caps w:val="0"/>
        <w:smallCaps w:val="0"/>
        <w:strike w:val="0"/>
        <w:dstrike w:val="0"/>
        <w:color w:val="000000"/>
        <w:spacing w:val="0"/>
        <w:w w:val="100"/>
        <w:kern w:val="0"/>
        <w:position w:val="0"/>
        <w:highlight w:val="none"/>
        <w:vertAlign w:val="baseline"/>
      </w:rPr>
    </w:lvl>
    <w:lvl w:ilvl="3" w:tplc="A0D20C52">
      <w:start w:val="1"/>
      <w:numFmt w:val="decimal"/>
      <w:lvlText w:val="%4."/>
      <w:lvlJc w:val="left"/>
      <w:pPr>
        <w:tabs>
          <w:tab w:val="left" w:pos="1418"/>
          <w:tab w:val="left" w:pos="2836"/>
          <w:tab w:val="left" w:pos="3545"/>
          <w:tab w:val="left" w:pos="4254"/>
          <w:tab w:val="left" w:pos="4963"/>
        </w:tabs>
        <w:ind w:left="2160" w:hanging="709"/>
      </w:pPr>
      <w:rPr>
        <w:rFonts w:hAnsi="Arial Unicode MS"/>
        <w:caps w:val="0"/>
        <w:smallCaps w:val="0"/>
        <w:strike w:val="0"/>
        <w:dstrike w:val="0"/>
        <w:color w:val="000000"/>
        <w:spacing w:val="0"/>
        <w:w w:val="100"/>
        <w:kern w:val="0"/>
        <w:position w:val="0"/>
        <w:highlight w:val="none"/>
        <w:vertAlign w:val="baseline"/>
      </w:rPr>
    </w:lvl>
    <w:lvl w:ilvl="4" w:tplc="ED9E4926">
      <w:start w:val="1"/>
      <w:numFmt w:val="lowerLetter"/>
      <w:lvlText w:val="%5."/>
      <w:lvlJc w:val="left"/>
      <w:pPr>
        <w:tabs>
          <w:tab w:val="left" w:pos="1418"/>
          <w:tab w:val="left" w:pos="2127"/>
          <w:tab w:val="left" w:pos="3545"/>
          <w:tab w:val="left" w:pos="4254"/>
          <w:tab w:val="left" w:pos="4963"/>
        </w:tabs>
        <w:ind w:left="2880" w:hanging="698"/>
      </w:pPr>
      <w:rPr>
        <w:rFonts w:hAnsi="Arial Unicode MS"/>
        <w:caps w:val="0"/>
        <w:smallCaps w:val="0"/>
        <w:strike w:val="0"/>
        <w:dstrike w:val="0"/>
        <w:color w:val="000000"/>
        <w:spacing w:val="0"/>
        <w:w w:val="100"/>
        <w:kern w:val="0"/>
        <w:position w:val="0"/>
        <w:highlight w:val="none"/>
        <w:vertAlign w:val="baseline"/>
      </w:rPr>
    </w:lvl>
    <w:lvl w:ilvl="5" w:tplc="B81827D4">
      <w:start w:val="1"/>
      <w:numFmt w:val="lowerRoman"/>
      <w:lvlText w:val="%6."/>
      <w:lvlJc w:val="left"/>
      <w:pPr>
        <w:tabs>
          <w:tab w:val="left" w:pos="1418"/>
          <w:tab w:val="left" w:pos="2127"/>
          <w:tab w:val="left" w:pos="2836"/>
          <w:tab w:val="left" w:pos="4254"/>
          <w:tab w:val="left" w:pos="4963"/>
        </w:tabs>
        <w:ind w:left="3600" w:hanging="647"/>
      </w:pPr>
      <w:rPr>
        <w:rFonts w:hAnsi="Arial Unicode MS"/>
        <w:caps w:val="0"/>
        <w:smallCaps w:val="0"/>
        <w:strike w:val="0"/>
        <w:dstrike w:val="0"/>
        <w:color w:val="000000"/>
        <w:spacing w:val="0"/>
        <w:w w:val="100"/>
        <w:kern w:val="0"/>
        <w:position w:val="0"/>
        <w:highlight w:val="none"/>
        <w:vertAlign w:val="baseline"/>
      </w:rPr>
    </w:lvl>
    <w:lvl w:ilvl="6" w:tplc="5E426F32">
      <w:start w:val="1"/>
      <w:numFmt w:val="decimal"/>
      <w:lvlText w:val="%7."/>
      <w:lvlJc w:val="left"/>
      <w:pPr>
        <w:tabs>
          <w:tab w:val="left" w:pos="1418"/>
          <w:tab w:val="left" w:pos="2127"/>
          <w:tab w:val="left" w:pos="2836"/>
          <w:tab w:val="left" w:pos="3545"/>
          <w:tab w:val="left" w:pos="4963"/>
        </w:tabs>
        <w:ind w:left="4320" w:hanging="676"/>
      </w:pPr>
      <w:rPr>
        <w:rFonts w:hAnsi="Arial Unicode MS"/>
        <w:caps w:val="0"/>
        <w:smallCaps w:val="0"/>
        <w:strike w:val="0"/>
        <w:dstrike w:val="0"/>
        <w:color w:val="000000"/>
        <w:spacing w:val="0"/>
        <w:w w:val="100"/>
        <w:kern w:val="0"/>
        <w:position w:val="0"/>
        <w:highlight w:val="none"/>
        <w:vertAlign w:val="baseline"/>
      </w:rPr>
    </w:lvl>
    <w:lvl w:ilvl="7" w:tplc="6B08A91C">
      <w:start w:val="1"/>
      <w:numFmt w:val="lowerLetter"/>
      <w:lvlText w:val="%8."/>
      <w:lvlJc w:val="left"/>
      <w:pPr>
        <w:tabs>
          <w:tab w:val="left" w:pos="1418"/>
          <w:tab w:val="left" w:pos="2127"/>
          <w:tab w:val="left" w:pos="2836"/>
          <w:tab w:val="left" w:pos="3545"/>
          <w:tab w:val="left" w:pos="4254"/>
        </w:tabs>
        <w:ind w:left="5040" w:hanging="665"/>
      </w:pPr>
      <w:rPr>
        <w:rFonts w:hAnsi="Arial Unicode MS"/>
        <w:caps w:val="0"/>
        <w:smallCaps w:val="0"/>
        <w:strike w:val="0"/>
        <w:dstrike w:val="0"/>
        <w:color w:val="000000"/>
        <w:spacing w:val="0"/>
        <w:w w:val="100"/>
        <w:kern w:val="0"/>
        <w:position w:val="0"/>
        <w:highlight w:val="none"/>
        <w:vertAlign w:val="baseline"/>
      </w:rPr>
    </w:lvl>
    <w:lvl w:ilvl="8" w:tplc="178E0C2A">
      <w:start w:val="1"/>
      <w:numFmt w:val="lowerRoman"/>
      <w:lvlText w:val="%9."/>
      <w:lvlJc w:val="left"/>
      <w:pPr>
        <w:tabs>
          <w:tab w:val="left" w:pos="1418"/>
          <w:tab w:val="left" w:pos="2127"/>
          <w:tab w:val="left" w:pos="2836"/>
          <w:tab w:val="left" w:pos="3545"/>
          <w:tab w:val="left" w:pos="4254"/>
          <w:tab w:val="left" w:pos="4963"/>
        </w:tabs>
        <w:ind w:left="5760" w:hanging="614"/>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4A206B61"/>
    <w:multiLevelType w:val="hybridMultilevel"/>
    <w:tmpl w:val="596CE136"/>
    <w:styleLink w:val="23"/>
    <w:lvl w:ilvl="0" w:tplc="76DAEF7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color w:val="000000"/>
        <w:spacing w:val="0"/>
        <w:w w:val="100"/>
        <w:kern w:val="0"/>
        <w:position w:val="0"/>
        <w:highlight w:val="none"/>
        <w:vertAlign w:val="baseline"/>
      </w:rPr>
    </w:lvl>
    <w:lvl w:ilvl="1" w:tplc="50B2268A">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78" w:hanging="1778"/>
      </w:pPr>
      <w:rPr>
        <w:rFonts w:hAnsi="Arial Unicode MS"/>
        <w:caps w:val="0"/>
        <w:smallCaps w:val="0"/>
        <w:strike w:val="0"/>
        <w:dstrike w:val="0"/>
        <w:color w:val="000000"/>
        <w:spacing w:val="0"/>
        <w:w w:val="100"/>
        <w:kern w:val="0"/>
        <w:position w:val="0"/>
        <w:highlight w:val="none"/>
        <w:vertAlign w:val="baseline"/>
      </w:rPr>
    </w:lvl>
    <w:lvl w:ilvl="2" w:tplc="D908B660">
      <w:start w:val="1"/>
      <w:numFmt w:val="lowerRoman"/>
      <w:lvlText w:val="%3."/>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38" w:hanging="1738"/>
      </w:pPr>
      <w:rPr>
        <w:rFonts w:hAnsi="Arial Unicode MS"/>
        <w:caps w:val="0"/>
        <w:smallCaps w:val="0"/>
        <w:strike w:val="0"/>
        <w:dstrike w:val="0"/>
        <w:color w:val="000000"/>
        <w:spacing w:val="0"/>
        <w:w w:val="100"/>
        <w:kern w:val="0"/>
        <w:position w:val="0"/>
        <w:highlight w:val="none"/>
        <w:vertAlign w:val="baseline"/>
      </w:rPr>
    </w:lvl>
    <w:lvl w:ilvl="3" w:tplc="15E68D68">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811" w:hanging="1778"/>
      </w:pPr>
      <w:rPr>
        <w:rFonts w:hAnsi="Arial Unicode MS"/>
        <w:caps w:val="0"/>
        <w:smallCaps w:val="0"/>
        <w:strike w:val="0"/>
        <w:dstrike w:val="0"/>
        <w:color w:val="000000"/>
        <w:spacing w:val="0"/>
        <w:w w:val="100"/>
        <w:kern w:val="0"/>
        <w:position w:val="0"/>
        <w:highlight w:val="none"/>
        <w:vertAlign w:val="baseline"/>
      </w:rPr>
    </w:lvl>
    <w:lvl w:ilvl="4" w:tplc="338A7DF2">
      <w:start w:val="1"/>
      <w:numFmt w:val="lowerLetter"/>
      <w:lvlText w:val="%5."/>
      <w:lvlJc w:val="left"/>
      <w:pPr>
        <w:tabs>
          <w:tab w:val="left" w:pos="2836"/>
          <w:tab w:val="left" w:pos="3545"/>
          <w:tab w:val="left" w:pos="4254"/>
          <w:tab w:val="left" w:pos="4963"/>
          <w:tab w:val="left" w:pos="5672"/>
          <w:tab w:val="left" w:pos="6381"/>
          <w:tab w:val="left" w:pos="7090"/>
          <w:tab w:val="left" w:pos="7799"/>
          <w:tab w:val="left" w:pos="8508"/>
          <w:tab w:val="left" w:pos="9132"/>
        </w:tabs>
        <w:ind w:left="2531" w:hanging="1778"/>
      </w:pPr>
      <w:rPr>
        <w:rFonts w:hAnsi="Arial Unicode MS"/>
        <w:caps w:val="0"/>
        <w:smallCaps w:val="0"/>
        <w:strike w:val="0"/>
        <w:dstrike w:val="0"/>
        <w:color w:val="000000"/>
        <w:spacing w:val="0"/>
        <w:w w:val="100"/>
        <w:kern w:val="0"/>
        <w:position w:val="0"/>
        <w:highlight w:val="none"/>
        <w:vertAlign w:val="baseline"/>
      </w:rPr>
    </w:lvl>
    <w:lvl w:ilvl="5" w:tplc="0D0CE462">
      <w:start w:val="1"/>
      <w:numFmt w:val="lowerRoman"/>
      <w:lvlText w:val="%6."/>
      <w:lvlJc w:val="left"/>
      <w:pPr>
        <w:tabs>
          <w:tab w:val="left" w:pos="1418"/>
          <w:tab w:val="left" w:pos="3545"/>
          <w:tab w:val="left" w:pos="4254"/>
          <w:tab w:val="left" w:pos="4963"/>
          <w:tab w:val="left" w:pos="5672"/>
          <w:tab w:val="left" w:pos="6381"/>
          <w:tab w:val="left" w:pos="7090"/>
          <w:tab w:val="left" w:pos="7799"/>
          <w:tab w:val="left" w:pos="8508"/>
          <w:tab w:val="left" w:pos="9132"/>
        </w:tabs>
        <w:ind w:left="3251" w:hanging="1738"/>
      </w:pPr>
      <w:rPr>
        <w:rFonts w:hAnsi="Arial Unicode MS"/>
        <w:caps w:val="0"/>
        <w:smallCaps w:val="0"/>
        <w:strike w:val="0"/>
        <w:dstrike w:val="0"/>
        <w:color w:val="000000"/>
        <w:spacing w:val="0"/>
        <w:w w:val="100"/>
        <w:kern w:val="0"/>
        <w:position w:val="0"/>
        <w:highlight w:val="none"/>
        <w:vertAlign w:val="baseline"/>
      </w:rPr>
    </w:lvl>
    <w:lvl w:ilvl="6" w:tplc="337C7756">
      <w:start w:val="1"/>
      <w:numFmt w:val="decimal"/>
      <w:lvlText w:val="%7."/>
      <w:lvlJc w:val="left"/>
      <w:pPr>
        <w:tabs>
          <w:tab w:val="left" w:pos="1418"/>
          <w:tab w:val="left" w:pos="2127"/>
          <w:tab w:val="left" w:pos="4254"/>
          <w:tab w:val="left" w:pos="4963"/>
          <w:tab w:val="left" w:pos="5672"/>
          <w:tab w:val="left" w:pos="6381"/>
          <w:tab w:val="left" w:pos="7090"/>
          <w:tab w:val="left" w:pos="7799"/>
          <w:tab w:val="left" w:pos="8508"/>
          <w:tab w:val="left" w:pos="9132"/>
        </w:tabs>
        <w:ind w:left="3971" w:hanging="1778"/>
      </w:pPr>
      <w:rPr>
        <w:rFonts w:hAnsi="Arial Unicode MS"/>
        <w:caps w:val="0"/>
        <w:smallCaps w:val="0"/>
        <w:strike w:val="0"/>
        <w:dstrike w:val="0"/>
        <w:color w:val="000000"/>
        <w:spacing w:val="0"/>
        <w:w w:val="100"/>
        <w:kern w:val="0"/>
        <w:position w:val="0"/>
        <w:highlight w:val="none"/>
        <w:vertAlign w:val="baseline"/>
      </w:rPr>
    </w:lvl>
    <w:lvl w:ilvl="7" w:tplc="C47680C2">
      <w:start w:val="1"/>
      <w:numFmt w:val="lowerLetter"/>
      <w:lvlText w:val="%8."/>
      <w:lvlJc w:val="left"/>
      <w:pPr>
        <w:tabs>
          <w:tab w:val="left" w:pos="1418"/>
          <w:tab w:val="left" w:pos="2127"/>
          <w:tab w:val="left" w:pos="2836"/>
          <w:tab w:val="left" w:pos="4963"/>
          <w:tab w:val="left" w:pos="5672"/>
          <w:tab w:val="left" w:pos="6381"/>
          <w:tab w:val="left" w:pos="7090"/>
          <w:tab w:val="left" w:pos="7799"/>
          <w:tab w:val="left" w:pos="8508"/>
          <w:tab w:val="left" w:pos="9132"/>
        </w:tabs>
        <w:ind w:left="4691" w:hanging="1778"/>
      </w:pPr>
      <w:rPr>
        <w:rFonts w:hAnsi="Arial Unicode MS"/>
        <w:caps w:val="0"/>
        <w:smallCaps w:val="0"/>
        <w:strike w:val="0"/>
        <w:dstrike w:val="0"/>
        <w:color w:val="000000"/>
        <w:spacing w:val="0"/>
        <w:w w:val="100"/>
        <w:kern w:val="0"/>
        <w:position w:val="0"/>
        <w:highlight w:val="none"/>
        <w:vertAlign w:val="baseline"/>
      </w:rPr>
    </w:lvl>
    <w:lvl w:ilvl="8" w:tplc="205CC8F8">
      <w:start w:val="1"/>
      <w:numFmt w:val="lowerRoman"/>
      <w:lvlText w:val="%9."/>
      <w:lvlJc w:val="left"/>
      <w:pPr>
        <w:tabs>
          <w:tab w:val="left" w:pos="1418"/>
          <w:tab w:val="left" w:pos="2127"/>
          <w:tab w:val="left" w:pos="2836"/>
          <w:tab w:val="left" w:pos="3545"/>
          <w:tab w:val="left" w:pos="5672"/>
          <w:tab w:val="left" w:pos="6381"/>
          <w:tab w:val="left" w:pos="7090"/>
          <w:tab w:val="left" w:pos="7799"/>
          <w:tab w:val="left" w:pos="8508"/>
          <w:tab w:val="left" w:pos="9132"/>
        </w:tabs>
        <w:ind w:left="5411" w:hanging="1738"/>
      </w:pPr>
      <w:rPr>
        <w:rFonts w:hAnsi="Arial Unicode MS"/>
        <w:caps w:val="0"/>
        <w:smallCaps w:val="0"/>
        <w:strike w:val="0"/>
        <w:dstrike w:val="0"/>
        <w:color w:val="000000"/>
        <w:spacing w:val="0"/>
        <w:w w:val="100"/>
        <w:kern w:val="0"/>
        <w:position w:val="0"/>
        <w:highlight w:val="none"/>
        <w:vertAlign w:val="baseline"/>
      </w:rPr>
    </w:lvl>
  </w:abstractNum>
  <w:abstractNum w:abstractNumId="36" w15:restartNumberingAfterBreak="0">
    <w:nsid w:val="4FB81397"/>
    <w:multiLevelType w:val="hybridMultilevel"/>
    <w:tmpl w:val="8A9E767C"/>
    <w:lvl w:ilvl="0" w:tplc="E12E2EBC">
      <w:start w:val="1"/>
      <w:numFmt w:val="decimal"/>
      <w:lvlText w:val="%1."/>
      <w:lvlJc w:val="left"/>
      <w:pPr>
        <w:tabs>
          <w:tab w:val="left" w:pos="1418"/>
          <w:tab w:val="left" w:pos="2127"/>
        </w:tabs>
        <w:ind w:left="709" w:hanging="709"/>
      </w:pPr>
      <w:rPr>
        <w:rFonts w:hAnsi="Arial Unicode MS"/>
        <w:caps w:val="0"/>
        <w:smallCaps w:val="0"/>
        <w:strike w:val="0"/>
        <w:dstrike w:val="0"/>
        <w:color w:val="000000"/>
        <w:spacing w:val="0"/>
        <w:w w:val="100"/>
        <w:kern w:val="0"/>
        <w:position w:val="0"/>
        <w:highlight w:val="none"/>
        <w:vertAlign w:val="baseline"/>
      </w:rPr>
    </w:lvl>
    <w:lvl w:ilvl="1" w:tplc="6A68AB68">
      <w:start w:val="1"/>
      <w:numFmt w:val="lowerLetter"/>
      <w:lvlText w:val="%2."/>
      <w:lvlJc w:val="left"/>
      <w:pPr>
        <w:tabs>
          <w:tab w:val="left" w:pos="1418"/>
          <w:tab w:val="left" w:pos="2127"/>
        </w:tabs>
        <w:ind w:left="720" w:hanging="698"/>
      </w:pPr>
      <w:rPr>
        <w:rFonts w:hAnsi="Arial Unicode MS"/>
        <w:caps w:val="0"/>
        <w:smallCaps w:val="0"/>
        <w:strike w:val="0"/>
        <w:dstrike w:val="0"/>
        <w:color w:val="000000"/>
        <w:spacing w:val="0"/>
        <w:w w:val="100"/>
        <w:kern w:val="0"/>
        <w:position w:val="0"/>
        <w:highlight w:val="none"/>
        <w:vertAlign w:val="baseline"/>
      </w:rPr>
    </w:lvl>
    <w:lvl w:ilvl="2" w:tplc="235ABC76">
      <w:start w:val="1"/>
      <w:numFmt w:val="lowerRoman"/>
      <w:lvlText w:val="%3."/>
      <w:lvlJc w:val="left"/>
      <w:pPr>
        <w:tabs>
          <w:tab w:val="left" w:pos="2127"/>
        </w:tabs>
        <w:ind w:left="1440" w:hanging="647"/>
      </w:pPr>
      <w:rPr>
        <w:rFonts w:hAnsi="Arial Unicode MS"/>
        <w:caps w:val="0"/>
        <w:smallCaps w:val="0"/>
        <w:strike w:val="0"/>
        <w:dstrike w:val="0"/>
        <w:color w:val="000000"/>
        <w:spacing w:val="0"/>
        <w:w w:val="100"/>
        <w:kern w:val="0"/>
        <w:position w:val="0"/>
        <w:highlight w:val="none"/>
        <w:vertAlign w:val="baseline"/>
      </w:rPr>
    </w:lvl>
    <w:lvl w:ilvl="3" w:tplc="7E60D148">
      <w:start w:val="1"/>
      <w:numFmt w:val="decimal"/>
      <w:lvlText w:val="%4."/>
      <w:lvlJc w:val="left"/>
      <w:pPr>
        <w:tabs>
          <w:tab w:val="left" w:pos="1418"/>
        </w:tabs>
        <w:ind w:left="2160" w:hanging="676"/>
      </w:pPr>
      <w:rPr>
        <w:rFonts w:hAnsi="Arial Unicode MS"/>
        <w:caps w:val="0"/>
        <w:smallCaps w:val="0"/>
        <w:strike w:val="0"/>
        <w:dstrike w:val="0"/>
        <w:color w:val="000000"/>
        <w:spacing w:val="0"/>
        <w:w w:val="100"/>
        <w:kern w:val="0"/>
        <w:position w:val="0"/>
        <w:highlight w:val="none"/>
        <w:vertAlign w:val="baseline"/>
      </w:rPr>
    </w:lvl>
    <w:lvl w:ilvl="4" w:tplc="571C6878">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4C3AC19C">
      <w:start w:val="1"/>
      <w:numFmt w:val="lowerRoman"/>
      <w:lvlText w:val="%6."/>
      <w:lvlJc w:val="left"/>
      <w:pPr>
        <w:tabs>
          <w:tab w:val="left" w:pos="1418"/>
          <w:tab w:val="left" w:pos="2127"/>
        </w:tabs>
        <w:ind w:left="3600" w:hanging="614"/>
      </w:pPr>
      <w:rPr>
        <w:rFonts w:hAnsi="Arial Unicode MS"/>
        <w:caps w:val="0"/>
        <w:smallCaps w:val="0"/>
        <w:strike w:val="0"/>
        <w:dstrike w:val="0"/>
        <w:color w:val="000000"/>
        <w:spacing w:val="0"/>
        <w:w w:val="100"/>
        <w:kern w:val="0"/>
        <w:position w:val="0"/>
        <w:highlight w:val="none"/>
        <w:vertAlign w:val="baseline"/>
      </w:rPr>
    </w:lvl>
    <w:lvl w:ilvl="6" w:tplc="F0A81698">
      <w:start w:val="1"/>
      <w:numFmt w:val="decimal"/>
      <w:lvlText w:val="%7."/>
      <w:lvlJc w:val="left"/>
      <w:pPr>
        <w:tabs>
          <w:tab w:val="left" w:pos="1418"/>
          <w:tab w:val="left" w:pos="2127"/>
        </w:tabs>
        <w:ind w:left="4320" w:hanging="643"/>
      </w:pPr>
      <w:rPr>
        <w:rFonts w:hAnsi="Arial Unicode MS"/>
        <w:caps w:val="0"/>
        <w:smallCaps w:val="0"/>
        <w:strike w:val="0"/>
        <w:dstrike w:val="0"/>
        <w:color w:val="000000"/>
        <w:spacing w:val="0"/>
        <w:w w:val="100"/>
        <w:kern w:val="0"/>
        <w:position w:val="0"/>
        <w:highlight w:val="none"/>
        <w:vertAlign w:val="baseline"/>
      </w:rPr>
    </w:lvl>
    <w:lvl w:ilvl="7" w:tplc="32DEC496">
      <w:start w:val="1"/>
      <w:numFmt w:val="lowerLetter"/>
      <w:lvlText w:val="%8."/>
      <w:lvlJc w:val="left"/>
      <w:pPr>
        <w:tabs>
          <w:tab w:val="left" w:pos="1418"/>
          <w:tab w:val="left" w:pos="2127"/>
        </w:tabs>
        <w:ind w:left="5040" w:hanging="632"/>
      </w:pPr>
      <w:rPr>
        <w:rFonts w:hAnsi="Arial Unicode MS"/>
        <w:caps w:val="0"/>
        <w:smallCaps w:val="0"/>
        <w:strike w:val="0"/>
        <w:dstrike w:val="0"/>
        <w:color w:val="000000"/>
        <w:spacing w:val="0"/>
        <w:w w:val="100"/>
        <w:kern w:val="0"/>
        <w:position w:val="0"/>
        <w:highlight w:val="none"/>
        <w:vertAlign w:val="baseline"/>
      </w:rPr>
    </w:lvl>
    <w:lvl w:ilvl="8" w:tplc="5D085FDA">
      <w:start w:val="1"/>
      <w:numFmt w:val="lowerRoman"/>
      <w:lvlText w:val="%9."/>
      <w:lvlJc w:val="left"/>
      <w:pPr>
        <w:tabs>
          <w:tab w:val="left" w:pos="1418"/>
          <w:tab w:val="left" w:pos="2127"/>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53A17F9D"/>
    <w:multiLevelType w:val="hybridMultilevel"/>
    <w:tmpl w:val="E8E41440"/>
    <w:lvl w:ilvl="0" w:tplc="2CBCAB12">
      <w:start w:val="1"/>
      <w:numFmt w:val="decimal"/>
      <w:lvlText w:val="%1."/>
      <w:lvlJc w:val="left"/>
      <w:pPr>
        <w:tabs>
          <w:tab w:val="left" w:pos="1418"/>
          <w:tab w:val="left" w:pos="2127"/>
          <w:tab w:val="left" w:pos="2836"/>
        </w:tabs>
        <w:ind w:left="709" w:hanging="709"/>
      </w:pPr>
      <w:rPr>
        <w:rFonts w:hAnsi="Arial Unicode MS"/>
        <w:caps w:val="0"/>
        <w:smallCaps w:val="0"/>
        <w:strike w:val="0"/>
        <w:dstrike w:val="0"/>
        <w:color w:val="000000"/>
        <w:spacing w:val="0"/>
        <w:w w:val="100"/>
        <w:kern w:val="0"/>
        <w:position w:val="0"/>
        <w:highlight w:val="none"/>
        <w:vertAlign w:val="baseline"/>
      </w:rPr>
    </w:lvl>
    <w:lvl w:ilvl="1" w:tplc="430ECB42">
      <w:start w:val="1"/>
      <w:numFmt w:val="lowerLetter"/>
      <w:lvlText w:val="%2."/>
      <w:lvlJc w:val="left"/>
      <w:pPr>
        <w:tabs>
          <w:tab w:val="left" w:pos="1418"/>
          <w:tab w:val="left" w:pos="2127"/>
          <w:tab w:val="left" w:pos="2836"/>
        </w:tabs>
        <w:ind w:left="720" w:hanging="698"/>
      </w:pPr>
      <w:rPr>
        <w:rFonts w:hAnsi="Arial Unicode MS"/>
        <w:caps w:val="0"/>
        <w:smallCaps w:val="0"/>
        <w:strike w:val="0"/>
        <w:dstrike w:val="0"/>
        <w:color w:val="000000"/>
        <w:spacing w:val="0"/>
        <w:w w:val="100"/>
        <w:kern w:val="0"/>
        <w:position w:val="0"/>
        <w:highlight w:val="none"/>
        <w:vertAlign w:val="baseline"/>
      </w:rPr>
    </w:lvl>
    <w:lvl w:ilvl="2" w:tplc="191A3FE0">
      <w:start w:val="1"/>
      <w:numFmt w:val="lowerRoman"/>
      <w:lvlText w:val="%3."/>
      <w:lvlJc w:val="left"/>
      <w:pPr>
        <w:tabs>
          <w:tab w:val="left" w:pos="2127"/>
          <w:tab w:val="left" w:pos="2836"/>
        </w:tabs>
        <w:ind w:left="1440" w:hanging="647"/>
      </w:pPr>
      <w:rPr>
        <w:rFonts w:hAnsi="Arial Unicode MS"/>
        <w:caps w:val="0"/>
        <w:smallCaps w:val="0"/>
        <w:strike w:val="0"/>
        <w:dstrike w:val="0"/>
        <w:color w:val="000000"/>
        <w:spacing w:val="0"/>
        <w:w w:val="100"/>
        <w:kern w:val="0"/>
        <w:position w:val="0"/>
        <w:highlight w:val="none"/>
        <w:vertAlign w:val="baseline"/>
      </w:rPr>
    </w:lvl>
    <w:lvl w:ilvl="3" w:tplc="E2F6A57A">
      <w:start w:val="1"/>
      <w:numFmt w:val="decimal"/>
      <w:lvlText w:val="%4."/>
      <w:lvlJc w:val="left"/>
      <w:pPr>
        <w:tabs>
          <w:tab w:val="left" w:pos="1418"/>
          <w:tab w:val="left" w:pos="2836"/>
        </w:tabs>
        <w:ind w:left="2160" w:hanging="676"/>
      </w:pPr>
      <w:rPr>
        <w:rFonts w:hAnsi="Arial Unicode MS"/>
        <w:caps w:val="0"/>
        <w:smallCaps w:val="0"/>
        <w:strike w:val="0"/>
        <w:dstrike w:val="0"/>
        <w:color w:val="000000"/>
        <w:spacing w:val="0"/>
        <w:w w:val="100"/>
        <w:kern w:val="0"/>
        <w:position w:val="0"/>
        <w:highlight w:val="none"/>
        <w:vertAlign w:val="baseline"/>
      </w:rPr>
    </w:lvl>
    <w:lvl w:ilvl="4" w:tplc="A66E388C">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DE0CEBC8">
      <w:start w:val="1"/>
      <w:numFmt w:val="lowerRoman"/>
      <w:lvlText w:val="%6."/>
      <w:lvlJc w:val="left"/>
      <w:pPr>
        <w:tabs>
          <w:tab w:val="left" w:pos="1418"/>
          <w:tab w:val="left" w:pos="2127"/>
          <w:tab w:val="left" w:pos="2836"/>
        </w:tabs>
        <w:ind w:left="3600" w:hanging="614"/>
      </w:pPr>
      <w:rPr>
        <w:rFonts w:hAnsi="Arial Unicode MS"/>
        <w:caps w:val="0"/>
        <w:smallCaps w:val="0"/>
        <w:strike w:val="0"/>
        <w:dstrike w:val="0"/>
        <w:color w:val="000000"/>
        <w:spacing w:val="0"/>
        <w:w w:val="100"/>
        <w:kern w:val="0"/>
        <w:position w:val="0"/>
        <w:highlight w:val="none"/>
        <w:vertAlign w:val="baseline"/>
      </w:rPr>
    </w:lvl>
    <w:lvl w:ilvl="6" w:tplc="0364918A">
      <w:start w:val="1"/>
      <w:numFmt w:val="decimal"/>
      <w:lvlText w:val="%7."/>
      <w:lvlJc w:val="left"/>
      <w:pPr>
        <w:tabs>
          <w:tab w:val="left" w:pos="1418"/>
          <w:tab w:val="left" w:pos="2127"/>
          <w:tab w:val="left" w:pos="2836"/>
        </w:tabs>
        <w:ind w:left="4320" w:hanging="643"/>
      </w:pPr>
      <w:rPr>
        <w:rFonts w:hAnsi="Arial Unicode MS"/>
        <w:caps w:val="0"/>
        <w:smallCaps w:val="0"/>
        <w:strike w:val="0"/>
        <w:dstrike w:val="0"/>
        <w:color w:val="000000"/>
        <w:spacing w:val="0"/>
        <w:w w:val="100"/>
        <w:kern w:val="0"/>
        <w:position w:val="0"/>
        <w:highlight w:val="none"/>
        <w:vertAlign w:val="baseline"/>
      </w:rPr>
    </w:lvl>
    <w:lvl w:ilvl="7" w:tplc="C55CDD80">
      <w:start w:val="1"/>
      <w:numFmt w:val="lowerLetter"/>
      <w:lvlText w:val="%8."/>
      <w:lvlJc w:val="left"/>
      <w:pPr>
        <w:tabs>
          <w:tab w:val="left" w:pos="1418"/>
          <w:tab w:val="left" w:pos="2127"/>
          <w:tab w:val="left" w:pos="2836"/>
        </w:tabs>
        <w:ind w:left="5040" w:hanging="632"/>
      </w:pPr>
      <w:rPr>
        <w:rFonts w:hAnsi="Arial Unicode MS"/>
        <w:caps w:val="0"/>
        <w:smallCaps w:val="0"/>
        <w:strike w:val="0"/>
        <w:dstrike w:val="0"/>
        <w:color w:val="000000"/>
        <w:spacing w:val="0"/>
        <w:w w:val="100"/>
        <w:kern w:val="0"/>
        <w:position w:val="0"/>
        <w:highlight w:val="none"/>
        <w:vertAlign w:val="baseline"/>
      </w:rPr>
    </w:lvl>
    <w:lvl w:ilvl="8" w:tplc="0DE8BA40">
      <w:start w:val="1"/>
      <w:numFmt w:val="lowerRoman"/>
      <w:lvlText w:val="%9."/>
      <w:lvlJc w:val="left"/>
      <w:pPr>
        <w:tabs>
          <w:tab w:val="left" w:pos="1418"/>
          <w:tab w:val="left" w:pos="2127"/>
          <w:tab w:val="left" w:pos="2836"/>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38" w15:restartNumberingAfterBreak="0">
    <w:nsid w:val="543362D9"/>
    <w:multiLevelType w:val="hybridMultilevel"/>
    <w:tmpl w:val="F68AC4EA"/>
    <w:lvl w:ilvl="0" w:tplc="C6DC93B4">
      <w:start w:val="1"/>
      <w:numFmt w:val="decimal"/>
      <w:lvlText w:val="%1."/>
      <w:lvlJc w:val="left"/>
      <w:pPr>
        <w:tabs>
          <w:tab w:val="left" w:pos="709"/>
          <w:tab w:val="left" w:pos="1418"/>
          <w:tab w:val="left" w:pos="2127"/>
        </w:tabs>
        <w:ind w:left="458" w:hanging="458"/>
      </w:pPr>
      <w:rPr>
        <w:rFonts w:hAnsi="Arial Unicode MS"/>
        <w:caps w:val="0"/>
        <w:smallCaps w:val="0"/>
        <w:strike w:val="0"/>
        <w:dstrike w:val="0"/>
        <w:color w:val="000000"/>
        <w:spacing w:val="0"/>
        <w:w w:val="100"/>
        <w:kern w:val="0"/>
        <w:position w:val="0"/>
        <w:highlight w:val="none"/>
        <w:vertAlign w:val="baseline"/>
      </w:rPr>
    </w:lvl>
    <w:lvl w:ilvl="1" w:tplc="F03E0C6C">
      <w:start w:val="1"/>
      <w:numFmt w:val="decimal"/>
      <w:lvlText w:val="%2."/>
      <w:lvlJc w:val="left"/>
      <w:pPr>
        <w:tabs>
          <w:tab w:val="left" w:pos="1418"/>
          <w:tab w:val="left" w:pos="2127"/>
        </w:tabs>
        <w:ind w:left="818" w:hanging="458"/>
      </w:pPr>
      <w:rPr>
        <w:rFonts w:hAnsi="Arial Unicode MS"/>
        <w:caps w:val="0"/>
        <w:smallCaps w:val="0"/>
        <w:strike w:val="0"/>
        <w:dstrike w:val="0"/>
        <w:color w:val="000000"/>
        <w:spacing w:val="0"/>
        <w:w w:val="100"/>
        <w:kern w:val="0"/>
        <w:position w:val="0"/>
        <w:highlight w:val="none"/>
        <w:vertAlign w:val="baseline"/>
      </w:rPr>
    </w:lvl>
    <w:lvl w:ilvl="2" w:tplc="EC92253E">
      <w:start w:val="1"/>
      <w:numFmt w:val="decimal"/>
      <w:lvlText w:val="%3."/>
      <w:lvlJc w:val="left"/>
      <w:pPr>
        <w:tabs>
          <w:tab w:val="left" w:pos="709"/>
          <w:tab w:val="left" w:pos="1418"/>
          <w:tab w:val="left" w:pos="2127"/>
        </w:tabs>
        <w:ind w:left="1178" w:hanging="458"/>
      </w:pPr>
      <w:rPr>
        <w:rFonts w:hAnsi="Arial Unicode MS"/>
        <w:caps w:val="0"/>
        <w:smallCaps w:val="0"/>
        <w:strike w:val="0"/>
        <w:dstrike w:val="0"/>
        <w:color w:val="000000"/>
        <w:spacing w:val="0"/>
        <w:w w:val="100"/>
        <w:kern w:val="0"/>
        <w:position w:val="0"/>
        <w:highlight w:val="none"/>
        <w:vertAlign w:val="baseline"/>
      </w:rPr>
    </w:lvl>
    <w:lvl w:ilvl="3" w:tplc="469C455C">
      <w:start w:val="1"/>
      <w:numFmt w:val="decimal"/>
      <w:lvlText w:val="%4."/>
      <w:lvlJc w:val="left"/>
      <w:pPr>
        <w:tabs>
          <w:tab w:val="left" w:pos="709"/>
          <w:tab w:val="left" w:pos="2127"/>
        </w:tabs>
        <w:ind w:left="1538" w:hanging="458"/>
      </w:pPr>
      <w:rPr>
        <w:rFonts w:hAnsi="Arial Unicode MS"/>
        <w:caps w:val="0"/>
        <w:smallCaps w:val="0"/>
        <w:strike w:val="0"/>
        <w:dstrike w:val="0"/>
        <w:color w:val="000000"/>
        <w:spacing w:val="0"/>
        <w:w w:val="100"/>
        <w:kern w:val="0"/>
        <w:position w:val="0"/>
        <w:highlight w:val="none"/>
        <w:vertAlign w:val="baseline"/>
      </w:rPr>
    </w:lvl>
    <w:lvl w:ilvl="4" w:tplc="263AD768">
      <w:start w:val="1"/>
      <w:numFmt w:val="decimal"/>
      <w:lvlText w:val="%5."/>
      <w:lvlJc w:val="left"/>
      <w:pPr>
        <w:tabs>
          <w:tab w:val="left" w:pos="709"/>
          <w:tab w:val="left" w:pos="1418"/>
          <w:tab w:val="left" w:pos="2127"/>
        </w:tabs>
        <w:ind w:left="1898" w:hanging="458"/>
      </w:pPr>
      <w:rPr>
        <w:rFonts w:hAnsi="Arial Unicode MS"/>
        <w:caps w:val="0"/>
        <w:smallCaps w:val="0"/>
        <w:strike w:val="0"/>
        <w:dstrike w:val="0"/>
        <w:color w:val="000000"/>
        <w:spacing w:val="0"/>
        <w:w w:val="100"/>
        <w:kern w:val="0"/>
        <w:position w:val="0"/>
        <w:highlight w:val="none"/>
        <w:vertAlign w:val="baseline"/>
      </w:rPr>
    </w:lvl>
    <w:lvl w:ilvl="5" w:tplc="48E6202E">
      <w:start w:val="1"/>
      <w:numFmt w:val="decimal"/>
      <w:lvlText w:val="%6."/>
      <w:lvlJc w:val="left"/>
      <w:pPr>
        <w:tabs>
          <w:tab w:val="left" w:pos="709"/>
          <w:tab w:val="left" w:pos="1418"/>
        </w:tabs>
        <w:ind w:left="2258" w:hanging="458"/>
      </w:pPr>
      <w:rPr>
        <w:rFonts w:hAnsi="Arial Unicode MS"/>
        <w:caps w:val="0"/>
        <w:smallCaps w:val="0"/>
        <w:strike w:val="0"/>
        <w:dstrike w:val="0"/>
        <w:color w:val="000000"/>
        <w:spacing w:val="0"/>
        <w:w w:val="100"/>
        <w:kern w:val="0"/>
        <w:position w:val="0"/>
        <w:highlight w:val="none"/>
        <w:vertAlign w:val="baseline"/>
      </w:rPr>
    </w:lvl>
    <w:lvl w:ilvl="6" w:tplc="E8CA4E46">
      <w:start w:val="1"/>
      <w:numFmt w:val="decimal"/>
      <w:lvlText w:val="%7."/>
      <w:lvlJc w:val="left"/>
      <w:pPr>
        <w:tabs>
          <w:tab w:val="left" w:pos="709"/>
          <w:tab w:val="left" w:pos="1418"/>
          <w:tab w:val="left" w:pos="2127"/>
        </w:tabs>
        <w:ind w:left="2618" w:hanging="458"/>
      </w:pPr>
      <w:rPr>
        <w:rFonts w:hAnsi="Arial Unicode MS"/>
        <w:caps w:val="0"/>
        <w:smallCaps w:val="0"/>
        <w:strike w:val="0"/>
        <w:dstrike w:val="0"/>
        <w:color w:val="000000"/>
        <w:spacing w:val="0"/>
        <w:w w:val="100"/>
        <w:kern w:val="0"/>
        <w:position w:val="0"/>
        <w:highlight w:val="none"/>
        <w:vertAlign w:val="baseline"/>
      </w:rPr>
    </w:lvl>
    <w:lvl w:ilvl="7" w:tplc="60783FC6">
      <w:start w:val="1"/>
      <w:numFmt w:val="decimal"/>
      <w:lvlText w:val="%8."/>
      <w:lvlJc w:val="left"/>
      <w:pPr>
        <w:tabs>
          <w:tab w:val="left" w:pos="709"/>
          <w:tab w:val="left" w:pos="1418"/>
          <w:tab w:val="left" w:pos="2127"/>
        </w:tabs>
        <w:ind w:left="2978" w:hanging="458"/>
      </w:pPr>
      <w:rPr>
        <w:rFonts w:hAnsi="Arial Unicode MS"/>
        <w:caps w:val="0"/>
        <w:smallCaps w:val="0"/>
        <w:strike w:val="0"/>
        <w:dstrike w:val="0"/>
        <w:color w:val="000000"/>
        <w:spacing w:val="0"/>
        <w:w w:val="100"/>
        <w:kern w:val="0"/>
        <w:position w:val="0"/>
        <w:highlight w:val="none"/>
        <w:vertAlign w:val="baseline"/>
      </w:rPr>
    </w:lvl>
    <w:lvl w:ilvl="8" w:tplc="E794B1D8">
      <w:start w:val="1"/>
      <w:numFmt w:val="decimal"/>
      <w:lvlText w:val="%9."/>
      <w:lvlJc w:val="left"/>
      <w:pPr>
        <w:tabs>
          <w:tab w:val="left" w:pos="709"/>
          <w:tab w:val="left" w:pos="1418"/>
          <w:tab w:val="left" w:pos="2127"/>
        </w:tabs>
        <w:ind w:left="3338" w:hanging="458"/>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561E1200"/>
    <w:multiLevelType w:val="hybridMultilevel"/>
    <w:tmpl w:val="84145C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68C6F9F"/>
    <w:multiLevelType w:val="hybridMultilevel"/>
    <w:tmpl w:val="0D92F0A8"/>
    <w:styleLink w:val="a0"/>
    <w:lvl w:ilvl="0" w:tplc="F1AABAF4">
      <w:start w:val="1"/>
      <w:numFmt w:val="decimal"/>
      <w:lvlText w:val="%1."/>
      <w:lvlJc w:val="left"/>
      <w:pPr>
        <w:tabs>
          <w:tab w:val="left" w:pos="709"/>
          <w:tab w:val="num" w:pos="941"/>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32" w:firstLine="477"/>
      </w:pPr>
      <w:rPr>
        <w:rFonts w:hAnsi="Arial Unicode MS"/>
        <w:caps w:val="0"/>
        <w:smallCaps w:val="0"/>
        <w:strike w:val="0"/>
        <w:dstrike w:val="0"/>
        <w:color w:val="000000"/>
        <w:spacing w:val="0"/>
        <w:w w:val="100"/>
        <w:kern w:val="0"/>
        <w:position w:val="0"/>
        <w:highlight w:val="none"/>
        <w:vertAlign w:val="baseline"/>
      </w:rPr>
    </w:lvl>
    <w:lvl w:ilvl="1" w:tplc="D4160E30">
      <w:start w:val="1"/>
      <w:numFmt w:val="decimal"/>
      <w:lvlText w:val="%2."/>
      <w:lvlJc w:val="left"/>
      <w:pPr>
        <w:tabs>
          <w:tab w:val="left" w:pos="709"/>
          <w:tab w:val="left" w:pos="1418"/>
          <w:tab w:val="num" w:pos="1741"/>
          <w:tab w:val="left" w:pos="2127"/>
          <w:tab w:val="left" w:pos="2836"/>
          <w:tab w:val="left" w:pos="3545"/>
          <w:tab w:val="left" w:pos="4254"/>
          <w:tab w:val="left" w:pos="4963"/>
          <w:tab w:val="left" w:pos="5672"/>
          <w:tab w:val="left" w:pos="6381"/>
          <w:tab w:val="left" w:pos="7090"/>
          <w:tab w:val="left" w:pos="7799"/>
          <w:tab w:val="left" w:pos="8508"/>
          <w:tab w:val="left" w:pos="9132"/>
        </w:tabs>
        <w:ind w:left="1032" w:firstLine="477"/>
      </w:pPr>
      <w:rPr>
        <w:rFonts w:hAnsi="Arial Unicode MS"/>
        <w:caps w:val="0"/>
        <w:smallCaps w:val="0"/>
        <w:strike w:val="0"/>
        <w:dstrike w:val="0"/>
        <w:color w:val="000000"/>
        <w:spacing w:val="0"/>
        <w:w w:val="100"/>
        <w:kern w:val="0"/>
        <w:position w:val="0"/>
        <w:highlight w:val="none"/>
        <w:vertAlign w:val="baseline"/>
      </w:rPr>
    </w:lvl>
    <w:lvl w:ilvl="2" w:tplc="A6C0BACC">
      <w:start w:val="1"/>
      <w:numFmt w:val="decimal"/>
      <w:lvlText w:val="%3."/>
      <w:lvlJc w:val="left"/>
      <w:pPr>
        <w:tabs>
          <w:tab w:val="left" w:pos="709"/>
          <w:tab w:val="left" w:pos="1418"/>
          <w:tab w:val="left" w:pos="2127"/>
          <w:tab w:val="num" w:pos="2541"/>
          <w:tab w:val="left" w:pos="2836"/>
          <w:tab w:val="left" w:pos="3545"/>
          <w:tab w:val="left" w:pos="4254"/>
          <w:tab w:val="left" w:pos="4963"/>
          <w:tab w:val="left" w:pos="5672"/>
          <w:tab w:val="left" w:pos="6381"/>
          <w:tab w:val="left" w:pos="7090"/>
          <w:tab w:val="left" w:pos="7799"/>
          <w:tab w:val="left" w:pos="8508"/>
          <w:tab w:val="left" w:pos="9132"/>
        </w:tabs>
        <w:ind w:left="1832" w:firstLine="477"/>
      </w:pPr>
      <w:rPr>
        <w:rFonts w:hAnsi="Arial Unicode MS"/>
        <w:caps w:val="0"/>
        <w:smallCaps w:val="0"/>
        <w:strike w:val="0"/>
        <w:dstrike w:val="0"/>
        <w:color w:val="000000"/>
        <w:spacing w:val="0"/>
        <w:w w:val="100"/>
        <w:kern w:val="0"/>
        <w:position w:val="0"/>
        <w:highlight w:val="none"/>
        <w:vertAlign w:val="baseline"/>
      </w:rPr>
    </w:lvl>
    <w:lvl w:ilvl="3" w:tplc="B6044A40">
      <w:start w:val="1"/>
      <w:numFmt w:val="decimal"/>
      <w:lvlText w:val="%4."/>
      <w:lvlJc w:val="left"/>
      <w:pPr>
        <w:tabs>
          <w:tab w:val="left" w:pos="709"/>
          <w:tab w:val="left" w:pos="1418"/>
          <w:tab w:val="left" w:pos="2127"/>
          <w:tab w:val="left" w:pos="2836"/>
          <w:tab w:val="num" w:pos="3341"/>
          <w:tab w:val="left" w:pos="3545"/>
          <w:tab w:val="left" w:pos="4254"/>
          <w:tab w:val="left" w:pos="4963"/>
          <w:tab w:val="left" w:pos="5672"/>
          <w:tab w:val="left" w:pos="6381"/>
          <w:tab w:val="left" w:pos="7090"/>
          <w:tab w:val="left" w:pos="7799"/>
          <w:tab w:val="left" w:pos="8508"/>
          <w:tab w:val="left" w:pos="9132"/>
        </w:tabs>
        <w:ind w:left="2632" w:firstLine="477"/>
      </w:pPr>
      <w:rPr>
        <w:rFonts w:hAnsi="Arial Unicode MS"/>
        <w:caps w:val="0"/>
        <w:smallCaps w:val="0"/>
        <w:strike w:val="0"/>
        <w:dstrike w:val="0"/>
        <w:color w:val="000000"/>
        <w:spacing w:val="0"/>
        <w:w w:val="100"/>
        <w:kern w:val="0"/>
        <w:position w:val="0"/>
        <w:highlight w:val="none"/>
        <w:vertAlign w:val="baseline"/>
      </w:rPr>
    </w:lvl>
    <w:lvl w:ilvl="4" w:tplc="F1108E92">
      <w:start w:val="1"/>
      <w:numFmt w:val="decimal"/>
      <w:lvlText w:val="%5."/>
      <w:lvlJc w:val="left"/>
      <w:pPr>
        <w:tabs>
          <w:tab w:val="left" w:pos="709"/>
          <w:tab w:val="left" w:pos="1418"/>
          <w:tab w:val="left" w:pos="2127"/>
          <w:tab w:val="left" w:pos="2836"/>
          <w:tab w:val="left" w:pos="3545"/>
          <w:tab w:val="num" w:pos="4141"/>
          <w:tab w:val="left" w:pos="4254"/>
          <w:tab w:val="left" w:pos="4963"/>
          <w:tab w:val="left" w:pos="5672"/>
          <w:tab w:val="left" w:pos="6381"/>
          <w:tab w:val="left" w:pos="7090"/>
          <w:tab w:val="left" w:pos="7799"/>
          <w:tab w:val="left" w:pos="8508"/>
          <w:tab w:val="left" w:pos="9132"/>
        </w:tabs>
        <w:ind w:left="3432" w:firstLine="477"/>
      </w:pPr>
      <w:rPr>
        <w:rFonts w:hAnsi="Arial Unicode MS"/>
        <w:caps w:val="0"/>
        <w:smallCaps w:val="0"/>
        <w:strike w:val="0"/>
        <w:dstrike w:val="0"/>
        <w:color w:val="000000"/>
        <w:spacing w:val="0"/>
        <w:w w:val="100"/>
        <w:kern w:val="0"/>
        <w:position w:val="0"/>
        <w:highlight w:val="none"/>
        <w:vertAlign w:val="baseline"/>
      </w:rPr>
    </w:lvl>
    <w:lvl w:ilvl="5" w:tplc="0B74CE1A">
      <w:start w:val="1"/>
      <w:numFmt w:val="decimal"/>
      <w:lvlText w:val="%6."/>
      <w:lvlJc w:val="left"/>
      <w:pPr>
        <w:tabs>
          <w:tab w:val="left" w:pos="709"/>
          <w:tab w:val="left" w:pos="1418"/>
          <w:tab w:val="left" w:pos="2127"/>
          <w:tab w:val="left" w:pos="2836"/>
          <w:tab w:val="left" w:pos="3545"/>
          <w:tab w:val="left" w:pos="4254"/>
          <w:tab w:val="num" w:pos="4941"/>
          <w:tab w:val="left" w:pos="4963"/>
          <w:tab w:val="left" w:pos="5672"/>
          <w:tab w:val="left" w:pos="6381"/>
          <w:tab w:val="left" w:pos="7090"/>
          <w:tab w:val="left" w:pos="7799"/>
          <w:tab w:val="left" w:pos="8508"/>
          <w:tab w:val="left" w:pos="9132"/>
        </w:tabs>
        <w:ind w:left="4232" w:firstLine="477"/>
      </w:pPr>
      <w:rPr>
        <w:rFonts w:hAnsi="Arial Unicode MS"/>
        <w:caps w:val="0"/>
        <w:smallCaps w:val="0"/>
        <w:strike w:val="0"/>
        <w:dstrike w:val="0"/>
        <w:color w:val="000000"/>
        <w:spacing w:val="0"/>
        <w:w w:val="100"/>
        <w:kern w:val="0"/>
        <w:position w:val="0"/>
        <w:highlight w:val="none"/>
        <w:vertAlign w:val="baseline"/>
      </w:rPr>
    </w:lvl>
    <w:lvl w:ilvl="6" w:tplc="4AC873D2">
      <w:start w:val="1"/>
      <w:numFmt w:val="decimal"/>
      <w:lvlText w:val="%7."/>
      <w:lvlJc w:val="left"/>
      <w:pPr>
        <w:tabs>
          <w:tab w:val="left" w:pos="709"/>
          <w:tab w:val="left" w:pos="1418"/>
          <w:tab w:val="left" w:pos="2127"/>
          <w:tab w:val="left" w:pos="2836"/>
          <w:tab w:val="left" w:pos="3545"/>
          <w:tab w:val="left" w:pos="4254"/>
          <w:tab w:val="left" w:pos="4963"/>
          <w:tab w:val="left" w:pos="5672"/>
          <w:tab w:val="num" w:pos="5741"/>
          <w:tab w:val="left" w:pos="6381"/>
          <w:tab w:val="left" w:pos="7090"/>
          <w:tab w:val="left" w:pos="7799"/>
          <w:tab w:val="left" w:pos="8508"/>
          <w:tab w:val="left" w:pos="9132"/>
        </w:tabs>
        <w:ind w:left="5032" w:firstLine="477"/>
      </w:pPr>
      <w:rPr>
        <w:rFonts w:hAnsi="Arial Unicode MS"/>
        <w:caps w:val="0"/>
        <w:smallCaps w:val="0"/>
        <w:strike w:val="0"/>
        <w:dstrike w:val="0"/>
        <w:color w:val="000000"/>
        <w:spacing w:val="0"/>
        <w:w w:val="100"/>
        <w:kern w:val="0"/>
        <w:position w:val="0"/>
        <w:highlight w:val="none"/>
        <w:vertAlign w:val="baseline"/>
      </w:rPr>
    </w:lvl>
    <w:lvl w:ilvl="7" w:tplc="B3FAFD82">
      <w:start w:val="1"/>
      <w:numFmt w:val="decimal"/>
      <w:lvlText w:val="%8."/>
      <w:lvlJc w:val="left"/>
      <w:pPr>
        <w:tabs>
          <w:tab w:val="left" w:pos="709"/>
          <w:tab w:val="left" w:pos="1418"/>
          <w:tab w:val="left" w:pos="2127"/>
          <w:tab w:val="left" w:pos="2836"/>
          <w:tab w:val="left" w:pos="3545"/>
          <w:tab w:val="left" w:pos="4254"/>
          <w:tab w:val="left" w:pos="4963"/>
          <w:tab w:val="left" w:pos="5672"/>
          <w:tab w:val="left" w:pos="6381"/>
          <w:tab w:val="num" w:pos="6541"/>
          <w:tab w:val="left" w:pos="7090"/>
          <w:tab w:val="left" w:pos="7799"/>
          <w:tab w:val="left" w:pos="8508"/>
          <w:tab w:val="left" w:pos="9132"/>
        </w:tabs>
        <w:ind w:left="5832" w:firstLine="477"/>
      </w:pPr>
      <w:rPr>
        <w:rFonts w:hAnsi="Arial Unicode MS"/>
        <w:caps w:val="0"/>
        <w:smallCaps w:val="0"/>
        <w:strike w:val="0"/>
        <w:dstrike w:val="0"/>
        <w:color w:val="000000"/>
        <w:spacing w:val="0"/>
        <w:w w:val="100"/>
        <w:kern w:val="0"/>
        <w:position w:val="0"/>
        <w:highlight w:val="none"/>
        <w:vertAlign w:val="baseline"/>
      </w:rPr>
    </w:lvl>
    <w:lvl w:ilvl="8" w:tplc="0E16E392">
      <w:start w:val="1"/>
      <w:numFmt w:val="decimal"/>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num" w:pos="7341"/>
          <w:tab w:val="left" w:pos="7799"/>
          <w:tab w:val="left" w:pos="8508"/>
          <w:tab w:val="left" w:pos="9132"/>
        </w:tabs>
        <w:ind w:left="6632" w:firstLine="477"/>
      </w:pPr>
      <w:rPr>
        <w:rFonts w:hAnsi="Arial Unicode MS"/>
        <w:caps w:val="0"/>
        <w:smallCaps w:val="0"/>
        <w:strike w:val="0"/>
        <w:dstrike w:val="0"/>
        <w:color w:val="000000"/>
        <w:spacing w:val="0"/>
        <w:w w:val="100"/>
        <w:kern w:val="0"/>
        <w:position w:val="0"/>
        <w:highlight w:val="none"/>
        <w:vertAlign w:val="baseline"/>
      </w:rPr>
    </w:lvl>
  </w:abstractNum>
  <w:abstractNum w:abstractNumId="41" w15:restartNumberingAfterBreak="0">
    <w:nsid w:val="573252BA"/>
    <w:multiLevelType w:val="hybridMultilevel"/>
    <w:tmpl w:val="E2EE7E92"/>
    <w:lvl w:ilvl="0" w:tplc="3A80C2F4">
      <w:start w:val="1"/>
      <w:numFmt w:val="decimal"/>
      <w:lvlText w:val="%1."/>
      <w:lvlJc w:val="left"/>
      <w:pPr>
        <w:tabs>
          <w:tab w:val="left" w:pos="1418"/>
          <w:tab w:val="left" w:pos="2127"/>
          <w:tab w:val="left" w:pos="2836"/>
        </w:tabs>
        <w:ind w:left="709" w:hanging="709"/>
      </w:pPr>
      <w:rPr>
        <w:rFonts w:hAnsi="Arial Unicode MS"/>
        <w:caps w:val="0"/>
        <w:smallCaps w:val="0"/>
        <w:strike w:val="0"/>
        <w:dstrike w:val="0"/>
        <w:color w:val="000000"/>
        <w:spacing w:val="0"/>
        <w:w w:val="100"/>
        <w:kern w:val="0"/>
        <w:position w:val="0"/>
        <w:highlight w:val="none"/>
        <w:vertAlign w:val="baseline"/>
      </w:rPr>
    </w:lvl>
    <w:lvl w:ilvl="1" w:tplc="C714F850">
      <w:start w:val="1"/>
      <w:numFmt w:val="lowerLetter"/>
      <w:lvlText w:val="%2."/>
      <w:lvlJc w:val="left"/>
      <w:pPr>
        <w:tabs>
          <w:tab w:val="left" w:pos="1418"/>
          <w:tab w:val="left" w:pos="2127"/>
          <w:tab w:val="left" w:pos="2836"/>
        </w:tabs>
        <w:ind w:left="720" w:hanging="698"/>
      </w:pPr>
      <w:rPr>
        <w:rFonts w:hAnsi="Arial Unicode MS"/>
        <w:caps w:val="0"/>
        <w:smallCaps w:val="0"/>
        <w:strike w:val="0"/>
        <w:dstrike w:val="0"/>
        <w:color w:val="000000"/>
        <w:spacing w:val="0"/>
        <w:w w:val="100"/>
        <w:kern w:val="0"/>
        <w:position w:val="0"/>
        <w:highlight w:val="none"/>
        <w:vertAlign w:val="baseline"/>
      </w:rPr>
    </w:lvl>
    <w:lvl w:ilvl="2" w:tplc="CBAAD992">
      <w:start w:val="1"/>
      <w:numFmt w:val="lowerRoman"/>
      <w:lvlText w:val="%3."/>
      <w:lvlJc w:val="left"/>
      <w:pPr>
        <w:tabs>
          <w:tab w:val="left" w:pos="2127"/>
          <w:tab w:val="left" w:pos="2836"/>
        </w:tabs>
        <w:ind w:left="1440" w:hanging="647"/>
      </w:pPr>
      <w:rPr>
        <w:rFonts w:hAnsi="Arial Unicode MS"/>
        <w:caps w:val="0"/>
        <w:smallCaps w:val="0"/>
        <w:strike w:val="0"/>
        <w:dstrike w:val="0"/>
        <w:color w:val="000000"/>
        <w:spacing w:val="0"/>
        <w:w w:val="100"/>
        <w:kern w:val="0"/>
        <w:position w:val="0"/>
        <w:highlight w:val="none"/>
        <w:vertAlign w:val="baseline"/>
      </w:rPr>
    </w:lvl>
    <w:lvl w:ilvl="3" w:tplc="3C0C16FA">
      <w:start w:val="1"/>
      <w:numFmt w:val="decimal"/>
      <w:lvlText w:val="%4."/>
      <w:lvlJc w:val="left"/>
      <w:pPr>
        <w:tabs>
          <w:tab w:val="left" w:pos="1418"/>
          <w:tab w:val="left" w:pos="2836"/>
        </w:tabs>
        <w:ind w:left="2160" w:hanging="676"/>
      </w:pPr>
      <w:rPr>
        <w:rFonts w:hAnsi="Arial Unicode MS"/>
        <w:caps w:val="0"/>
        <w:smallCaps w:val="0"/>
        <w:strike w:val="0"/>
        <w:dstrike w:val="0"/>
        <w:color w:val="000000"/>
        <w:spacing w:val="0"/>
        <w:w w:val="100"/>
        <w:kern w:val="0"/>
        <w:position w:val="0"/>
        <w:highlight w:val="none"/>
        <w:vertAlign w:val="baseline"/>
      </w:rPr>
    </w:lvl>
    <w:lvl w:ilvl="4" w:tplc="DB04EBE2">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FFB0CE70">
      <w:start w:val="1"/>
      <w:numFmt w:val="lowerRoman"/>
      <w:lvlText w:val="%6."/>
      <w:lvlJc w:val="left"/>
      <w:pPr>
        <w:tabs>
          <w:tab w:val="left" w:pos="1418"/>
          <w:tab w:val="left" w:pos="2127"/>
          <w:tab w:val="left" w:pos="2836"/>
        </w:tabs>
        <w:ind w:left="3600" w:hanging="614"/>
      </w:pPr>
      <w:rPr>
        <w:rFonts w:hAnsi="Arial Unicode MS"/>
        <w:caps w:val="0"/>
        <w:smallCaps w:val="0"/>
        <w:strike w:val="0"/>
        <w:dstrike w:val="0"/>
        <w:color w:val="000000"/>
        <w:spacing w:val="0"/>
        <w:w w:val="100"/>
        <w:kern w:val="0"/>
        <w:position w:val="0"/>
        <w:highlight w:val="none"/>
        <w:vertAlign w:val="baseline"/>
      </w:rPr>
    </w:lvl>
    <w:lvl w:ilvl="6" w:tplc="53B606EA">
      <w:start w:val="1"/>
      <w:numFmt w:val="decimal"/>
      <w:lvlText w:val="%7."/>
      <w:lvlJc w:val="left"/>
      <w:pPr>
        <w:tabs>
          <w:tab w:val="left" w:pos="1418"/>
          <w:tab w:val="left" w:pos="2127"/>
          <w:tab w:val="left" w:pos="2836"/>
        </w:tabs>
        <w:ind w:left="4320" w:hanging="643"/>
      </w:pPr>
      <w:rPr>
        <w:rFonts w:hAnsi="Arial Unicode MS"/>
        <w:caps w:val="0"/>
        <w:smallCaps w:val="0"/>
        <w:strike w:val="0"/>
        <w:dstrike w:val="0"/>
        <w:color w:val="000000"/>
        <w:spacing w:val="0"/>
        <w:w w:val="100"/>
        <w:kern w:val="0"/>
        <w:position w:val="0"/>
        <w:highlight w:val="none"/>
        <w:vertAlign w:val="baseline"/>
      </w:rPr>
    </w:lvl>
    <w:lvl w:ilvl="7" w:tplc="7CCC1862">
      <w:start w:val="1"/>
      <w:numFmt w:val="lowerLetter"/>
      <w:lvlText w:val="%8."/>
      <w:lvlJc w:val="left"/>
      <w:pPr>
        <w:tabs>
          <w:tab w:val="left" w:pos="1418"/>
          <w:tab w:val="left" w:pos="2127"/>
          <w:tab w:val="left" w:pos="2836"/>
        </w:tabs>
        <w:ind w:left="5040" w:hanging="632"/>
      </w:pPr>
      <w:rPr>
        <w:rFonts w:hAnsi="Arial Unicode MS"/>
        <w:caps w:val="0"/>
        <w:smallCaps w:val="0"/>
        <w:strike w:val="0"/>
        <w:dstrike w:val="0"/>
        <w:color w:val="000000"/>
        <w:spacing w:val="0"/>
        <w:w w:val="100"/>
        <w:kern w:val="0"/>
        <w:position w:val="0"/>
        <w:highlight w:val="none"/>
        <w:vertAlign w:val="baseline"/>
      </w:rPr>
    </w:lvl>
    <w:lvl w:ilvl="8" w:tplc="D36425C2">
      <w:start w:val="1"/>
      <w:numFmt w:val="lowerRoman"/>
      <w:lvlText w:val="%9."/>
      <w:lvlJc w:val="left"/>
      <w:pPr>
        <w:tabs>
          <w:tab w:val="left" w:pos="1418"/>
          <w:tab w:val="left" w:pos="2127"/>
          <w:tab w:val="left" w:pos="2836"/>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42" w15:restartNumberingAfterBreak="0">
    <w:nsid w:val="57DF5311"/>
    <w:multiLevelType w:val="hybridMultilevel"/>
    <w:tmpl w:val="D59683A2"/>
    <w:lvl w:ilvl="0" w:tplc="4180305E">
      <w:start w:val="1"/>
      <w:numFmt w:val="decimal"/>
      <w:lvlText w:val="%1."/>
      <w:lvlJc w:val="left"/>
      <w:pPr>
        <w:tabs>
          <w:tab w:val="left" w:pos="709"/>
          <w:tab w:val="left" w:pos="1418"/>
          <w:tab w:val="left" w:pos="2127"/>
          <w:tab w:val="left" w:pos="2836"/>
        </w:tabs>
        <w:ind w:left="458" w:hanging="458"/>
      </w:pPr>
      <w:rPr>
        <w:rFonts w:hAnsi="Arial Unicode MS"/>
        <w:caps w:val="0"/>
        <w:smallCaps w:val="0"/>
        <w:strike w:val="0"/>
        <w:dstrike w:val="0"/>
        <w:color w:val="000000"/>
        <w:spacing w:val="0"/>
        <w:w w:val="100"/>
        <w:kern w:val="0"/>
        <w:position w:val="0"/>
        <w:highlight w:val="none"/>
        <w:vertAlign w:val="baseline"/>
      </w:rPr>
    </w:lvl>
    <w:lvl w:ilvl="1" w:tplc="E33AAEF4">
      <w:start w:val="1"/>
      <w:numFmt w:val="decimal"/>
      <w:lvlText w:val="%2."/>
      <w:lvlJc w:val="left"/>
      <w:pPr>
        <w:tabs>
          <w:tab w:val="left" w:pos="1418"/>
          <w:tab w:val="left" w:pos="2127"/>
          <w:tab w:val="left" w:pos="2836"/>
        </w:tabs>
        <w:ind w:left="818" w:hanging="458"/>
      </w:pPr>
      <w:rPr>
        <w:rFonts w:hAnsi="Arial Unicode MS"/>
        <w:caps w:val="0"/>
        <w:smallCaps w:val="0"/>
        <w:strike w:val="0"/>
        <w:dstrike w:val="0"/>
        <w:color w:val="000000"/>
        <w:spacing w:val="0"/>
        <w:w w:val="100"/>
        <w:kern w:val="0"/>
        <w:position w:val="0"/>
        <w:highlight w:val="none"/>
        <w:vertAlign w:val="baseline"/>
      </w:rPr>
    </w:lvl>
    <w:lvl w:ilvl="2" w:tplc="4DAC38C4">
      <w:start w:val="1"/>
      <w:numFmt w:val="decimal"/>
      <w:lvlText w:val="%3."/>
      <w:lvlJc w:val="left"/>
      <w:pPr>
        <w:tabs>
          <w:tab w:val="left" w:pos="709"/>
          <w:tab w:val="left" w:pos="1418"/>
          <w:tab w:val="left" w:pos="2127"/>
          <w:tab w:val="left" w:pos="2836"/>
        </w:tabs>
        <w:ind w:left="1178" w:hanging="458"/>
      </w:pPr>
      <w:rPr>
        <w:rFonts w:hAnsi="Arial Unicode MS"/>
        <w:caps w:val="0"/>
        <w:smallCaps w:val="0"/>
        <w:strike w:val="0"/>
        <w:dstrike w:val="0"/>
        <w:color w:val="000000"/>
        <w:spacing w:val="0"/>
        <w:w w:val="100"/>
        <w:kern w:val="0"/>
        <w:position w:val="0"/>
        <w:highlight w:val="none"/>
        <w:vertAlign w:val="baseline"/>
      </w:rPr>
    </w:lvl>
    <w:lvl w:ilvl="3" w:tplc="14E6190C">
      <w:start w:val="1"/>
      <w:numFmt w:val="decimal"/>
      <w:lvlText w:val="%4."/>
      <w:lvlJc w:val="left"/>
      <w:pPr>
        <w:tabs>
          <w:tab w:val="left" w:pos="709"/>
          <w:tab w:val="left" w:pos="2127"/>
          <w:tab w:val="left" w:pos="2836"/>
        </w:tabs>
        <w:ind w:left="1538" w:hanging="458"/>
      </w:pPr>
      <w:rPr>
        <w:rFonts w:hAnsi="Arial Unicode MS"/>
        <w:caps w:val="0"/>
        <w:smallCaps w:val="0"/>
        <w:strike w:val="0"/>
        <w:dstrike w:val="0"/>
        <w:color w:val="000000"/>
        <w:spacing w:val="0"/>
        <w:w w:val="100"/>
        <w:kern w:val="0"/>
        <w:position w:val="0"/>
        <w:highlight w:val="none"/>
        <w:vertAlign w:val="baseline"/>
      </w:rPr>
    </w:lvl>
    <w:lvl w:ilvl="4" w:tplc="21A04388">
      <w:start w:val="1"/>
      <w:numFmt w:val="decimal"/>
      <w:lvlText w:val="%5."/>
      <w:lvlJc w:val="left"/>
      <w:pPr>
        <w:tabs>
          <w:tab w:val="left" w:pos="709"/>
          <w:tab w:val="left" w:pos="1418"/>
          <w:tab w:val="left" w:pos="2127"/>
          <w:tab w:val="left" w:pos="2836"/>
        </w:tabs>
        <w:ind w:left="1898" w:hanging="458"/>
      </w:pPr>
      <w:rPr>
        <w:rFonts w:hAnsi="Arial Unicode MS"/>
        <w:caps w:val="0"/>
        <w:smallCaps w:val="0"/>
        <w:strike w:val="0"/>
        <w:dstrike w:val="0"/>
        <w:color w:val="000000"/>
        <w:spacing w:val="0"/>
        <w:w w:val="100"/>
        <w:kern w:val="0"/>
        <w:position w:val="0"/>
        <w:highlight w:val="none"/>
        <w:vertAlign w:val="baseline"/>
      </w:rPr>
    </w:lvl>
    <w:lvl w:ilvl="5" w:tplc="42369F08">
      <w:start w:val="1"/>
      <w:numFmt w:val="decimal"/>
      <w:lvlText w:val="%6."/>
      <w:lvlJc w:val="left"/>
      <w:pPr>
        <w:tabs>
          <w:tab w:val="left" w:pos="709"/>
          <w:tab w:val="left" w:pos="1418"/>
          <w:tab w:val="left" w:pos="2836"/>
        </w:tabs>
        <w:ind w:left="2258" w:hanging="458"/>
      </w:pPr>
      <w:rPr>
        <w:rFonts w:hAnsi="Arial Unicode MS"/>
        <w:caps w:val="0"/>
        <w:smallCaps w:val="0"/>
        <w:strike w:val="0"/>
        <w:dstrike w:val="0"/>
        <w:color w:val="000000"/>
        <w:spacing w:val="0"/>
        <w:w w:val="100"/>
        <w:kern w:val="0"/>
        <w:position w:val="0"/>
        <w:highlight w:val="none"/>
        <w:vertAlign w:val="baseline"/>
      </w:rPr>
    </w:lvl>
    <w:lvl w:ilvl="6" w:tplc="A596F08A">
      <w:start w:val="1"/>
      <w:numFmt w:val="decimal"/>
      <w:lvlText w:val="%7."/>
      <w:lvlJc w:val="left"/>
      <w:pPr>
        <w:tabs>
          <w:tab w:val="left" w:pos="709"/>
          <w:tab w:val="left" w:pos="1418"/>
          <w:tab w:val="left" w:pos="2127"/>
          <w:tab w:val="left" w:pos="2836"/>
        </w:tabs>
        <w:ind w:left="2618" w:hanging="458"/>
      </w:pPr>
      <w:rPr>
        <w:rFonts w:hAnsi="Arial Unicode MS"/>
        <w:caps w:val="0"/>
        <w:smallCaps w:val="0"/>
        <w:strike w:val="0"/>
        <w:dstrike w:val="0"/>
        <w:color w:val="000000"/>
        <w:spacing w:val="0"/>
        <w:w w:val="100"/>
        <w:kern w:val="0"/>
        <w:position w:val="0"/>
        <w:highlight w:val="none"/>
        <w:vertAlign w:val="baseline"/>
      </w:rPr>
    </w:lvl>
    <w:lvl w:ilvl="7" w:tplc="A5D2DB3C">
      <w:start w:val="1"/>
      <w:numFmt w:val="decimal"/>
      <w:lvlText w:val="%8."/>
      <w:lvlJc w:val="left"/>
      <w:pPr>
        <w:tabs>
          <w:tab w:val="left" w:pos="709"/>
          <w:tab w:val="left" w:pos="1418"/>
          <w:tab w:val="left" w:pos="2127"/>
        </w:tabs>
        <w:ind w:left="2978" w:hanging="458"/>
      </w:pPr>
      <w:rPr>
        <w:rFonts w:hAnsi="Arial Unicode MS"/>
        <w:caps w:val="0"/>
        <w:smallCaps w:val="0"/>
        <w:strike w:val="0"/>
        <w:dstrike w:val="0"/>
        <w:color w:val="000000"/>
        <w:spacing w:val="0"/>
        <w:w w:val="100"/>
        <w:kern w:val="0"/>
        <w:position w:val="0"/>
        <w:highlight w:val="none"/>
        <w:vertAlign w:val="baseline"/>
      </w:rPr>
    </w:lvl>
    <w:lvl w:ilvl="8" w:tplc="16D68716">
      <w:start w:val="1"/>
      <w:numFmt w:val="decimal"/>
      <w:lvlText w:val="%9."/>
      <w:lvlJc w:val="left"/>
      <w:pPr>
        <w:tabs>
          <w:tab w:val="left" w:pos="709"/>
          <w:tab w:val="left" w:pos="1418"/>
          <w:tab w:val="left" w:pos="2127"/>
          <w:tab w:val="left" w:pos="2836"/>
        </w:tabs>
        <w:ind w:left="3338" w:hanging="458"/>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59E03E73"/>
    <w:multiLevelType w:val="hybridMultilevel"/>
    <w:tmpl w:val="E78C954A"/>
    <w:styleLink w:val="18"/>
    <w:lvl w:ilvl="0" w:tplc="E1F893D8">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color w:val="000000"/>
        <w:spacing w:val="0"/>
        <w:w w:val="100"/>
        <w:kern w:val="0"/>
        <w:position w:val="0"/>
        <w:highlight w:val="none"/>
        <w:vertAlign w:val="baseline"/>
      </w:rPr>
    </w:lvl>
    <w:lvl w:ilvl="1" w:tplc="73CE095E">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78" w:hanging="1778"/>
      </w:pPr>
      <w:rPr>
        <w:rFonts w:hAnsi="Arial Unicode MS"/>
        <w:caps w:val="0"/>
        <w:smallCaps w:val="0"/>
        <w:strike w:val="0"/>
        <w:dstrike w:val="0"/>
        <w:color w:val="000000"/>
        <w:spacing w:val="0"/>
        <w:w w:val="100"/>
        <w:kern w:val="0"/>
        <w:position w:val="0"/>
        <w:highlight w:val="none"/>
        <w:vertAlign w:val="baseline"/>
      </w:rPr>
    </w:lvl>
    <w:lvl w:ilvl="2" w:tplc="DFB8306E">
      <w:start w:val="1"/>
      <w:numFmt w:val="lowerRoman"/>
      <w:lvlText w:val="%3."/>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38" w:hanging="1738"/>
      </w:pPr>
      <w:rPr>
        <w:rFonts w:hAnsi="Arial Unicode MS"/>
        <w:caps w:val="0"/>
        <w:smallCaps w:val="0"/>
        <w:strike w:val="0"/>
        <w:dstrike w:val="0"/>
        <w:color w:val="000000"/>
        <w:spacing w:val="0"/>
        <w:w w:val="100"/>
        <w:kern w:val="0"/>
        <w:position w:val="0"/>
        <w:highlight w:val="none"/>
        <w:vertAlign w:val="baseline"/>
      </w:rPr>
    </w:lvl>
    <w:lvl w:ilvl="3" w:tplc="582E3A9A">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811" w:hanging="1778"/>
      </w:pPr>
      <w:rPr>
        <w:rFonts w:hAnsi="Arial Unicode MS"/>
        <w:caps w:val="0"/>
        <w:smallCaps w:val="0"/>
        <w:strike w:val="0"/>
        <w:dstrike w:val="0"/>
        <w:color w:val="000000"/>
        <w:spacing w:val="0"/>
        <w:w w:val="100"/>
        <w:kern w:val="0"/>
        <w:position w:val="0"/>
        <w:highlight w:val="none"/>
        <w:vertAlign w:val="baseline"/>
      </w:rPr>
    </w:lvl>
    <w:lvl w:ilvl="4" w:tplc="95708F3A">
      <w:start w:val="1"/>
      <w:numFmt w:val="lowerLetter"/>
      <w:lvlText w:val="%5."/>
      <w:lvlJc w:val="left"/>
      <w:pPr>
        <w:tabs>
          <w:tab w:val="left" w:pos="2836"/>
          <w:tab w:val="left" w:pos="3545"/>
          <w:tab w:val="left" w:pos="4254"/>
          <w:tab w:val="left" w:pos="4963"/>
          <w:tab w:val="left" w:pos="5672"/>
          <w:tab w:val="left" w:pos="6381"/>
          <w:tab w:val="left" w:pos="7090"/>
          <w:tab w:val="left" w:pos="7799"/>
          <w:tab w:val="left" w:pos="8508"/>
          <w:tab w:val="left" w:pos="9132"/>
        </w:tabs>
        <w:ind w:left="2531" w:hanging="1778"/>
      </w:pPr>
      <w:rPr>
        <w:rFonts w:hAnsi="Arial Unicode MS"/>
        <w:caps w:val="0"/>
        <w:smallCaps w:val="0"/>
        <w:strike w:val="0"/>
        <w:dstrike w:val="0"/>
        <w:color w:val="000000"/>
        <w:spacing w:val="0"/>
        <w:w w:val="100"/>
        <w:kern w:val="0"/>
        <w:position w:val="0"/>
        <w:highlight w:val="none"/>
        <w:vertAlign w:val="baseline"/>
      </w:rPr>
    </w:lvl>
    <w:lvl w:ilvl="5" w:tplc="0F72CD42">
      <w:start w:val="1"/>
      <w:numFmt w:val="lowerRoman"/>
      <w:lvlText w:val="%6."/>
      <w:lvlJc w:val="left"/>
      <w:pPr>
        <w:tabs>
          <w:tab w:val="left" w:pos="1418"/>
          <w:tab w:val="left" w:pos="3545"/>
          <w:tab w:val="left" w:pos="4254"/>
          <w:tab w:val="left" w:pos="4963"/>
          <w:tab w:val="left" w:pos="5672"/>
          <w:tab w:val="left" w:pos="6381"/>
          <w:tab w:val="left" w:pos="7090"/>
          <w:tab w:val="left" w:pos="7799"/>
          <w:tab w:val="left" w:pos="8508"/>
          <w:tab w:val="left" w:pos="9132"/>
        </w:tabs>
        <w:ind w:left="3251" w:hanging="1738"/>
      </w:pPr>
      <w:rPr>
        <w:rFonts w:hAnsi="Arial Unicode MS"/>
        <w:caps w:val="0"/>
        <w:smallCaps w:val="0"/>
        <w:strike w:val="0"/>
        <w:dstrike w:val="0"/>
        <w:color w:val="000000"/>
        <w:spacing w:val="0"/>
        <w:w w:val="100"/>
        <w:kern w:val="0"/>
        <w:position w:val="0"/>
        <w:highlight w:val="none"/>
        <w:vertAlign w:val="baseline"/>
      </w:rPr>
    </w:lvl>
    <w:lvl w:ilvl="6" w:tplc="F098AE46">
      <w:start w:val="1"/>
      <w:numFmt w:val="decimal"/>
      <w:lvlText w:val="%7."/>
      <w:lvlJc w:val="left"/>
      <w:pPr>
        <w:tabs>
          <w:tab w:val="left" w:pos="1418"/>
          <w:tab w:val="left" w:pos="2127"/>
          <w:tab w:val="left" w:pos="4254"/>
          <w:tab w:val="left" w:pos="4963"/>
          <w:tab w:val="left" w:pos="5672"/>
          <w:tab w:val="left" w:pos="6381"/>
          <w:tab w:val="left" w:pos="7090"/>
          <w:tab w:val="left" w:pos="7799"/>
          <w:tab w:val="left" w:pos="8508"/>
          <w:tab w:val="left" w:pos="9132"/>
        </w:tabs>
        <w:ind w:left="3971" w:hanging="1778"/>
      </w:pPr>
      <w:rPr>
        <w:rFonts w:hAnsi="Arial Unicode MS"/>
        <w:caps w:val="0"/>
        <w:smallCaps w:val="0"/>
        <w:strike w:val="0"/>
        <w:dstrike w:val="0"/>
        <w:color w:val="000000"/>
        <w:spacing w:val="0"/>
        <w:w w:val="100"/>
        <w:kern w:val="0"/>
        <w:position w:val="0"/>
        <w:highlight w:val="none"/>
        <w:vertAlign w:val="baseline"/>
      </w:rPr>
    </w:lvl>
    <w:lvl w:ilvl="7" w:tplc="26C009AE">
      <w:start w:val="1"/>
      <w:numFmt w:val="lowerLetter"/>
      <w:lvlText w:val="%8."/>
      <w:lvlJc w:val="left"/>
      <w:pPr>
        <w:tabs>
          <w:tab w:val="left" w:pos="1418"/>
          <w:tab w:val="left" w:pos="2127"/>
          <w:tab w:val="left" w:pos="2836"/>
          <w:tab w:val="left" w:pos="4963"/>
          <w:tab w:val="left" w:pos="5672"/>
          <w:tab w:val="left" w:pos="6381"/>
          <w:tab w:val="left" w:pos="7090"/>
          <w:tab w:val="left" w:pos="7799"/>
          <w:tab w:val="left" w:pos="8508"/>
          <w:tab w:val="left" w:pos="9132"/>
        </w:tabs>
        <w:ind w:left="4691" w:hanging="1778"/>
      </w:pPr>
      <w:rPr>
        <w:rFonts w:hAnsi="Arial Unicode MS"/>
        <w:caps w:val="0"/>
        <w:smallCaps w:val="0"/>
        <w:strike w:val="0"/>
        <w:dstrike w:val="0"/>
        <w:color w:val="000000"/>
        <w:spacing w:val="0"/>
        <w:w w:val="100"/>
        <w:kern w:val="0"/>
        <w:position w:val="0"/>
        <w:highlight w:val="none"/>
        <w:vertAlign w:val="baseline"/>
      </w:rPr>
    </w:lvl>
    <w:lvl w:ilvl="8" w:tplc="A39C3768">
      <w:start w:val="1"/>
      <w:numFmt w:val="lowerRoman"/>
      <w:lvlText w:val="%9."/>
      <w:lvlJc w:val="left"/>
      <w:pPr>
        <w:tabs>
          <w:tab w:val="left" w:pos="1418"/>
          <w:tab w:val="left" w:pos="2127"/>
          <w:tab w:val="left" w:pos="2836"/>
          <w:tab w:val="left" w:pos="3545"/>
          <w:tab w:val="left" w:pos="5672"/>
          <w:tab w:val="left" w:pos="6381"/>
          <w:tab w:val="left" w:pos="7090"/>
          <w:tab w:val="left" w:pos="7799"/>
          <w:tab w:val="left" w:pos="8508"/>
          <w:tab w:val="left" w:pos="9132"/>
        </w:tabs>
        <w:ind w:left="5411" w:hanging="1738"/>
      </w:pPr>
      <w:rPr>
        <w:rFonts w:hAnsi="Arial Unicode MS"/>
        <w:caps w:val="0"/>
        <w:smallCaps w:val="0"/>
        <w:strike w:val="0"/>
        <w:dstrike w:val="0"/>
        <w:color w:val="000000"/>
        <w:spacing w:val="0"/>
        <w:w w:val="100"/>
        <w:kern w:val="0"/>
        <w:position w:val="0"/>
        <w:highlight w:val="none"/>
        <w:vertAlign w:val="baseline"/>
      </w:rPr>
    </w:lvl>
  </w:abstractNum>
  <w:abstractNum w:abstractNumId="44" w15:restartNumberingAfterBreak="0">
    <w:nsid w:val="5A175CE7"/>
    <w:multiLevelType w:val="hybridMultilevel"/>
    <w:tmpl w:val="FC62E4D8"/>
    <w:numStyleLink w:val="8"/>
  </w:abstractNum>
  <w:abstractNum w:abstractNumId="45" w15:restartNumberingAfterBreak="0">
    <w:nsid w:val="5A6B7DCF"/>
    <w:multiLevelType w:val="hybridMultilevel"/>
    <w:tmpl w:val="6714DF6C"/>
    <w:lvl w:ilvl="0" w:tplc="D71CFEFC">
      <w:start w:val="1"/>
      <w:numFmt w:val="decimal"/>
      <w:lvlText w:val="%1."/>
      <w:lvlJc w:val="left"/>
      <w:pPr>
        <w:tabs>
          <w:tab w:val="left" w:pos="1418"/>
          <w:tab w:val="left" w:pos="2127"/>
          <w:tab w:val="left" w:pos="2836"/>
        </w:tabs>
        <w:ind w:left="709" w:hanging="709"/>
      </w:pPr>
      <w:rPr>
        <w:rFonts w:hAnsi="Arial Unicode MS"/>
        <w:caps w:val="0"/>
        <w:smallCaps w:val="0"/>
        <w:strike w:val="0"/>
        <w:dstrike w:val="0"/>
        <w:color w:val="000000"/>
        <w:spacing w:val="0"/>
        <w:w w:val="100"/>
        <w:kern w:val="0"/>
        <w:position w:val="0"/>
        <w:highlight w:val="none"/>
        <w:vertAlign w:val="baseline"/>
      </w:rPr>
    </w:lvl>
    <w:lvl w:ilvl="1" w:tplc="B7EC7064">
      <w:start w:val="1"/>
      <w:numFmt w:val="lowerLetter"/>
      <w:lvlText w:val="%2."/>
      <w:lvlJc w:val="left"/>
      <w:pPr>
        <w:tabs>
          <w:tab w:val="left" w:pos="1418"/>
          <w:tab w:val="left" w:pos="2127"/>
          <w:tab w:val="left" w:pos="2836"/>
        </w:tabs>
        <w:ind w:left="720" w:hanging="698"/>
      </w:pPr>
      <w:rPr>
        <w:rFonts w:hAnsi="Arial Unicode MS"/>
        <w:caps w:val="0"/>
        <w:smallCaps w:val="0"/>
        <w:strike w:val="0"/>
        <w:dstrike w:val="0"/>
        <w:color w:val="000000"/>
        <w:spacing w:val="0"/>
        <w:w w:val="100"/>
        <w:kern w:val="0"/>
        <w:position w:val="0"/>
        <w:highlight w:val="none"/>
        <w:vertAlign w:val="baseline"/>
      </w:rPr>
    </w:lvl>
    <w:lvl w:ilvl="2" w:tplc="19B8F9FC">
      <w:start w:val="1"/>
      <w:numFmt w:val="lowerRoman"/>
      <w:lvlText w:val="%3."/>
      <w:lvlJc w:val="left"/>
      <w:pPr>
        <w:tabs>
          <w:tab w:val="left" w:pos="2127"/>
          <w:tab w:val="left" w:pos="2836"/>
        </w:tabs>
        <w:ind w:left="1440" w:hanging="647"/>
      </w:pPr>
      <w:rPr>
        <w:rFonts w:hAnsi="Arial Unicode MS"/>
        <w:caps w:val="0"/>
        <w:smallCaps w:val="0"/>
        <w:strike w:val="0"/>
        <w:dstrike w:val="0"/>
        <w:color w:val="000000"/>
        <w:spacing w:val="0"/>
        <w:w w:val="100"/>
        <w:kern w:val="0"/>
        <w:position w:val="0"/>
        <w:highlight w:val="none"/>
        <w:vertAlign w:val="baseline"/>
      </w:rPr>
    </w:lvl>
    <w:lvl w:ilvl="3" w:tplc="CDA24C8E">
      <w:start w:val="1"/>
      <w:numFmt w:val="decimal"/>
      <w:lvlText w:val="%4."/>
      <w:lvlJc w:val="left"/>
      <w:pPr>
        <w:tabs>
          <w:tab w:val="left" w:pos="1418"/>
          <w:tab w:val="left" w:pos="2836"/>
        </w:tabs>
        <w:ind w:left="2160" w:hanging="676"/>
      </w:pPr>
      <w:rPr>
        <w:rFonts w:hAnsi="Arial Unicode MS"/>
        <w:caps w:val="0"/>
        <w:smallCaps w:val="0"/>
        <w:strike w:val="0"/>
        <w:dstrike w:val="0"/>
        <w:color w:val="000000"/>
        <w:spacing w:val="0"/>
        <w:w w:val="100"/>
        <w:kern w:val="0"/>
        <w:position w:val="0"/>
        <w:highlight w:val="none"/>
        <w:vertAlign w:val="baseline"/>
      </w:rPr>
    </w:lvl>
    <w:lvl w:ilvl="4" w:tplc="5DDC1756">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98D80BDE">
      <w:start w:val="1"/>
      <w:numFmt w:val="lowerRoman"/>
      <w:lvlText w:val="%6."/>
      <w:lvlJc w:val="left"/>
      <w:pPr>
        <w:tabs>
          <w:tab w:val="left" w:pos="1418"/>
          <w:tab w:val="left" w:pos="2127"/>
          <w:tab w:val="left" w:pos="2836"/>
        </w:tabs>
        <w:ind w:left="3600" w:hanging="614"/>
      </w:pPr>
      <w:rPr>
        <w:rFonts w:hAnsi="Arial Unicode MS"/>
        <w:caps w:val="0"/>
        <w:smallCaps w:val="0"/>
        <w:strike w:val="0"/>
        <w:dstrike w:val="0"/>
        <w:color w:val="000000"/>
        <w:spacing w:val="0"/>
        <w:w w:val="100"/>
        <w:kern w:val="0"/>
        <w:position w:val="0"/>
        <w:highlight w:val="none"/>
        <w:vertAlign w:val="baseline"/>
      </w:rPr>
    </w:lvl>
    <w:lvl w:ilvl="6" w:tplc="B082E3D4">
      <w:start w:val="1"/>
      <w:numFmt w:val="decimal"/>
      <w:lvlText w:val="%7."/>
      <w:lvlJc w:val="left"/>
      <w:pPr>
        <w:tabs>
          <w:tab w:val="left" w:pos="1418"/>
          <w:tab w:val="left" w:pos="2127"/>
          <w:tab w:val="left" w:pos="2836"/>
        </w:tabs>
        <w:ind w:left="4320" w:hanging="643"/>
      </w:pPr>
      <w:rPr>
        <w:rFonts w:hAnsi="Arial Unicode MS"/>
        <w:caps w:val="0"/>
        <w:smallCaps w:val="0"/>
        <w:strike w:val="0"/>
        <w:dstrike w:val="0"/>
        <w:color w:val="000000"/>
        <w:spacing w:val="0"/>
        <w:w w:val="100"/>
        <w:kern w:val="0"/>
        <w:position w:val="0"/>
        <w:highlight w:val="none"/>
        <w:vertAlign w:val="baseline"/>
      </w:rPr>
    </w:lvl>
    <w:lvl w:ilvl="7" w:tplc="F7A62C74">
      <w:start w:val="1"/>
      <w:numFmt w:val="lowerLetter"/>
      <w:lvlText w:val="%8."/>
      <w:lvlJc w:val="left"/>
      <w:pPr>
        <w:tabs>
          <w:tab w:val="left" w:pos="1418"/>
          <w:tab w:val="left" w:pos="2127"/>
          <w:tab w:val="left" w:pos="2836"/>
        </w:tabs>
        <w:ind w:left="5040" w:hanging="632"/>
      </w:pPr>
      <w:rPr>
        <w:rFonts w:hAnsi="Arial Unicode MS"/>
        <w:caps w:val="0"/>
        <w:smallCaps w:val="0"/>
        <w:strike w:val="0"/>
        <w:dstrike w:val="0"/>
        <w:color w:val="000000"/>
        <w:spacing w:val="0"/>
        <w:w w:val="100"/>
        <w:kern w:val="0"/>
        <w:position w:val="0"/>
        <w:highlight w:val="none"/>
        <w:vertAlign w:val="baseline"/>
      </w:rPr>
    </w:lvl>
    <w:lvl w:ilvl="8" w:tplc="CC103344">
      <w:start w:val="1"/>
      <w:numFmt w:val="lowerRoman"/>
      <w:lvlText w:val="%9."/>
      <w:lvlJc w:val="left"/>
      <w:pPr>
        <w:tabs>
          <w:tab w:val="left" w:pos="1418"/>
          <w:tab w:val="left" w:pos="2127"/>
          <w:tab w:val="left" w:pos="2836"/>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5D9D0F3F"/>
    <w:multiLevelType w:val="hybridMultilevel"/>
    <w:tmpl w:val="094042C0"/>
    <w:styleLink w:val="16"/>
    <w:lvl w:ilvl="0" w:tplc="4A3A100A">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69" w:hanging="360"/>
      </w:pPr>
      <w:rPr>
        <w:rFonts w:hAnsi="Arial Unicode MS"/>
        <w:caps w:val="0"/>
        <w:smallCaps w:val="0"/>
        <w:strike w:val="0"/>
        <w:dstrike w:val="0"/>
        <w:color w:val="000000"/>
        <w:spacing w:val="0"/>
        <w:w w:val="100"/>
        <w:kern w:val="0"/>
        <w:position w:val="0"/>
        <w:highlight w:val="none"/>
        <w:vertAlign w:val="baseline"/>
      </w:rPr>
    </w:lvl>
    <w:lvl w:ilvl="1" w:tplc="B726D5CC">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789" w:hanging="360"/>
      </w:pPr>
      <w:rPr>
        <w:rFonts w:hAnsi="Arial Unicode MS"/>
        <w:caps w:val="0"/>
        <w:smallCaps w:val="0"/>
        <w:strike w:val="0"/>
        <w:dstrike w:val="0"/>
        <w:color w:val="000000"/>
        <w:spacing w:val="0"/>
        <w:w w:val="100"/>
        <w:kern w:val="0"/>
        <w:position w:val="0"/>
        <w:highlight w:val="none"/>
        <w:vertAlign w:val="baseline"/>
      </w:rPr>
    </w:lvl>
    <w:lvl w:ilvl="2" w:tplc="87CAE63A">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509" w:hanging="320"/>
      </w:pPr>
      <w:rPr>
        <w:rFonts w:hAnsi="Arial Unicode MS"/>
        <w:caps w:val="0"/>
        <w:smallCaps w:val="0"/>
        <w:strike w:val="0"/>
        <w:dstrike w:val="0"/>
        <w:color w:val="000000"/>
        <w:spacing w:val="0"/>
        <w:w w:val="100"/>
        <w:kern w:val="0"/>
        <w:position w:val="0"/>
        <w:highlight w:val="none"/>
        <w:vertAlign w:val="baseline"/>
      </w:rPr>
    </w:lvl>
    <w:lvl w:ilvl="3" w:tplc="E33CFC8A">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229" w:hanging="360"/>
      </w:pPr>
      <w:rPr>
        <w:rFonts w:hAnsi="Arial Unicode MS"/>
        <w:caps w:val="0"/>
        <w:smallCaps w:val="0"/>
        <w:strike w:val="0"/>
        <w:dstrike w:val="0"/>
        <w:color w:val="000000"/>
        <w:spacing w:val="0"/>
        <w:w w:val="100"/>
        <w:kern w:val="0"/>
        <w:position w:val="0"/>
        <w:highlight w:val="none"/>
        <w:vertAlign w:val="baseline"/>
      </w:rPr>
    </w:lvl>
    <w:lvl w:ilvl="4" w:tplc="E96C8F80">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3949" w:hanging="360"/>
      </w:pPr>
      <w:rPr>
        <w:rFonts w:hAnsi="Arial Unicode MS"/>
        <w:caps w:val="0"/>
        <w:smallCaps w:val="0"/>
        <w:strike w:val="0"/>
        <w:dstrike w:val="0"/>
        <w:color w:val="000000"/>
        <w:spacing w:val="0"/>
        <w:w w:val="100"/>
        <w:kern w:val="0"/>
        <w:position w:val="0"/>
        <w:highlight w:val="none"/>
        <w:vertAlign w:val="baseline"/>
      </w:rPr>
    </w:lvl>
    <w:lvl w:ilvl="5" w:tplc="A2A4E3BA">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4669" w:hanging="320"/>
      </w:pPr>
      <w:rPr>
        <w:rFonts w:hAnsi="Arial Unicode MS"/>
        <w:caps w:val="0"/>
        <w:smallCaps w:val="0"/>
        <w:strike w:val="0"/>
        <w:dstrike w:val="0"/>
        <w:color w:val="000000"/>
        <w:spacing w:val="0"/>
        <w:w w:val="100"/>
        <w:kern w:val="0"/>
        <w:position w:val="0"/>
        <w:highlight w:val="none"/>
        <w:vertAlign w:val="baseline"/>
      </w:rPr>
    </w:lvl>
    <w:lvl w:ilvl="6" w:tplc="D862E9B4">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5389" w:hanging="360"/>
      </w:pPr>
      <w:rPr>
        <w:rFonts w:hAnsi="Arial Unicode MS"/>
        <w:caps w:val="0"/>
        <w:smallCaps w:val="0"/>
        <w:strike w:val="0"/>
        <w:dstrike w:val="0"/>
        <w:color w:val="000000"/>
        <w:spacing w:val="0"/>
        <w:w w:val="100"/>
        <w:kern w:val="0"/>
        <w:position w:val="0"/>
        <w:highlight w:val="none"/>
        <w:vertAlign w:val="baseline"/>
      </w:rPr>
    </w:lvl>
    <w:lvl w:ilvl="7" w:tplc="4EB4E784">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6109" w:hanging="360"/>
      </w:pPr>
      <w:rPr>
        <w:rFonts w:hAnsi="Arial Unicode MS"/>
        <w:caps w:val="0"/>
        <w:smallCaps w:val="0"/>
        <w:strike w:val="0"/>
        <w:dstrike w:val="0"/>
        <w:color w:val="000000"/>
        <w:spacing w:val="0"/>
        <w:w w:val="100"/>
        <w:kern w:val="0"/>
        <w:position w:val="0"/>
        <w:highlight w:val="none"/>
        <w:vertAlign w:val="baseline"/>
      </w:rPr>
    </w:lvl>
    <w:lvl w:ilvl="8" w:tplc="557A7B16">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6829" w:hanging="320"/>
      </w:pPr>
      <w:rPr>
        <w:rFonts w:hAnsi="Arial Unicode MS"/>
        <w:caps w:val="0"/>
        <w:smallCaps w:val="0"/>
        <w:strike w:val="0"/>
        <w:dstrike w:val="0"/>
        <w:color w:val="000000"/>
        <w:spacing w:val="0"/>
        <w:w w:val="100"/>
        <w:kern w:val="0"/>
        <w:position w:val="0"/>
        <w:highlight w:val="none"/>
        <w:vertAlign w:val="baseline"/>
      </w:rPr>
    </w:lvl>
  </w:abstractNum>
  <w:abstractNum w:abstractNumId="47" w15:restartNumberingAfterBreak="0">
    <w:nsid w:val="5FEB72F4"/>
    <w:multiLevelType w:val="hybridMultilevel"/>
    <w:tmpl w:val="9CEEDBEA"/>
    <w:numStyleLink w:val="5"/>
  </w:abstractNum>
  <w:abstractNum w:abstractNumId="48" w15:restartNumberingAfterBreak="0">
    <w:nsid w:val="639A45E9"/>
    <w:multiLevelType w:val="hybridMultilevel"/>
    <w:tmpl w:val="73224840"/>
    <w:styleLink w:val="24"/>
    <w:lvl w:ilvl="0" w:tplc="4C6A0000">
      <w:start w:val="1"/>
      <w:numFmt w:val="lowerLetter"/>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84" w:hanging="284"/>
      </w:pPr>
      <w:rPr>
        <w:rFonts w:hAnsi="Arial Unicode MS"/>
        <w:caps w:val="0"/>
        <w:smallCaps w:val="0"/>
        <w:strike w:val="0"/>
        <w:dstrike w:val="0"/>
        <w:color w:val="000000"/>
        <w:spacing w:val="0"/>
        <w:w w:val="100"/>
        <w:kern w:val="0"/>
        <w:position w:val="0"/>
        <w:highlight w:val="none"/>
        <w:vertAlign w:val="baseline"/>
      </w:rPr>
    </w:lvl>
    <w:lvl w:ilvl="1" w:tplc="737A88BA">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20" w:hanging="698"/>
      </w:pPr>
      <w:rPr>
        <w:rFonts w:hAnsi="Arial Unicode MS"/>
        <w:caps w:val="0"/>
        <w:smallCaps w:val="0"/>
        <w:strike w:val="0"/>
        <w:dstrike w:val="0"/>
        <w:color w:val="000000"/>
        <w:spacing w:val="0"/>
        <w:w w:val="100"/>
        <w:kern w:val="0"/>
        <w:position w:val="0"/>
        <w:highlight w:val="none"/>
        <w:vertAlign w:val="baseline"/>
      </w:rPr>
    </w:lvl>
    <w:lvl w:ilvl="2" w:tplc="BB64742C">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132"/>
        </w:tabs>
        <w:ind w:left="1440" w:hanging="647"/>
      </w:pPr>
      <w:rPr>
        <w:rFonts w:hAnsi="Arial Unicode MS"/>
        <w:caps w:val="0"/>
        <w:smallCaps w:val="0"/>
        <w:strike w:val="0"/>
        <w:dstrike w:val="0"/>
        <w:color w:val="000000"/>
        <w:spacing w:val="0"/>
        <w:w w:val="100"/>
        <w:kern w:val="0"/>
        <w:position w:val="0"/>
        <w:highlight w:val="none"/>
        <w:vertAlign w:val="baseline"/>
      </w:rPr>
    </w:lvl>
    <w:lvl w:ilvl="3" w:tplc="53041678">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132"/>
        </w:tabs>
        <w:ind w:left="2160" w:hanging="676"/>
      </w:pPr>
      <w:rPr>
        <w:rFonts w:hAnsi="Arial Unicode MS"/>
        <w:caps w:val="0"/>
        <w:smallCaps w:val="0"/>
        <w:strike w:val="0"/>
        <w:dstrike w:val="0"/>
        <w:color w:val="000000"/>
        <w:spacing w:val="0"/>
        <w:w w:val="100"/>
        <w:kern w:val="0"/>
        <w:position w:val="0"/>
        <w:highlight w:val="none"/>
        <w:vertAlign w:val="baseline"/>
      </w:rPr>
    </w:lvl>
    <w:lvl w:ilvl="4" w:tplc="3710BDBE">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132"/>
        </w:tabs>
        <w:ind w:left="2880" w:hanging="665"/>
      </w:pPr>
      <w:rPr>
        <w:rFonts w:hAnsi="Arial Unicode MS"/>
        <w:caps w:val="0"/>
        <w:smallCaps w:val="0"/>
        <w:strike w:val="0"/>
        <w:dstrike w:val="0"/>
        <w:color w:val="000000"/>
        <w:spacing w:val="0"/>
        <w:w w:val="100"/>
        <w:kern w:val="0"/>
        <w:position w:val="0"/>
        <w:highlight w:val="none"/>
        <w:vertAlign w:val="baseline"/>
      </w:rPr>
    </w:lvl>
    <w:lvl w:ilvl="5" w:tplc="CB40F218">
      <w:start w:val="1"/>
      <w:numFmt w:val="lowerRoman"/>
      <w:lvlText w:val="%6."/>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132"/>
        </w:tabs>
        <w:ind w:left="3600" w:hanging="614"/>
      </w:pPr>
      <w:rPr>
        <w:rFonts w:hAnsi="Arial Unicode MS"/>
        <w:caps w:val="0"/>
        <w:smallCaps w:val="0"/>
        <w:strike w:val="0"/>
        <w:dstrike w:val="0"/>
        <w:color w:val="000000"/>
        <w:spacing w:val="0"/>
        <w:w w:val="100"/>
        <w:kern w:val="0"/>
        <w:position w:val="0"/>
        <w:highlight w:val="none"/>
        <w:vertAlign w:val="baseline"/>
      </w:rPr>
    </w:lvl>
    <w:lvl w:ilvl="6" w:tplc="1382A694">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132"/>
        </w:tabs>
        <w:ind w:left="4320" w:hanging="643"/>
      </w:pPr>
      <w:rPr>
        <w:rFonts w:hAnsi="Arial Unicode MS"/>
        <w:caps w:val="0"/>
        <w:smallCaps w:val="0"/>
        <w:strike w:val="0"/>
        <w:dstrike w:val="0"/>
        <w:color w:val="000000"/>
        <w:spacing w:val="0"/>
        <w:w w:val="100"/>
        <w:kern w:val="0"/>
        <w:position w:val="0"/>
        <w:highlight w:val="none"/>
        <w:vertAlign w:val="baseline"/>
      </w:rPr>
    </w:lvl>
    <w:lvl w:ilvl="7" w:tplc="F0487C76">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132"/>
        </w:tabs>
        <w:ind w:left="5040" w:hanging="632"/>
      </w:pPr>
      <w:rPr>
        <w:rFonts w:hAnsi="Arial Unicode MS"/>
        <w:caps w:val="0"/>
        <w:smallCaps w:val="0"/>
        <w:strike w:val="0"/>
        <w:dstrike w:val="0"/>
        <w:color w:val="000000"/>
        <w:spacing w:val="0"/>
        <w:w w:val="100"/>
        <w:kern w:val="0"/>
        <w:position w:val="0"/>
        <w:highlight w:val="none"/>
        <w:vertAlign w:val="baseline"/>
      </w:rPr>
    </w:lvl>
    <w:lvl w:ilvl="8" w:tplc="1AEEA3F2">
      <w:start w:val="1"/>
      <w:numFmt w:val="lowerRoman"/>
      <w:lvlText w:val="%9."/>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132"/>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64571832"/>
    <w:multiLevelType w:val="hybridMultilevel"/>
    <w:tmpl w:val="F022CF48"/>
    <w:lvl w:ilvl="0" w:tplc="57E07CD2">
      <w:start w:val="1"/>
      <w:numFmt w:val="decimal"/>
      <w:lvlText w:val="%1."/>
      <w:lvlJc w:val="left"/>
      <w:pPr>
        <w:ind w:left="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49B6C53"/>
    <w:multiLevelType w:val="hybridMultilevel"/>
    <w:tmpl w:val="5DE20D94"/>
    <w:lvl w:ilvl="0" w:tplc="0D2A612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15:restartNumberingAfterBreak="0">
    <w:nsid w:val="6A1571BF"/>
    <w:multiLevelType w:val="hybridMultilevel"/>
    <w:tmpl w:val="146CE9DA"/>
    <w:lvl w:ilvl="0" w:tplc="EF96F4BC">
      <w:start w:val="1"/>
      <w:numFmt w:val="decimal"/>
      <w:lvlText w:val="%1."/>
      <w:lvlJc w:val="left"/>
      <w:pPr>
        <w:tabs>
          <w:tab w:val="left" w:pos="1418"/>
          <w:tab w:val="left" w:pos="2127"/>
          <w:tab w:val="left" w:pos="2836"/>
        </w:tabs>
        <w:ind w:left="709" w:hanging="709"/>
      </w:pPr>
      <w:rPr>
        <w:rFonts w:hAnsi="Arial Unicode MS"/>
        <w:caps w:val="0"/>
        <w:smallCaps w:val="0"/>
        <w:strike w:val="0"/>
        <w:dstrike w:val="0"/>
        <w:color w:val="000000"/>
        <w:spacing w:val="0"/>
        <w:w w:val="100"/>
        <w:kern w:val="0"/>
        <w:position w:val="0"/>
        <w:highlight w:val="none"/>
        <w:vertAlign w:val="baseline"/>
      </w:rPr>
    </w:lvl>
    <w:lvl w:ilvl="1" w:tplc="9C52957A">
      <w:start w:val="1"/>
      <w:numFmt w:val="lowerLetter"/>
      <w:lvlText w:val="%2."/>
      <w:lvlJc w:val="left"/>
      <w:pPr>
        <w:tabs>
          <w:tab w:val="left" w:pos="1418"/>
          <w:tab w:val="left" w:pos="2127"/>
          <w:tab w:val="left" w:pos="2836"/>
        </w:tabs>
        <w:ind w:left="720" w:hanging="698"/>
      </w:pPr>
      <w:rPr>
        <w:rFonts w:hAnsi="Arial Unicode MS"/>
        <w:caps w:val="0"/>
        <w:smallCaps w:val="0"/>
        <w:strike w:val="0"/>
        <w:dstrike w:val="0"/>
        <w:color w:val="000000"/>
        <w:spacing w:val="0"/>
        <w:w w:val="100"/>
        <w:kern w:val="0"/>
        <w:position w:val="0"/>
        <w:highlight w:val="none"/>
        <w:vertAlign w:val="baseline"/>
      </w:rPr>
    </w:lvl>
    <w:lvl w:ilvl="2" w:tplc="E38621FE">
      <w:start w:val="1"/>
      <w:numFmt w:val="lowerRoman"/>
      <w:lvlText w:val="%3."/>
      <w:lvlJc w:val="left"/>
      <w:pPr>
        <w:tabs>
          <w:tab w:val="left" w:pos="2127"/>
          <w:tab w:val="left" w:pos="2836"/>
        </w:tabs>
        <w:ind w:left="1440" w:hanging="647"/>
      </w:pPr>
      <w:rPr>
        <w:rFonts w:hAnsi="Arial Unicode MS"/>
        <w:caps w:val="0"/>
        <w:smallCaps w:val="0"/>
        <w:strike w:val="0"/>
        <w:dstrike w:val="0"/>
        <w:color w:val="000000"/>
        <w:spacing w:val="0"/>
        <w:w w:val="100"/>
        <w:kern w:val="0"/>
        <w:position w:val="0"/>
        <w:highlight w:val="none"/>
        <w:vertAlign w:val="baseline"/>
      </w:rPr>
    </w:lvl>
    <w:lvl w:ilvl="3" w:tplc="6F488C42">
      <w:start w:val="1"/>
      <w:numFmt w:val="decimal"/>
      <w:lvlText w:val="%4."/>
      <w:lvlJc w:val="left"/>
      <w:pPr>
        <w:tabs>
          <w:tab w:val="left" w:pos="1418"/>
          <w:tab w:val="left" w:pos="2836"/>
        </w:tabs>
        <w:ind w:left="2160" w:hanging="676"/>
      </w:pPr>
      <w:rPr>
        <w:rFonts w:hAnsi="Arial Unicode MS"/>
        <w:caps w:val="0"/>
        <w:smallCaps w:val="0"/>
        <w:strike w:val="0"/>
        <w:dstrike w:val="0"/>
        <w:color w:val="000000"/>
        <w:spacing w:val="0"/>
        <w:w w:val="100"/>
        <w:kern w:val="0"/>
        <w:position w:val="0"/>
        <w:highlight w:val="none"/>
        <w:vertAlign w:val="baseline"/>
      </w:rPr>
    </w:lvl>
    <w:lvl w:ilvl="4" w:tplc="6824B480">
      <w:start w:val="1"/>
      <w:numFmt w:val="lowerLetter"/>
      <w:lvlText w:val="%5."/>
      <w:lvlJc w:val="left"/>
      <w:pPr>
        <w:tabs>
          <w:tab w:val="left" w:pos="1418"/>
          <w:tab w:val="left" w:pos="2127"/>
        </w:tabs>
        <w:ind w:left="2880" w:hanging="665"/>
      </w:pPr>
      <w:rPr>
        <w:rFonts w:hAnsi="Arial Unicode MS"/>
        <w:caps w:val="0"/>
        <w:smallCaps w:val="0"/>
        <w:strike w:val="0"/>
        <w:dstrike w:val="0"/>
        <w:color w:val="000000"/>
        <w:spacing w:val="0"/>
        <w:w w:val="100"/>
        <w:kern w:val="0"/>
        <w:position w:val="0"/>
        <w:highlight w:val="none"/>
        <w:vertAlign w:val="baseline"/>
      </w:rPr>
    </w:lvl>
    <w:lvl w:ilvl="5" w:tplc="28A4606A">
      <w:start w:val="1"/>
      <w:numFmt w:val="lowerRoman"/>
      <w:lvlText w:val="%6."/>
      <w:lvlJc w:val="left"/>
      <w:pPr>
        <w:tabs>
          <w:tab w:val="left" w:pos="1418"/>
          <w:tab w:val="left" w:pos="2127"/>
          <w:tab w:val="left" w:pos="2836"/>
        </w:tabs>
        <w:ind w:left="3600" w:hanging="614"/>
      </w:pPr>
      <w:rPr>
        <w:rFonts w:hAnsi="Arial Unicode MS"/>
        <w:caps w:val="0"/>
        <w:smallCaps w:val="0"/>
        <w:strike w:val="0"/>
        <w:dstrike w:val="0"/>
        <w:color w:val="000000"/>
        <w:spacing w:val="0"/>
        <w:w w:val="100"/>
        <w:kern w:val="0"/>
        <w:position w:val="0"/>
        <w:highlight w:val="none"/>
        <w:vertAlign w:val="baseline"/>
      </w:rPr>
    </w:lvl>
    <w:lvl w:ilvl="6" w:tplc="61C88A0A">
      <w:start w:val="1"/>
      <w:numFmt w:val="decimal"/>
      <w:lvlText w:val="%7."/>
      <w:lvlJc w:val="left"/>
      <w:pPr>
        <w:tabs>
          <w:tab w:val="left" w:pos="1418"/>
          <w:tab w:val="left" w:pos="2127"/>
          <w:tab w:val="left" w:pos="2836"/>
        </w:tabs>
        <w:ind w:left="4320" w:hanging="643"/>
      </w:pPr>
      <w:rPr>
        <w:rFonts w:hAnsi="Arial Unicode MS"/>
        <w:caps w:val="0"/>
        <w:smallCaps w:val="0"/>
        <w:strike w:val="0"/>
        <w:dstrike w:val="0"/>
        <w:color w:val="000000"/>
        <w:spacing w:val="0"/>
        <w:w w:val="100"/>
        <w:kern w:val="0"/>
        <w:position w:val="0"/>
        <w:highlight w:val="none"/>
        <w:vertAlign w:val="baseline"/>
      </w:rPr>
    </w:lvl>
    <w:lvl w:ilvl="7" w:tplc="2ACA036C">
      <w:start w:val="1"/>
      <w:numFmt w:val="lowerLetter"/>
      <w:lvlText w:val="%8."/>
      <w:lvlJc w:val="left"/>
      <w:pPr>
        <w:tabs>
          <w:tab w:val="left" w:pos="1418"/>
          <w:tab w:val="left" w:pos="2127"/>
          <w:tab w:val="left" w:pos="2836"/>
        </w:tabs>
        <w:ind w:left="5040" w:hanging="632"/>
      </w:pPr>
      <w:rPr>
        <w:rFonts w:hAnsi="Arial Unicode MS"/>
        <w:caps w:val="0"/>
        <w:smallCaps w:val="0"/>
        <w:strike w:val="0"/>
        <w:dstrike w:val="0"/>
        <w:color w:val="000000"/>
        <w:spacing w:val="0"/>
        <w:w w:val="100"/>
        <w:kern w:val="0"/>
        <w:position w:val="0"/>
        <w:highlight w:val="none"/>
        <w:vertAlign w:val="baseline"/>
      </w:rPr>
    </w:lvl>
    <w:lvl w:ilvl="8" w:tplc="8E3C14B4">
      <w:start w:val="1"/>
      <w:numFmt w:val="lowerRoman"/>
      <w:lvlText w:val="%9."/>
      <w:lvlJc w:val="left"/>
      <w:pPr>
        <w:tabs>
          <w:tab w:val="left" w:pos="1418"/>
          <w:tab w:val="left" w:pos="2127"/>
          <w:tab w:val="left" w:pos="2836"/>
        </w:tabs>
        <w:ind w:left="5760" w:hanging="581"/>
      </w:pPr>
      <w:rPr>
        <w:rFonts w:hAnsi="Arial Unicode MS"/>
        <w:caps w:val="0"/>
        <w:smallCaps w:val="0"/>
        <w:strike w:val="0"/>
        <w:dstrike w:val="0"/>
        <w:color w:val="000000"/>
        <w:spacing w:val="0"/>
        <w:w w:val="100"/>
        <w:kern w:val="0"/>
        <w:position w:val="0"/>
        <w:highlight w:val="none"/>
        <w:vertAlign w:val="baseline"/>
      </w:rPr>
    </w:lvl>
  </w:abstractNum>
  <w:abstractNum w:abstractNumId="52" w15:restartNumberingAfterBreak="0">
    <w:nsid w:val="70A06B89"/>
    <w:multiLevelType w:val="hybridMultilevel"/>
    <w:tmpl w:val="D746228A"/>
    <w:lvl w:ilvl="0" w:tplc="57E07CD2">
      <w:start w:val="1"/>
      <w:numFmt w:val="decimal"/>
      <w:lvlText w:val="%1."/>
      <w:lvlJc w:val="left"/>
      <w:pPr>
        <w:ind w:left="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FA00A6"/>
    <w:multiLevelType w:val="hybridMultilevel"/>
    <w:tmpl w:val="BE90375E"/>
    <w:numStyleLink w:val="15"/>
  </w:abstractNum>
  <w:abstractNum w:abstractNumId="54" w15:restartNumberingAfterBreak="0">
    <w:nsid w:val="73DD31BD"/>
    <w:multiLevelType w:val="hybridMultilevel"/>
    <w:tmpl w:val="EC540C82"/>
    <w:numStyleLink w:val="26"/>
  </w:abstractNum>
  <w:abstractNum w:abstractNumId="55" w15:restartNumberingAfterBreak="0">
    <w:nsid w:val="76DE72D4"/>
    <w:multiLevelType w:val="hybridMultilevel"/>
    <w:tmpl w:val="E036027A"/>
    <w:lvl w:ilvl="0" w:tplc="46F0B538">
      <w:start w:val="1"/>
      <w:numFmt w:val="decimal"/>
      <w:lvlText w:val="%1."/>
      <w:lvlJc w:val="left"/>
      <w:pPr>
        <w:ind w:left="2025" w:hanging="360"/>
      </w:pPr>
      <w:rPr>
        <w:rFonts w:ascii="Times New Roman" w:eastAsia="Times New Roman" w:hAnsi="Times New Roman" w:cs="Times New Roman"/>
      </w:rPr>
    </w:lvl>
    <w:lvl w:ilvl="1" w:tplc="04190019" w:tentative="1">
      <w:start w:val="1"/>
      <w:numFmt w:val="lowerLetter"/>
      <w:lvlText w:val="%2."/>
      <w:lvlJc w:val="left"/>
      <w:pPr>
        <w:ind w:left="2745" w:hanging="360"/>
      </w:pPr>
    </w:lvl>
    <w:lvl w:ilvl="2" w:tplc="0419001B" w:tentative="1">
      <w:start w:val="1"/>
      <w:numFmt w:val="lowerRoman"/>
      <w:lvlText w:val="%3."/>
      <w:lvlJc w:val="right"/>
      <w:pPr>
        <w:ind w:left="3465" w:hanging="180"/>
      </w:pPr>
    </w:lvl>
    <w:lvl w:ilvl="3" w:tplc="0419000F" w:tentative="1">
      <w:start w:val="1"/>
      <w:numFmt w:val="decimal"/>
      <w:lvlText w:val="%4."/>
      <w:lvlJc w:val="left"/>
      <w:pPr>
        <w:ind w:left="4185" w:hanging="360"/>
      </w:pPr>
    </w:lvl>
    <w:lvl w:ilvl="4" w:tplc="04190019" w:tentative="1">
      <w:start w:val="1"/>
      <w:numFmt w:val="lowerLetter"/>
      <w:lvlText w:val="%5."/>
      <w:lvlJc w:val="left"/>
      <w:pPr>
        <w:ind w:left="4905" w:hanging="360"/>
      </w:pPr>
    </w:lvl>
    <w:lvl w:ilvl="5" w:tplc="0419001B" w:tentative="1">
      <w:start w:val="1"/>
      <w:numFmt w:val="lowerRoman"/>
      <w:lvlText w:val="%6."/>
      <w:lvlJc w:val="right"/>
      <w:pPr>
        <w:ind w:left="5625" w:hanging="180"/>
      </w:pPr>
    </w:lvl>
    <w:lvl w:ilvl="6" w:tplc="0419000F" w:tentative="1">
      <w:start w:val="1"/>
      <w:numFmt w:val="decimal"/>
      <w:lvlText w:val="%7."/>
      <w:lvlJc w:val="left"/>
      <w:pPr>
        <w:ind w:left="6345" w:hanging="360"/>
      </w:pPr>
    </w:lvl>
    <w:lvl w:ilvl="7" w:tplc="04190019" w:tentative="1">
      <w:start w:val="1"/>
      <w:numFmt w:val="lowerLetter"/>
      <w:lvlText w:val="%8."/>
      <w:lvlJc w:val="left"/>
      <w:pPr>
        <w:ind w:left="7065" w:hanging="360"/>
      </w:pPr>
    </w:lvl>
    <w:lvl w:ilvl="8" w:tplc="0419001B" w:tentative="1">
      <w:start w:val="1"/>
      <w:numFmt w:val="lowerRoman"/>
      <w:lvlText w:val="%9."/>
      <w:lvlJc w:val="right"/>
      <w:pPr>
        <w:ind w:left="7785" w:hanging="180"/>
      </w:pPr>
    </w:lvl>
  </w:abstractNum>
  <w:abstractNum w:abstractNumId="56" w15:restartNumberingAfterBreak="0">
    <w:nsid w:val="7E5852F6"/>
    <w:multiLevelType w:val="hybridMultilevel"/>
    <w:tmpl w:val="29A898D4"/>
    <w:numStyleLink w:val="9"/>
  </w:abstractNum>
  <w:num w:numId="1">
    <w:abstractNumId w:val="36"/>
  </w:num>
  <w:num w:numId="2">
    <w:abstractNumId w:val="38"/>
  </w:num>
  <w:num w:numId="3">
    <w:abstractNumId w:val="21"/>
  </w:num>
  <w:num w:numId="4">
    <w:abstractNumId w:val="21"/>
    <w:lvlOverride w:ilvl="0">
      <w:lvl w:ilvl="0" w:tplc="0DA0F4A8">
        <w:start w:val="1"/>
        <w:numFmt w:val="decimal"/>
        <w:lvlText w:val="%1."/>
        <w:lvlJc w:val="left"/>
        <w:pPr>
          <w:tabs>
            <w:tab w:val="left" w:pos="106"/>
            <w:tab w:val="left" w:pos="1418"/>
            <w:tab w:val="left" w:pos="2127"/>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BAAEB5C">
        <w:start w:val="1"/>
        <w:numFmt w:val="lowerLetter"/>
        <w:lvlText w:val="%2."/>
        <w:lvlJc w:val="left"/>
        <w:pPr>
          <w:tabs>
            <w:tab w:val="left" w:pos="106"/>
            <w:tab w:val="left" w:pos="1418"/>
            <w:tab w:val="left" w:pos="2127"/>
          </w:tabs>
          <w:ind w:left="720" w:hanging="6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8C890BE">
        <w:start w:val="1"/>
        <w:numFmt w:val="lowerRoman"/>
        <w:lvlText w:val="%3."/>
        <w:lvlJc w:val="left"/>
        <w:pPr>
          <w:tabs>
            <w:tab w:val="left" w:pos="106"/>
            <w:tab w:val="left" w:pos="2127"/>
          </w:tabs>
          <w:ind w:left="1440" w:hanging="64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5B68F28">
        <w:start w:val="1"/>
        <w:numFmt w:val="decimal"/>
        <w:lvlText w:val="%4."/>
        <w:lvlJc w:val="left"/>
        <w:pPr>
          <w:tabs>
            <w:tab w:val="left" w:pos="106"/>
            <w:tab w:val="left" w:pos="1418"/>
          </w:tabs>
          <w:ind w:left="2160" w:hanging="6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502AC6">
        <w:start w:val="1"/>
        <w:numFmt w:val="lowerLetter"/>
        <w:lvlText w:val="%5."/>
        <w:lvlJc w:val="left"/>
        <w:pPr>
          <w:tabs>
            <w:tab w:val="left" w:pos="106"/>
            <w:tab w:val="left" w:pos="1418"/>
            <w:tab w:val="left" w:pos="2127"/>
          </w:tabs>
          <w:ind w:left="2880" w:hanging="6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A4A5286">
        <w:start w:val="1"/>
        <w:numFmt w:val="lowerRoman"/>
        <w:lvlText w:val="%6."/>
        <w:lvlJc w:val="left"/>
        <w:pPr>
          <w:tabs>
            <w:tab w:val="left" w:pos="106"/>
            <w:tab w:val="left" w:pos="1418"/>
            <w:tab w:val="left" w:pos="2127"/>
          </w:tabs>
          <w:ind w:left="3600" w:hanging="61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3C62604">
        <w:start w:val="1"/>
        <w:numFmt w:val="decimal"/>
        <w:lvlText w:val="%7."/>
        <w:lvlJc w:val="left"/>
        <w:pPr>
          <w:tabs>
            <w:tab w:val="left" w:pos="106"/>
            <w:tab w:val="left" w:pos="1418"/>
            <w:tab w:val="left" w:pos="2127"/>
          </w:tabs>
          <w:ind w:left="4320" w:hanging="6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AAB0BA">
        <w:start w:val="1"/>
        <w:numFmt w:val="lowerLetter"/>
        <w:lvlText w:val="%8."/>
        <w:lvlJc w:val="left"/>
        <w:pPr>
          <w:tabs>
            <w:tab w:val="left" w:pos="106"/>
            <w:tab w:val="left" w:pos="1418"/>
            <w:tab w:val="left" w:pos="2127"/>
          </w:tabs>
          <w:ind w:left="5040"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978B3A8">
        <w:start w:val="1"/>
        <w:numFmt w:val="lowerRoman"/>
        <w:lvlText w:val="%9."/>
        <w:lvlJc w:val="left"/>
        <w:pPr>
          <w:tabs>
            <w:tab w:val="left" w:pos="106"/>
            <w:tab w:val="left" w:pos="1418"/>
            <w:tab w:val="left" w:pos="2127"/>
          </w:tabs>
          <w:ind w:left="5760" w:hanging="58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42"/>
  </w:num>
  <w:num w:numId="6">
    <w:abstractNumId w:val="51"/>
  </w:num>
  <w:num w:numId="7">
    <w:abstractNumId w:val="37"/>
  </w:num>
  <w:num w:numId="8">
    <w:abstractNumId w:val="45"/>
  </w:num>
  <w:num w:numId="9">
    <w:abstractNumId w:val="12"/>
  </w:num>
  <w:num w:numId="10">
    <w:abstractNumId w:val="27"/>
  </w:num>
  <w:num w:numId="11">
    <w:abstractNumId w:val="34"/>
  </w:num>
  <w:num w:numId="12">
    <w:abstractNumId w:val="6"/>
  </w:num>
  <w:num w:numId="13">
    <w:abstractNumId w:val="41"/>
  </w:num>
  <w:num w:numId="14">
    <w:abstractNumId w:val="28"/>
  </w:num>
  <w:num w:numId="15">
    <w:abstractNumId w:val="7"/>
  </w:num>
  <w:num w:numId="16">
    <w:abstractNumId w:val="40"/>
  </w:num>
  <w:num w:numId="17">
    <w:abstractNumId w:val="25"/>
  </w:num>
  <w:num w:numId="18">
    <w:abstractNumId w:val="53"/>
  </w:num>
  <w:num w:numId="19">
    <w:abstractNumId w:val="46"/>
  </w:num>
  <w:num w:numId="20">
    <w:abstractNumId w:val="8"/>
    <w:lvlOverride w:ilvl="0">
      <w:lvl w:ilvl="0" w:tplc="64EC188C">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69"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7"/>
  </w:num>
  <w:num w:numId="22">
    <w:abstractNumId w:val="22"/>
  </w:num>
  <w:num w:numId="23">
    <w:abstractNumId w:val="22"/>
    <w:lvlOverride w:ilvl="0">
      <w:lvl w:ilvl="0" w:tplc="13FAA97E">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F034FE">
        <w:start w:val="1"/>
        <w:numFmt w:val="lowerLetter"/>
        <w:lvlText w:val="%2."/>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78" w:hanging="17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C86A986">
        <w:start w:val="1"/>
        <w:numFmt w:val="lowerRoman"/>
        <w:lvlText w:val="%3."/>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738" w:hanging="17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BAFF08">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811" w:hanging="17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01E6C5C">
        <w:start w:val="1"/>
        <w:numFmt w:val="lowerLetter"/>
        <w:lvlText w:val="%5."/>
        <w:lvlJc w:val="left"/>
        <w:pPr>
          <w:tabs>
            <w:tab w:val="left" w:pos="2836"/>
            <w:tab w:val="left" w:pos="3545"/>
            <w:tab w:val="left" w:pos="4254"/>
            <w:tab w:val="left" w:pos="4963"/>
            <w:tab w:val="left" w:pos="5672"/>
            <w:tab w:val="left" w:pos="6381"/>
            <w:tab w:val="left" w:pos="7090"/>
            <w:tab w:val="left" w:pos="7799"/>
            <w:tab w:val="left" w:pos="8508"/>
            <w:tab w:val="left" w:pos="9132"/>
          </w:tabs>
          <w:ind w:left="2531" w:hanging="17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C639C8">
        <w:start w:val="1"/>
        <w:numFmt w:val="lowerRoman"/>
        <w:lvlText w:val="%6."/>
        <w:lvlJc w:val="left"/>
        <w:pPr>
          <w:tabs>
            <w:tab w:val="left" w:pos="1418"/>
            <w:tab w:val="left" w:pos="3545"/>
            <w:tab w:val="left" w:pos="4254"/>
            <w:tab w:val="left" w:pos="4963"/>
            <w:tab w:val="left" w:pos="5672"/>
            <w:tab w:val="left" w:pos="6381"/>
            <w:tab w:val="left" w:pos="7090"/>
            <w:tab w:val="left" w:pos="7799"/>
            <w:tab w:val="left" w:pos="8508"/>
            <w:tab w:val="left" w:pos="9132"/>
          </w:tabs>
          <w:ind w:left="3251" w:hanging="17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CE6ED28">
        <w:start w:val="1"/>
        <w:numFmt w:val="decimal"/>
        <w:lvlText w:val="%7."/>
        <w:lvlJc w:val="left"/>
        <w:pPr>
          <w:tabs>
            <w:tab w:val="left" w:pos="1418"/>
            <w:tab w:val="left" w:pos="2127"/>
            <w:tab w:val="left" w:pos="4254"/>
            <w:tab w:val="left" w:pos="4963"/>
            <w:tab w:val="left" w:pos="5672"/>
            <w:tab w:val="left" w:pos="6381"/>
            <w:tab w:val="left" w:pos="7090"/>
            <w:tab w:val="left" w:pos="7799"/>
            <w:tab w:val="left" w:pos="8508"/>
            <w:tab w:val="left" w:pos="9132"/>
          </w:tabs>
          <w:ind w:left="3971" w:hanging="17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380161A">
        <w:start w:val="1"/>
        <w:numFmt w:val="lowerLetter"/>
        <w:lvlText w:val="%8."/>
        <w:lvlJc w:val="left"/>
        <w:pPr>
          <w:tabs>
            <w:tab w:val="left" w:pos="1418"/>
            <w:tab w:val="left" w:pos="2127"/>
            <w:tab w:val="left" w:pos="2836"/>
            <w:tab w:val="left" w:pos="4963"/>
            <w:tab w:val="left" w:pos="5672"/>
            <w:tab w:val="left" w:pos="6381"/>
            <w:tab w:val="left" w:pos="7090"/>
            <w:tab w:val="left" w:pos="7799"/>
            <w:tab w:val="left" w:pos="8508"/>
            <w:tab w:val="left" w:pos="9132"/>
          </w:tabs>
          <w:ind w:left="4691" w:hanging="177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B7E29BA">
        <w:start w:val="1"/>
        <w:numFmt w:val="lowerRoman"/>
        <w:lvlText w:val="%9."/>
        <w:lvlJc w:val="left"/>
        <w:pPr>
          <w:tabs>
            <w:tab w:val="left" w:pos="1418"/>
            <w:tab w:val="left" w:pos="2127"/>
            <w:tab w:val="left" w:pos="2836"/>
            <w:tab w:val="left" w:pos="3545"/>
            <w:tab w:val="left" w:pos="5672"/>
            <w:tab w:val="left" w:pos="6381"/>
            <w:tab w:val="left" w:pos="7090"/>
            <w:tab w:val="left" w:pos="7799"/>
            <w:tab w:val="left" w:pos="8508"/>
            <w:tab w:val="left" w:pos="9132"/>
          </w:tabs>
          <w:ind w:left="5411" w:hanging="173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43"/>
  </w:num>
  <w:num w:numId="25">
    <w:abstractNumId w:val="3"/>
  </w:num>
  <w:num w:numId="26">
    <w:abstractNumId w:val="2"/>
  </w:num>
  <w:num w:numId="27">
    <w:abstractNumId w:val="32"/>
  </w:num>
  <w:num w:numId="28">
    <w:abstractNumId w:val="11"/>
  </w:num>
  <w:num w:numId="29">
    <w:abstractNumId w:val="16"/>
  </w:num>
  <w:num w:numId="30">
    <w:abstractNumId w:val="16"/>
    <w:lvlOverride w:ilvl="0">
      <w:lvl w:ilvl="0" w:tplc="4234489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10CE74C">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69"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FCEC640">
        <w:start w:val="1"/>
        <w:numFmt w:val="lowerRoman"/>
        <w:lvlText w:val="%3."/>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091" w:hanging="10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52C592C">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811"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336382A">
        <w:start w:val="1"/>
        <w:numFmt w:val="lowerLetter"/>
        <w:lvlText w:val="%5."/>
        <w:lvlJc w:val="left"/>
        <w:pPr>
          <w:tabs>
            <w:tab w:val="left" w:pos="1418"/>
            <w:tab w:val="left" w:pos="2836"/>
            <w:tab w:val="left" w:pos="3545"/>
            <w:tab w:val="left" w:pos="4254"/>
            <w:tab w:val="left" w:pos="4963"/>
            <w:tab w:val="left" w:pos="5672"/>
            <w:tab w:val="left" w:pos="6381"/>
            <w:tab w:val="left" w:pos="7090"/>
            <w:tab w:val="left" w:pos="7799"/>
            <w:tab w:val="left" w:pos="8508"/>
            <w:tab w:val="left" w:pos="9132"/>
          </w:tabs>
          <w:ind w:left="2531"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6B2BC70">
        <w:start w:val="1"/>
        <w:numFmt w:val="lowerRoman"/>
        <w:lvlText w:val="%6."/>
        <w:lvlJc w:val="left"/>
        <w:pPr>
          <w:tabs>
            <w:tab w:val="left" w:pos="1418"/>
            <w:tab w:val="left" w:pos="2127"/>
            <w:tab w:val="left" w:pos="3545"/>
            <w:tab w:val="left" w:pos="4254"/>
            <w:tab w:val="left" w:pos="4963"/>
            <w:tab w:val="left" w:pos="5672"/>
            <w:tab w:val="left" w:pos="6381"/>
            <w:tab w:val="left" w:pos="7090"/>
            <w:tab w:val="left" w:pos="7799"/>
            <w:tab w:val="left" w:pos="8508"/>
            <w:tab w:val="left" w:pos="9132"/>
          </w:tabs>
          <w:ind w:left="3251" w:hanging="102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B7C8F56">
        <w:start w:val="1"/>
        <w:numFmt w:val="decimal"/>
        <w:lvlText w:val="%7."/>
        <w:lvlJc w:val="left"/>
        <w:pPr>
          <w:tabs>
            <w:tab w:val="left" w:pos="1418"/>
            <w:tab w:val="left" w:pos="2127"/>
            <w:tab w:val="left" w:pos="2836"/>
            <w:tab w:val="left" w:pos="4254"/>
            <w:tab w:val="left" w:pos="4963"/>
            <w:tab w:val="left" w:pos="5672"/>
            <w:tab w:val="left" w:pos="6381"/>
            <w:tab w:val="left" w:pos="7090"/>
            <w:tab w:val="left" w:pos="7799"/>
            <w:tab w:val="left" w:pos="8508"/>
            <w:tab w:val="left" w:pos="9132"/>
          </w:tabs>
          <w:ind w:left="3971"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CB8BB42">
        <w:start w:val="1"/>
        <w:numFmt w:val="lowerLetter"/>
        <w:lvlText w:val="%8."/>
        <w:lvlJc w:val="left"/>
        <w:pPr>
          <w:tabs>
            <w:tab w:val="left" w:pos="1418"/>
            <w:tab w:val="left" w:pos="2127"/>
            <w:tab w:val="left" w:pos="2836"/>
            <w:tab w:val="left" w:pos="3545"/>
            <w:tab w:val="left" w:pos="4963"/>
            <w:tab w:val="left" w:pos="5672"/>
            <w:tab w:val="left" w:pos="6381"/>
            <w:tab w:val="left" w:pos="7090"/>
            <w:tab w:val="left" w:pos="7799"/>
            <w:tab w:val="left" w:pos="8508"/>
            <w:tab w:val="left" w:pos="9132"/>
          </w:tabs>
          <w:ind w:left="4691" w:hanging="106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378B9FA">
        <w:start w:val="1"/>
        <w:numFmt w:val="lowerRoman"/>
        <w:lvlText w:val="%9."/>
        <w:lvlJc w:val="left"/>
        <w:pPr>
          <w:tabs>
            <w:tab w:val="left" w:pos="1418"/>
            <w:tab w:val="left" w:pos="2127"/>
            <w:tab w:val="left" w:pos="2836"/>
            <w:tab w:val="left" w:pos="3545"/>
            <w:tab w:val="left" w:pos="4254"/>
            <w:tab w:val="left" w:pos="5672"/>
            <w:tab w:val="left" w:pos="6381"/>
            <w:tab w:val="left" w:pos="7090"/>
            <w:tab w:val="left" w:pos="7799"/>
            <w:tab w:val="left" w:pos="8508"/>
            <w:tab w:val="left" w:pos="9132"/>
          </w:tabs>
          <w:ind w:left="5411" w:hanging="102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15"/>
  </w:num>
  <w:num w:numId="32">
    <w:abstractNumId w:val="5"/>
    <w:lvlOverride w:ilvl="0">
      <w:lvl w:ilvl="0" w:tplc="DC565BA6">
        <w:start w:val="1"/>
        <w:numFmt w:val="decimal"/>
        <w:lvlText w:val="%1."/>
        <w:lvlJc w:val="left"/>
        <w:pPr>
          <w:tabs>
            <w:tab w:val="left" w:pos="916"/>
            <w:tab w:val="left" w:pos="1832"/>
            <w:tab w:val="left" w:pos="2748"/>
            <w:tab w:val="left" w:pos="3664"/>
            <w:tab w:val="left" w:pos="4580"/>
            <w:tab w:val="left" w:pos="5496"/>
            <w:tab w:val="left" w:pos="6412"/>
            <w:tab w:val="left" w:pos="7328"/>
            <w:tab w:val="left" w:pos="8244"/>
            <w:tab w:val="left" w:pos="9132"/>
            <w:tab w:val="left" w:pos="9132"/>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32D2AE">
        <w:start w:val="1"/>
        <w:numFmt w:val="decimal"/>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A10385A">
        <w:start w:val="1"/>
        <w:numFmt w:val="lowerRoman"/>
        <w:lvlText w:val="%3."/>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40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6085B6">
        <w:start w:val="1"/>
        <w:numFmt w:val="decimal"/>
        <w:lvlText w:val="%4."/>
        <w:lvlJc w:val="left"/>
        <w:pPr>
          <w:tabs>
            <w:tab w:val="left" w:pos="2127"/>
            <w:tab w:val="left" w:pos="2836"/>
            <w:tab w:val="left" w:pos="3545"/>
            <w:tab w:val="left" w:pos="4254"/>
            <w:tab w:val="left" w:pos="4963"/>
            <w:tab w:val="left" w:pos="5672"/>
            <w:tab w:val="left" w:pos="6381"/>
            <w:tab w:val="left" w:pos="7090"/>
            <w:tab w:val="left" w:pos="7799"/>
            <w:tab w:val="left" w:pos="8508"/>
            <w:tab w:val="left" w:pos="9132"/>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FA1354">
        <w:start w:val="1"/>
        <w:numFmt w:val="lowerLetter"/>
        <w:lvlText w:val="%5."/>
        <w:lvlJc w:val="left"/>
        <w:pPr>
          <w:tabs>
            <w:tab w:val="left" w:pos="2836"/>
            <w:tab w:val="left" w:pos="3545"/>
            <w:tab w:val="left" w:pos="4254"/>
            <w:tab w:val="left" w:pos="4963"/>
            <w:tab w:val="left" w:pos="5672"/>
            <w:tab w:val="left" w:pos="6381"/>
            <w:tab w:val="left" w:pos="7090"/>
            <w:tab w:val="left" w:pos="7799"/>
            <w:tab w:val="left" w:pos="8508"/>
            <w:tab w:val="left" w:pos="9132"/>
          </w:tabs>
          <w:ind w:left="216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D7A4916">
        <w:start w:val="1"/>
        <w:numFmt w:val="lowerRoman"/>
        <w:lvlText w:val="%6."/>
        <w:lvlJc w:val="left"/>
        <w:pPr>
          <w:tabs>
            <w:tab w:val="left" w:pos="1418"/>
            <w:tab w:val="left" w:pos="3545"/>
            <w:tab w:val="left" w:pos="4254"/>
            <w:tab w:val="left" w:pos="4963"/>
            <w:tab w:val="left" w:pos="5672"/>
            <w:tab w:val="left" w:pos="6381"/>
            <w:tab w:val="left" w:pos="7090"/>
            <w:tab w:val="left" w:pos="7799"/>
            <w:tab w:val="left" w:pos="8508"/>
            <w:tab w:val="left" w:pos="9132"/>
          </w:tabs>
          <w:ind w:left="288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F1CECC6">
        <w:start w:val="1"/>
        <w:numFmt w:val="decimal"/>
        <w:lvlText w:val="%7."/>
        <w:lvlJc w:val="left"/>
        <w:pPr>
          <w:tabs>
            <w:tab w:val="left" w:pos="1418"/>
            <w:tab w:val="left" w:pos="2127"/>
            <w:tab w:val="left" w:pos="4254"/>
            <w:tab w:val="left" w:pos="4963"/>
            <w:tab w:val="left" w:pos="5672"/>
            <w:tab w:val="left" w:pos="6381"/>
            <w:tab w:val="left" w:pos="7090"/>
            <w:tab w:val="left" w:pos="7799"/>
            <w:tab w:val="left" w:pos="8508"/>
            <w:tab w:val="left" w:pos="9132"/>
          </w:tabs>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BB6C9E8">
        <w:start w:val="1"/>
        <w:numFmt w:val="lowerLetter"/>
        <w:lvlText w:val="%8."/>
        <w:lvlJc w:val="left"/>
        <w:pPr>
          <w:tabs>
            <w:tab w:val="left" w:pos="1418"/>
            <w:tab w:val="left" w:pos="2127"/>
            <w:tab w:val="left" w:pos="2836"/>
            <w:tab w:val="left" w:pos="4963"/>
            <w:tab w:val="left" w:pos="5672"/>
            <w:tab w:val="left" w:pos="6381"/>
            <w:tab w:val="left" w:pos="7090"/>
            <w:tab w:val="left" w:pos="7799"/>
            <w:tab w:val="left" w:pos="8508"/>
            <w:tab w:val="left" w:pos="9132"/>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68A574C">
        <w:start w:val="1"/>
        <w:numFmt w:val="lowerRoman"/>
        <w:lvlText w:val="%9."/>
        <w:lvlJc w:val="left"/>
        <w:pPr>
          <w:tabs>
            <w:tab w:val="left" w:pos="1418"/>
            <w:tab w:val="left" w:pos="2127"/>
            <w:tab w:val="left" w:pos="2836"/>
            <w:tab w:val="left" w:pos="3545"/>
            <w:tab w:val="left" w:pos="5672"/>
            <w:tab w:val="left" w:pos="6381"/>
            <w:tab w:val="left" w:pos="7090"/>
            <w:tab w:val="left" w:pos="7799"/>
            <w:tab w:val="left" w:pos="8508"/>
            <w:tab w:val="left" w:pos="9132"/>
          </w:tabs>
          <w:ind w:left="5040" w:hanging="14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5"/>
  </w:num>
  <w:num w:numId="34">
    <w:abstractNumId w:val="4"/>
  </w:num>
  <w:num w:numId="35">
    <w:abstractNumId w:val="48"/>
  </w:num>
  <w:num w:numId="36">
    <w:abstractNumId w:val="20"/>
  </w:num>
  <w:num w:numId="37">
    <w:abstractNumId w:val="1"/>
  </w:num>
  <w:num w:numId="38">
    <w:abstractNumId w:val="54"/>
  </w:num>
  <w:num w:numId="39">
    <w:abstractNumId w:val="23"/>
  </w:num>
  <w:num w:numId="40">
    <w:abstractNumId w:val="13"/>
  </w:num>
  <w:num w:numId="41">
    <w:abstractNumId w:val="39"/>
  </w:num>
  <w:num w:numId="42">
    <w:abstractNumId w:val="26"/>
  </w:num>
  <w:num w:numId="43">
    <w:abstractNumId w:val="49"/>
  </w:num>
  <w:num w:numId="44">
    <w:abstractNumId w:val="19"/>
  </w:num>
  <w:num w:numId="45">
    <w:abstractNumId w:val="52"/>
  </w:num>
  <w:num w:numId="46">
    <w:abstractNumId w:val="50"/>
  </w:num>
  <w:num w:numId="47">
    <w:abstractNumId w:val="55"/>
  </w:num>
  <w:num w:numId="48">
    <w:abstractNumId w:val="24"/>
  </w:num>
  <w:num w:numId="49">
    <w:abstractNumId w:val="9"/>
  </w:num>
  <w:num w:numId="50">
    <w:abstractNumId w:val="29"/>
  </w:num>
  <w:num w:numId="51">
    <w:abstractNumId w:val="31"/>
  </w:num>
  <w:num w:numId="52">
    <w:abstractNumId w:val="18"/>
  </w:num>
  <w:num w:numId="53">
    <w:abstractNumId w:val="47"/>
  </w:num>
  <w:num w:numId="54">
    <w:abstractNumId w:val="30"/>
  </w:num>
  <w:num w:numId="55">
    <w:abstractNumId w:val="0"/>
  </w:num>
  <w:num w:numId="56">
    <w:abstractNumId w:val="33"/>
  </w:num>
  <w:num w:numId="57">
    <w:abstractNumId w:val="44"/>
  </w:num>
  <w:num w:numId="58">
    <w:abstractNumId w:val="8"/>
  </w:num>
  <w:num w:numId="59">
    <w:abstractNumId w:val="14"/>
  </w:num>
  <w:num w:numId="60">
    <w:abstractNumId w:val="56"/>
  </w:num>
  <w:num w:numId="6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856"/>
    <w:rsid w:val="00001E08"/>
    <w:rsid w:val="00004FFC"/>
    <w:rsid w:val="000109D6"/>
    <w:rsid w:val="00011976"/>
    <w:rsid w:val="00013C9A"/>
    <w:rsid w:val="0001561A"/>
    <w:rsid w:val="000218FD"/>
    <w:rsid w:val="00027940"/>
    <w:rsid w:val="00027D53"/>
    <w:rsid w:val="000304C2"/>
    <w:rsid w:val="00030582"/>
    <w:rsid w:val="00036477"/>
    <w:rsid w:val="000374E7"/>
    <w:rsid w:val="000403BF"/>
    <w:rsid w:val="00041F9F"/>
    <w:rsid w:val="00043493"/>
    <w:rsid w:val="00046D34"/>
    <w:rsid w:val="0004753C"/>
    <w:rsid w:val="00050B13"/>
    <w:rsid w:val="00057C4A"/>
    <w:rsid w:val="0006438D"/>
    <w:rsid w:val="00065B41"/>
    <w:rsid w:val="00066565"/>
    <w:rsid w:val="000676FB"/>
    <w:rsid w:val="00071E32"/>
    <w:rsid w:val="00073D8F"/>
    <w:rsid w:val="00081943"/>
    <w:rsid w:val="00081C41"/>
    <w:rsid w:val="000822C0"/>
    <w:rsid w:val="000848CE"/>
    <w:rsid w:val="00086FCC"/>
    <w:rsid w:val="00090B4F"/>
    <w:rsid w:val="0009728B"/>
    <w:rsid w:val="000A3735"/>
    <w:rsid w:val="000A4BE7"/>
    <w:rsid w:val="000A5C82"/>
    <w:rsid w:val="000A5F69"/>
    <w:rsid w:val="000B420C"/>
    <w:rsid w:val="000C0E27"/>
    <w:rsid w:val="000E098B"/>
    <w:rsid w:val="000E62DA"/>
    <w:rsid w:val="000F0E0F"/>
    <w:rsid w:val="000F1332"/>
    <w:rsid w:val="000F3544"/>
    <w:rsid w:val="00104096"/>
    <w:rsid w:val="00113570"/>
    <w:rsid w:val="00114DE0"/>
    <w:rsid w:val="001209CE"/>
    <w:rsid w:val="00130D01"/>
    <w:rsid w:val="001323EE"/>
    <w:rsid w:val="00143EE4"/>
    <w:rsid w:val="001459E0"/>
    <w:rsid w:val="001501E4"/>
    <w:rsid w:val="0015228A"/>
    <w:rsid w:val="00152323"/>
    <w:rsid w:val="001578D9"/>
    <w:rsid w:val="0016089E"/>
    <w:rsid w:val="00172A74"/>
    <w:rsid w:val="001802D8"/>
    <w:rsid w:val="00182D70"/>
    <w:rsid w:val="00187D5E"/>
    <w:rsid w:val="001914F1"/>
    <w:rsid w:val="0019717F"/>
    <w:rsid w:val="001A21F3"/>
    <w:rsid w:val="001A31BA"/>
    <w:rsid w:val="001B20BF"/>
    <w:rsid w:val="001B3AEC"/>
    <w:rsid w:val="001B3E38"/>
    <w:rsid w:val="001B7A9D"/>
    <w:rsid w:val="001B7D4A"/>
    <w:rsid w:val="001C3FD2"/>
    <w:rsid w:val="001C47AA"/>
    <w:rsid w:val="001C6CC5"/>
    <w:rsid w:val="001D2F0F"/>
    <w:rsid w:val="001D7AE1"/>
    <w:rsid w:val="001E2FC4"/>
    <w:rsid w:val="001E7824"/>
    <w:rsid w:val="001F0CE6"/>
    <w:rsid w:val="00200DAB"/>
    <w:rsid w:val="002123EA"/>
    <w:rsid w:val="00213171"/>
    <w:rsid w:val="00214BCC"/>
    <w:rsid w:val="00214C94"/>
    <w:rsid w:val="0021649F"/>
    <w:rsid w:val="00221A92"/>
    <w:rsid w:val="00221F47"/>
    <w:rsid w:val="002366DB"/>
    <w:rsid w:val="00237E82"/>
    <w:rsid w:val="002544AE"/>
    <w:rsid w:val="00256D73"/>
    <w:rsid w:val="00257838"/>
    <w:rsid w:val="0026006D"/>
    <w:rsid w:val="00260559"/>
    <w:rsid w:val="002610FE"/>
    <w:rsid w:val="002612ED"/>
    <w:rsid w:val="00261DD9"/>
    <w:rsid w:val="00263A5A"/>
    <w:rsid w:val="002704D6"/>
    <w:rsid w:val="002748E8"/>
    <w:rsid w:val="00280E84"/>
    <w:rsid w:val="00281234"/>
    <w:rsid w:val="00285F33"/>
    <w:rsid w:val="00294ABF"/>
    <w:rsid w:val="002A54D2"/>
    <w:rsid w:val="002B0E7A"/>
    <w:rsid w:val="002B19CE"/>
    <w:rsid w:val="002B41C7"/>
    <w:rsid w:val="002B595F"/>
    <w:rsid w:val="002B734A"/>
    <w:rsid w:val="002C4DEA"/>
    <w:rsid w:val="002C4FF1"/>
    <w:rsid w:val="002D474E"/>
    <w:rsid w:val="002D4CFB"/>
    <w:rsid w:val="002D79F8"/>
    <w:rsid w:val="002E103C"/>
    <w:rsid w:val="002E1671"/>
    <w:rsid w:val="002E7C85"/>
    <w:rsid w:val="002F3A3C"/>
    <w:rsid w:val="00323000"/>
    <w:rsid w:val="00324EA7"/>
    <w:rsid w:val="0032660C"/>
    <w:rsid w:val="00326AE2"/>
    <w:rsid w:val="00326D52"/>
    <w:rsid w:val="00332EBA"/>
    <w:rsid w:val="00336B49"/>
    <w:rsid w:val="003422EA"/>
    <w:rsid w:val="00350E53"/>
    <w:rsid w:val="0035166B"/>
    <w:rsid w:val="0036617A"/>
    <w:rsid w:val="00375977"/>
    <w:rsid w:val="0038097E"/>
    <w:rsid w:val="00382164"/>
    <w:rsid w:val="00384F03"/>
    <w:rsid w:val="00386A93"/>
    <w:rsid w:val="003943D6"/>
    <w:rsid w:val="00397381"/>
    <w:rsid w:val="003A650D"/>
    <w:rsid w:val="003A66E3"/>
    <w:rsid w:val="003B05ED"/>
    <w:rsid w:val="003C1D3B"/>
    <w:rsid w:val="003C1DFC"/>
    <w:rsid w:val="003C29D5"/>
    <w:rsid w:val="003C53DC"/>
    <w:rsid w:val="003C666F"/>
    <w:rsid w:val="003D355E"/>
    <w:rsid w:val="003D60D6"/>
    <w:rsid w:val="003F40A4"/>
    <w:rsid w:val="0040091C"/>
    <w:rsid w:val="00405270"/>
    <w:rsid w:val="00407FF5"/>
    <w:rsid w:val="00412D6A"/>
    <w:rsid w:val="0042214A"/>
    <w:rsid w:val="00435C10"/>
    <w:rsid w:val="00436B9C"/>
    <w:rsid w:val="00446C8A"/>
    <w:rsid w:val="00450AA6"/>
    <w:rsid w:val="004518B9"/>
    <w:rsid w:val="00460CC3"/>
    <w:rsid w:val="00467C50"/>
    <w:rsid w:val="00475E13"/>
    <w:rsid w:val="00480E13"/>
    <w:rsid w:val="00483A59"/>
    <w:rsid w:val="00492AC9"/>
    <w:rsid w:val="00493DC0"/>
    <w:rsid w:val="0049410F"/>
    <w:rsid w:val="00495966"/>
    <w:rsid w:val="004A1C08"/>
    <w:rsid w:val="004A3432"/>
    <w:rsid w:val="004B10FB"/>
    <w:rsid w:val="004B14C1"/>
    <w:rsid w:val="004B52C8"/>
    <w:rsid w:val="004B65D2"/>
    <w:rsid w:val="004B6905"/>
    <w:rsid w:val="004D46D2"/>
    <w:rsid w:val="004D5AD8"/>
    <w:rsid w:val="004E1CE5"/>
    <w:rsid w:val="004E3476"/>
    <w:rsid w:val="004F1174"/>
    <w:rsid w:val="004F1575"/>
    <w:rsid w:val="004F6CB8"/>
    <w:rsid w:val="005017F3"/>
    <w:rsid w:val="00501CE7"/>
    <w:rsid w:val="0050244C"/>
    <w:rsid w:val="00503474"/>
    <w:rsid w:val="00523C7C"/>
    <w:rsid w:val="0053096F"/>
    <w:rsid w:val="00532940"/>
    <w:rsid w:val="00537C4F"/>
    <w:rsid w:val="00544E01"/>
    <w:rsid w:val="00545A3C"/>
    <w:rsid w:val="00545EEE"/>
    <w:rsid w:val="00546107"/>
    <w:rsid w:val="005473CF"/>
    <w:rsid w:val="00550BFD"/>
    <w:rsid w:val="00554F93"/>
    <w:rsid w:val="0056690F"/>
    <w:rsid w:val="00566B78"/>
    <w:rsid w:val="00576905"/>
    <w:rsid w:val="00584418"/>
    <w:rsid w:val="005855DB"/>
    <w:rsid w:val="0059020C"/>
    <w:rsid w:val="005907DE"/>
    <w:rsid w:val="00593EBD"/>
    <w:rsid w:val="00594383"/>
    <w:rsid w:val="005A16DA"/>
    <w:rsid w:val="005A28AB"/>
    <w:rsid w:val="005A29C5"/>
    <w:rsid w:val="005A6665"/>
    <w:rsid w:val="005B19AD"/>
    <w:rsid w:val="005B1AE9"/>
    <w:rsid w:val="005B1DD7"/>
    <w:rsid w:val="005B386A"/>
    <w:rsid w:val="005C1602"/>
    <w:rsid w:val="005C27EF"/>
    <w:rsid w:val="005C2DF7"/>
    <w:rsid w:val="005C69E3"/>
    <w:rsid w:val="005C7A3E"/>
    <w:rsid w:val="005D2093"/>
    <w:rsid w:val="005D4D74"/>
    <w:rsid w:val="005E1019"/>
    <w:rsid w:val="005F072B"/>
    <w:rsid w:val="005F7A20"/>
    <w:rsid w:val="00601423"/>
    <w:rsid w:val="0061197B"/>
    <w:rsid w:val="0061454F"/>
    <w:rsid w:val="0062215E"/>
    <w:rsid w:val="00623D3E"/>
    <w:rsid w:val="006274BF"/>
    <w:rsid w:val="00642A93"/>
    <w:rsid w:val="00643805"/>
    <w:rsid w:val="00647485"/>
    <w:rsid w:val="006505E6"/>
    <w:rsid w:val="00651F19"/>
    <w:rsid w:val="0065467B"/>
    <w:rsid w:val="00655ACF"/>
    <w:rsid w:val="00656531"/>
    <w:rsid w:val="00663F86"/>
    <w:rsid w:val="006647EF"/>
    <w:rsid w:val="006702DF"/>
    <w:rsid w:val="00671DC9"/>
    <w:rsid w:val="0067394C"/>
    <w:rsid w:val="006825CA"/>
    <w:rsid w:val="00684690"/>
    <w:rsid w:val="00685E8E"/>
    <w:rsid w:val="00686612"/>
    <w:rsid w:val="00687667"/>
    <w:rsid w:val="00687BD6"/>
    <w:rsid w:val="006922BF"/>
    <w:rsid w:val="00692A5D"/>
    <w:rsid w:val="00692C80"/>
    <w:rsid w:val="00697121"/>
    <w:rsid w:val="006A793F"/>
    <w:rsid w:val="006B5269"/>
    <w:rsid w:val="006C3672"/>
    <w:rsid w:val="006C3D0B"/>
    <w:rsid w:val="006C6D79"/>
    <w:rsid w:val="006C7856"/>
    <w:rsid w:val="006D2ACC"/>
    <w:rsid w:val="006D36FF"/>
    <w:rsid w:val="006D4732"/>
    <w:rsid w:val="006D4B28"/>
    <w:rsid w:val="006E298B"/>
    <w:rsid w:val="006E5F1C"/>
    <w:rsid w:val="006E70E6"/>
    <w:rsid w:val="006F064D"/>
    <w:rsid w:val="006F3387"/>
    <w:rsid w:val="006F4BF9"/>
    <w:rsid w:val="0070121A"/>
    <w:rsid w:val="00703913"/>
    <w:rsid w:val="007043AB"/>
    <w:rsid w:val="00711856"/>
    <w:rsid w:val="00715814"/>
    <w:rsid w:val="007227FE"/>
    <w:rsid w:val="0072299F"/>
    <w:rsid w:val="0073120B"/>
    <w:rsid w:val="00731B3C"/>
    <w:rsid w:val="00732236"/>
    <w:rsid w:val="00735332"/>
    <w:rsid w:val="00736F35"/>
    <w:rsid w:val="007403B8"/>
    <w:rsid w:val="00742859"/>
    <w:rsid w:val="00742E83"/>
    <w:rsid w:val="0075118F"/>
    <w:rsid w:val="0075387B"/>
    <w:rsid w:val="00762BDA"/>
    <w:rsid w:val="00771ADC"/>
    <w:rsid w:val="00786D86"/>
    <w:rsid w:val="00790F1F"/>
    <w:rsid w:val="00796EE7"/>
    <w:rsid w:val="007A321B"/>
    <w:rsid w:val="007A3C87"/>
    <w:rsid w:val="007A53B1"/>
    <w:rsid w:val="007B1D3E"/>
    <w:rsid w:val="007B447C"/>
    <w:rsid w:val="007B5E93"/>
    <w:rsid w:val="007C1C6D"/>
    <w:rsid w:val="007C29C0"/>
    <w:rsid w:val="007C35E6"/>
    <w:rsid w:val="007C4F28"/>
    <w:rsid w:val="007C5F8B"/>
    <w:rsid w:val="007C6843"/>
    <w:rsid w:val="007D1E14"/>
    <w:rsid w:val="007D78AF"/>
    <w:rsid w:val="007E0925"/>
    <w:rsid w:val="007E0CE4"/>
    <w:rsid w:val="007E16A9"/>
    <w:rsid w:val="007E2603"/>
    <w:rsid w:val="007E4BFF"/>
    <w:rsid w:val="007E5946"/>
    <w:rsid w:val="007E5A5A"/>
    <w:rsid w:val="007F2B4D"/>
    <w:rsid w:val="007F4377"/>
    <w:rsid w:val="007F6795"/>
    <w:rsid w:val="00803229"/>
    <w:rsid w:val="00803FB6"/>
    <w:rsid w:val="008079F8"/>
    <w:rsid w:val="00814D51"/>
    <w:rsid w:val="008202C4"/>
    <w:rsid w:val="008217CC"/>
    <w:rsid w:val="00821AD1"/>
    <w:rsid w:val="00826016"/>
    <w:rsid w:val="00826196"/>
    <w:rsid w:val="00832DB8"/>
    <w:rsid w:val="00835BB1"/>
    <w:rsid w:val="00840DE2"/>
    <w:rsid w:val="00842C84"/>
    <w:rsid w:val="00844988"/>
    <w:rsid w:val="00854553"/>
    <w:rsid w:val="00855B8A"/>
    <w:rsid w:val="00856FBB"/>
    <w:rsid w:val="00861E22"/>
    <w:rsid w:val="00862F7B"/>
    <w:rsid w:val="00865854"/>
    <w:rsid w:val="00871656"/>
    <w:rsid w:val="00872BEC"/>
    <w:rsid w:val="008758D1"/>
    <w:rsid w:val="00876FA8"/>
    <w:rsid w:val="00877510"/>
    <w:rsid w:val="00884F2B"/>
    <w:rsid w:val="0088683D"/>
    <w:rsid w:val="00886D1A"/>
    <w:rsid w:val="00890238"/>
    <w:rsid w:val="008907DB"/>
    <w:rsid w:val="008B0D58"/>
    <w:rsid w:val="008C702C"/>
    <w:rsid w:val="008D00BA"/>
    <w:rsid w:val="008D4D7D"/>
    <w:rsid w:val="008E3F0A"/>
    <w:rsid w:val="008F4AD5"/>
    <w:rsid w:val="008F585B"/>
    <w:rsid w:val="009008DC"/>
    <w:rsid w:val="0090348F"/>
    <w:rsid w:val="00903A9E"/>
    <w:rsid w:val="00904E3A"/>
    <w:rsid w:val="00911151"/>
    <w:rsid w:val="00913F07"/>
    <w:rsid w:val="00922122"/>
    <w:rsid w:val="00925E62"/>
    <w:rsid w:val="00932A4C"/>
    <w:rsid w:val="00934E54"/>
    <w:rsid w:val="009355E3"/>
    <w:rsid w:val="00937ED4"/>
    <w:rsid w:val="00945A48"/>
    <w:rsid w:val="00951FA2"/>
    <w:rsid w:val="00954FF4"/>
    <w:rsid w:val="00955395"/>
    <w:rsid w:val="00960073"/>
    <w:rsid w:val="009632A5"/>
    <w:rsid w:val="0096480B"/>
    <w:rsid w:val="009709CD"/>
    <w:rsid w:val="009774E4"/>
    <w:rsid w:val="00981754"/>
    <w:rsid w:val="00981CEA"/>
    <w:rsid w:val="009906C2"/>
    <w:rsid w:val="00991E16"/>
    <w:rsid w:val="00992BF8"/>
    <w:rsid w:val="009956C3"/>
    <w:rsid w:val="009A2265"/>
    <w:rsid w:val="009A3EBE"/>
    <w:rsid w:val="009B55B0"/>
    <w:rsid w:val="009C2159"/>
    <w:rsid w:val="009C2982"/>
    <w:rsid w:val="009C61AD"/>
    <w:rsid w:val="009D0BE8"/>
    <w:rsid w:val="009D0F12"/>
    <w:rsid w:val="009D5DDE"/>
    <w:rsid w:val="009E061D"/>
    <w:rsid w:val="009E1615"/>
    <w:rsid w:val="009E1A13"/>
    <w:rsid w:val="009E3CF2"/>
    <w:rsid w:val="009E5084"/>
    <w:rsid w:val="009F6A06"/>
    <w:rsid w:val="00A064CD"/>
    <w:rsid w:val="00A078BE"/>
    <w:rsid w:val="00A1537C"/>
    <w:rsid w:val="00A167E6"/>
    <w:rsid w:val="00A21098"/>
    <w:rsid w:val="00A21B21"/>
    <w:rsid w:val="00A21E1C"/>
    <w:rsid w:val="00A32C44"/>
    <w:rsid w:val="00A33142"/>
    <w:rsid w:val="00A50ABD"/>
    <w:rsid w:val="00A51E17"/>
    <w:rsid w:val="00A55878"/>
    <w:rsid w:val="00A55C98"/>
    <w:rsid w:val="00A56E5D"/>
    <w:rsid w:val="00A6052F"/>
    <w:rsid w:val="00A612EA"/>
    <w:rsid w:val="00A71188"/>
    <w:rsid w:val="00A71ECF"/>
    <w:rsid w:val="00A722D8"/>
    <w:rsid w:val="00A728CC"/>
    <w:rsid w:val="00A73828"/>
    <w:rsid w:val="00A74182"/>
    <w:rsid w:val="00A75B0C"/>
    <w:rsid w:val="00A84F4D"/>
    <w:rsid w:val="00A856B2"/>
    <w:rsid w:val="00A86B9C"/>
    <w:rsid w:val="00A87385"/>
    <w:rsid w:val="00A91A19"/>
    <w:rsid w:val="00A92E9F"/>
    <w:rsid w:val="00A94834"/>
    <w:rsid w:val="00AA151A"/>
    <w:rsid w:val="00AA1A60"/>
    <w:rsid w:val="00AA71E0"/>
    <w:rsid w:val="00AB074B"/>
    <w:rsid w:val="00AB490D"/>
    <w:rsid w:val="00AB5550"/>
    <w:rsid w:val="00AB6118"/>
    <w:rsid w:val="00AC19DF"/>
    <w:rsid w:val="00AE080C"/>
    <w:rsid w:val="00AF4F08"/>
    <w:rsid w:val="00AF54DB"/>
    <w:rsid w:val="00B128A5"/>
    <w:rsid w:val="00B15B2A"/>
    <w:rsid w:val="00B15C12"/>
    <w:rsid w:val="00B16D6E"/>
    <w:rsid w:val="00B16F8A"/>
    <w:rsid w:val="00B171AC"/>
    <w:rsid w:val="00B17364"/>
    <w:rsid w:val="00B17C56"/>
    <w:rsid w:val="00B17F58"/>
    <w:rsid w:val="00B21F10"/>
    <w:rsid w:val="00B23B98"/>
    <w:rsid w:val="00B24485"/>
    <w:rsid w:val="00B37133"/>
    <w:rsid w:val="00B443A3"/>
    <w:rsid w:val="00B45E89"/>
    <w:rsid w:val="00B46076"/>
    <w:rsid w:val="00B4777C"/>
    <w:rsid w:val="00B50B7E"/>
    <w:rsid w:val="00B50D8F"/>
    <w:rsid w:val="00B57FC9"/>
    <w:rsid w:val="00B609CD"/>
    <w:rsid w:val="00B60AF3"/>
    <w:rsid w:val="00B6140D"/>
    <w:rsid w:val="00B7132C"/>
    <w:rsid w:val="00B7213C"/>
    <w:rsid w:val="00B73E33"/>
    <w:rsid w:val="00B7563C"/>
    <w:rsid w:val="00B80C6B"/>
    <w:rsid w:val="00B81B49"/>
    <w:rsid w:val="00B9328D"/>
    <w:rsid w:val="00BA2366"/>
    <w:rsid w:val="00BA27E8"/>
    <w:rsid w:val="00BA7836"/>
    <w:rsid w:val="00BB23A3"/>
    <w:rsid w:val="00BC2FA6"/>
    <w:rsid w:val="00BC3400"/>
    <w:rsid w:val="00BC5D17"/>
    <w:rsid w:val="00BC6E96"/>
    <w:rsid w:val="00BE24B7"/>
    <w:rsid w:val="00BE61E5"/>
    <w:rsid w:val="00BF5411"/>
    <w:rsid w:val="00C02BD5"/>
    <w:rsid w:val="00C03360"/>
    <w:rsid w:val="00C04268"/>
    <w:rsid w:val="00C07732"/>
    <w:rsid w:val="00C14956"/>
    <w:rsid w:val="00C14F56"/>
    <w:rsid w:val="00C16416"/>
    <w:rsid w:val="00C16566"/>
    <w:rsid w:val="00C2027B"/>
    <w:rsid w:val="00C22EB5"/>
    <w:rsid w:val="00C246E7"/>
    <w:rsid w:val="00C2515A"/>
    <w:rsid w:val="00C26DCB"/>
    <w:rsid w:val="00C279B9"/>
    <w:rsid w:val="00C30749"/>
    <w:rsid w:val="00C313E8"/>
    <w:rsid w:val="00C34B8E"/>
    <w:rsid w:val="00C43DC9"/>
    <w:rsid w:val="00C505F9"/>
    <w:rsid w:val="00C5606C"/>
    <w:rsid w:val="00C57A8B"/>
    <w:rsid w:val="00C60D14"/>
    <w:rsid w:val="00C60D8E"/>
    <w:rsid w:val="00C613B2"/>
    <w:rsid w:val="00C631C9"/>
    <w:rsid w:val="00C63A21"/>
    <w:rsid w:val="00C70370"/>
    <w:rsid w:val="00C72464"/>
    <w:rsid w:val="00C7740F"/>
    <w:rsid w:val="00C80263"/>
    <w:rsid w:val="00C824B2"/>
    <w:rsid w:val="00C84C50"/>
    <w:rsid w:val="00C93986"/>
    <w:rsid w:val="00C948A1"/>
    <w:rsid w:val="00C94EE4"/>
    <w:rsid w:val="00C965BE"/>
    <w:rsid w:val="00CA3961"/>
    <w:rsid w:val="00CA523E"/>
    <w:rsid w:val="00CB0BB6"/>
    <w:rsid w:val="00CB3E3D"/>
    <w:rsid w:val="00CC7775"/>
    <w:rsid w:val="00CD1A44"/>
    <w:rsid w:val="00CD30C1"/>
    <w:rsid w:val="00CE02AB"/>
    <w:rsid w:val="00CE096D"/>
    <w:rsid w:val="00CE2F78"/>
    <w:rsid w:val="00CF00F0"/>
    <w:rsid w:val="00CF0C0E"/>
    <w:rsid w:val="00CF64D8"/>
    <w:rsid w:val="00CF65F2"/>
    <w:rsid w:val="00CF6D1F"/>
    <w:rsid w:val="00D01BFA"/>
    <w:rsid w:val="00D02AD7"/>
    <w:rsid w:val="00D02BD9"/>
    <w:rsid w:val="00D136B5"/>
    <w:rsid w:val="00D17669"/>
    <w:rsid w:val="00D2480F"/>
    <w:rsid w:val="00D2614B"/>
    <w:rsid w:val="00D26CE5"/>
    <w:rsid w:val="00D278AB"/>
    <w:rsid w:val="00D33541"/>
    <w:rsid w:val="00D335B7"/>
    <w:rsid w:val="00D37B2A"/>
    <w:rsid w:val="00D40AAB"/>
    <w:rsid w:val="00D4118D"/>
    <w:rsid w:val="00D479C1"/>
    <w:rsid w:val="00D62A32"/>
    <w:rsid w:val="00D64659"/>
    <w:rsid w:val="00D66494"/>
    <w:rsid w:val="00D7361F"/>
    <w:rsid w:val="00D74E6D"/>
    <w:rsid w:val="00D76248"/>
    <w:rsid w:val="00D7624A"/>
    <w:rsid w:val="00D76EC4"/>
    <w:rsid w:val="00D839E6"/>
    <w:rsid w:val="00D91134"/>
    <w:rsid w:val="00D938EA"/>
    <w:rsid w:val="00D93B3B"/>
    <w:rsid w:val="00D96F0C"/>
    <w:rsid w:val="00DA1B05"/>
    <w:rsid w:val="00DA21F8"/>
    <w:rsid w:val="00DA3B8D"/>
    <w:rsid w:val="00DA5BFD"/>
    <w:rsid w:val="00DA70CE"/>
    <w:rsid w:val="00DA79B9"/>
    <w:rsid w:val="00DB0766"/>
    <w:rsid w:val="00DC5C3B"/>
    <w:rsid w:val="00DD37C6"/>
    <w:rsid w:val="00DD5338"/>
    <w:rsid w:val="00DD6CC7"/>
    <w:rsid w:val="00DE1BB1"/>
    <w:rsid w:val="00DF020B"/>
    <w:rsid w:val="00DF3085"/>
    <w:rsid w:val="00DF3FB1"/>
    <w:rsid w:val="00DF4E51"/>
    <w:rsid w:val="00E00BE1"/>
    <w:rsid w:val="00E03F48"/>
    <w:rsid w:val="00E077B5"/>
    <w:rsid w:val="00E07BBE"/>
    <w:rsid w:val="00E11C6E"/>
    <w:rsid w:val="00E1598D"/>
    <w:rsid w:val="00E44773"/>
    <w:rsid w:val="00E475AA"/>
    <w:rsid w:val="00E50842"/>
    <w:rsid w:val="00E61C41"/>
    <w:rsid w:val="00E66BEF"/>
    <w:rsid w:val="00E7158C"/>
    <w:rsid w:val="00E73115"/>
    <w:rsid w:val="00E87747"/>
    <w:rsid w:val="00E927F5"/>
    <w:rsid w:val="00EA3A9E"/>
    <w:rsid w:val="00EA4EDB"/>
    <w:rsid w:val="00EA5762"/>
    <w:rsid w:val="00EB02E2"/>
    <w:rsid w:val="00EB1796"/>
    <w:rsid w:val="00EB44A9"/>
    <w:rsid w:val="00EB62B4"/>
    <w:rsid w:val="00EB79A2"/>
    <w:rsid w:val="00EB7F14"/>
    <w:rsid w:val="00EC4326"/>
    <w:rsid w:val="00EC4D15"/>
    <w:rsid w:val="00ED0A38"/>
    <w:rsid w:val="00ED1C7E"/>
    <w:rsid w:val="00EE2F5F"/>
    <w:rsid w:val="00EE420A"/>
    <w:rsid w:val="00EE4F98"/>
    <w:rsid w:val="00EE4FCB"/>
    <w:rsid w:val="00EE55A4"/>
    <w:rsid w:val="00EF0354"/>
    <w:rsid w:val="00EF34B3"/>
    <w:rsid w:val="00EF7103"/>
    <w:rsid w:val="00F021F5"/>
    <w:rsid w:val="00F02AE4"/>
    <w:rsid w:val="00F031CD"/>
    <w:rsid w:val="00F06B42"/>
    <w:rsid w:val="00F13668"/>
    <w:rsid w:val="00F1570F"/>
    <w:rsid w:val="00F17F41"/>
    <w:rsid w:val="00F21BA1"/>
    <w:rsid w:val="00F231E0"/>
    <w:rsid w:val="00F33F1F"/>
    <w:rsid w:val="00F349A5"/>
    <w:rsid w:val="00F42206"/>
    <w:rsid w:val="00F454A9"/>
    <w:rsid w:val="00F45968"/>
    <w:rsid w:val="00F52F21"/>
    <w:rsid w:val="00F640EE"/>
    <w:rsid w:val="00F67C1F"/>
    <w:rsid w:val="00F67CA2"/>
    <w:rsid w:val="00F71D48"/>
    <w:rsid w:val="00F83A75"/>
    <w:rsid w:val="00F91E2B"/>
    <w:rsid w:val="00F94C09"/>
    <w:rsid w:val="00F95C81"/>
    <w:rsid w:val="00F9736C"/>
    <w:rsid w:val="00FA520B"/>
    <w:rsid w:val="00FB0C41"/>
    <w:rsid w:val="00FC072F"/>
    <w:rsid w:val="00FC4340"/>
    <w:rsid w:val="00FC4E3B"/>
    <w:rsid w:val="00FC5709"/>
    <w:rsid w:val="00FD097B"/>
    <w:rsid w:val="00FD3B7E"/>
    <w:rsid w:val="00FD5770"/>
    <w:rsid w:val="00FE4DF9"/>
    <w:rsid w:val="00FE54E1"/>
    <w:rsid w:val="00FF12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7432"/>
  <w15:docId w15:val="{E76BAB55-E3DB-47F4-A8C4-86D30001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A21098"/>
    <w:rPr>
      <w:rFonts w:eastAsia="Times New Roman"/>
      <w:color w:val="000000"/>
      <w:sz w:val="24"/>
      <w:szCs w:val="24"/>
      <w:u w:color="00000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sid w:val="00A21098"/>
    <w:rPr>
      <w:u w:val="single"/>
    </w:rPr>
  </w:style>
  <w:style w:type="table" w:customStyle="1" w:styleId="TableNormal">
    <w:name w:val="Table Normal"/>
    <w:rsid w:val="00A21098"/>
    <w:tblPr>
      <w:tblInd w:w="0" w:type="dxa"/>
      <w:tblCellMar>
        <w:top w:w="0" w:type="dxa"/>
        <w:left w:w="0" w:type="dxa"/>
        <w:bottom w:w="0" w:type="dxa"/>
        <w:right w:w="0" w:type="dxa"/>
      </w:tblCellMar>
    </w:tblPr>
  </w:style>
  <w:style w:type="paragraph" w:customStyle="1" w:styleId="a6">
    <w:name w:val="Верхн./нижн. кол."/>
    <w:rsid w:val="00A21098"/>
    <w:pPr>
      <w:tabs>
        <w:tab w:val="right" w:pos="9020"/>
      </w:tabs>
    </w:pPr>
    <w:rPr>
      <w:rFonts w:ascii="Helvetica Neue" w:hAnsi="Helvetica Neue" w:cs="Arial Unicode MS"/>
      <w:color w:val="000000"/>
      <w:sz w:val="24"/>
      <w:szCs w:val="24"/>
    </w:rPr>
  </w:style>
  <w:style w:type="paragraph" w:styleId="a7">
    <w:name w:val="Plain Text"/>
    <w:rsid w:val="00A21098"/>
    <w:rPr>
      <w:rFonts w:ascii="Helvetica Neue" w:hAnsi="Helvetica Neue" w:cs="Arial Unicode MS"/>
      <w:color w:val="000000"/>
      <w:sz w:val="22"/>
      <w:szCs w:val="22"/>
    </w:rPr>
  </w:style>
  <w:style w:type="paragraph" w:customStyle="1" w:styleId="A8">
    <w:name w:val="По умолчанию A"/>
    <w:rsid w:val="00A21098"/>
    <w:rPr>
      <w:rFonts w:ascii="Helvetica Neue" w:hAnsi="Helvetica Neue" w:cs="Arial Unicode MS"/>
      <w:color w:val="000000"/>
      <w:sz w:val="22"/>
      <w:szCs w:val="22"/>
      <w:u w:color="000000"/>
    </w:rPr>
  </w:style>
  <w:style w:type="paragraph" w:customStyle="1" w:styleId="a9">
    <w:name w:val="По умолчанию"/>
    <w:rsid w:val="00A21098"/>
    <w:rPr>
      <w:rFonts w:ascii="Helvetica Neue" w:hAnsi="Helvetica Neue" w:cs="Arial Unicode MS"/>
      <w:color w:val="000000"/>
      <w:sz w:val="22"/>
      <w:szCs w:val="22"/>
    </w:rPr>
  </w:style>
  <w:style w:type="numbering" w:customStyle="1" w:styleId="a">
    <w:name w:val="Тире"/>
    <w:rsid w:val="00A21098"/>
    <w:pPr>
      <w:numPr>
        <w:numId w:val="14"/>
      </w:numPr>
    </w:pPr>
  </w:style>
  <w:style w:type="numbering" w:customStyle="1" w:styleId="13">
    <w:name w:val="Импортированный стиль 13"/>
    <w:rsid w:val="00A21098"/>
    <w:pPr>
      <w:numPr>
        <w:numId w:val="15"/>
      </w:numPr>
    </w:pPr>
  </w:style>
  <w:style w:type="numbering" w:customStyle="1" w:styleId="a0">
    <w:name w:val="С числами"/>
    <w:rsid w:val="00A21098"/>
    <w:pPr>
      <w:numPr>
        <w:numId w:val="16"/>
      </w:numPr>
    </w:pPr>
  </w:style>
  <w:style w:type="numbering" w:customStyle="1" w:styleId="15">
    <w:name w:val="Импортированный стиль 15"/>
    <w:rsid w:val="00A21098"/>
    <w:pPr>
      <w:numPr>
        <w:numId w:val="17"/>
      </w:numPr>
    </w:pPr>
  </w:style>
  <w:style w:type="numbering" w:customStyle="1" w:styleId="16">
    <w:name w:val="Импортированный стиль 16"/>
    <w:rsid w:val="00A21098"/>
    <w:pPr>
      <w:numPr>
        <w:numId w:val="19"/>
      </w:numPr>
    </w:pPr>
  </w:style>
  <w:style w:type="numbering" w:customStyle="1" w:styleId="17">
    <w:name w:val="Импортированный стиль 17"/>
    <w:rsid w:val="00A21098"/>
    <w:pPr>
      <w:numPr>
        <w:numId w:val="21"/>
      </w:numPr>
    </w:pPr>
  </w:style>
  <w:style w:type="numbering" w:customStyle="1" w:styleId="18">
    <w:name w:val="Импортированный стиль 18"/>
    <w:rsid w:val="00A21098"/>
    <w:pPr>
      <w:numPr>
        <w:numId w:val="24"/>
      </w:numPr>
    </w:pPr>
  </w:style>
  <w:style w:type="numbering" w:customStyle="1" w:styleId="19">
    <w:name w:val="Импортированный стиль 19"/>
    <w:rsid w:val="00A21098"/>
    <w:pPr>
      <w:numPr>
        <w:numId w:val="25"/>
      </w:numPr>
    </w:pPr>
  </w:style>
  <w:style w:type="numbering" w:customStyle="1" w:styleId="20">
    <w:name w:val="Импортированный стиль 20"/>
    <w:rsid w:val="00A21098"/>
    <w:pPr>
      <w:numPr>
        <w:numId w:val="26"/>
      </w:numPr>
    </w:pPr>
  </w:style>
  <w:style w:type="numbering" w:customStyle="1" w:styleId="21">
    <w:name w:val="Импортированный стиль 21"/>
    <w:rsid w:val="00A21098"/>
    <w:pPr>
      <w:numPr>
        <w:numId w:val="28"/>
      </w:numPr>
    </w:pPr>
  </w:style>
  <w:style w:type="numbering" w:customStyle="1" w:styleId="22">
    <w:name w:val="Импортированный стиль 22"/>
    <w:rsid w:val="00A21098"/>
    <w:pPr>
      <w:numPr>
        <w:numId w:val="31"/>
      </w:numPr>
    </w:pPr>
  </w:style>
  <w:style w:type="numbering" w:customStyle="1" w:styleId="23">
    <w:name w:val="Импортированный стиль 23"/>
    <w:rsid w:val="00A21098"/>
    <w:pPr>
      <w:numPr>
        <w:numId w:val="33"/>
      </w:numPr>
    </w:pPr>
  </w:style>
  <w:style w:type="numbering" w:customStyle="1" w:styleId="24">
    <w:name w:val="Импортированный стиль 24"/>
    <w:rsid w:val="00A21098"/>
    <w:pPr>
      <w:numPr>
        <w:numId w:val="35"/>
      </w:numPr>
    </w:pPr>
  </w:style>
  <w:style w:type="numbering" w:customStyle="1" w:styleId="25">
    <w:name w:val="Импортированный стиль 25"/>
    <w:rsid w:val="00A21098"/>
    <w:pPr>
      <w:numPr>
        <w:numId w:val="36"/>
      </w:numPr>
    </w:pPr>
  </w:style>
  <w:style w:type="numbering" w:customStyle="1" w:styleId="26">
    <w:name w:val="Импортированный стиль 26"/>
    <w:rsid w:val="00A21098"/>
    <w:pPr>
      <w:numPr>
        <w:numId w:val="37"/>
      </w:numPr>
    </w:pPr>
  </w:style>
  <w:style w:type="numbering" w:customStyle="1" w:styleId="27">
    <w:name w:val="Импортированный стиль 27"/>
    <w:rsid w:val="00A21098"/>
    <w:pPr>
      <w:numPr>
        <w:numId w:val="39"/>
      </w:numPr>
    </w:pPr>
  </w:style>
  <w:style w:type="paragraph" w:styleId="aa">
    <w:name w:val="annotation text"/>
    <w:basedOn w:val="a1"/>
    <w:link w:val="ab"/>
    <w:uiPriority w:val="99"/>
    <w:semiHidden/>
    <w:unhideWhenUsed/>
    <w:rsid w:val="00A21098"/>
    <w:rPr>
      <w:sz w:val="20"/>
      <w:szCs w:val="20"/>
    </w:rPr>
  </w:style>
  <w:style w:type="character" w:customStyle="1" w:styleId="ab">
    <w:name w:val="Текст примечания Знак"/>
    <w:basedOn w:val="a2"/>
    <w:link w:val="aa"/>
    <w:uiPriority w:val="99"/>
    <w:semiHidden/>
    <w:rsid w:val="00A21098"/>
    <w:rPr>
      <w:rFonts w:eastAsia="Times New Roman"/>
      <w:color w:val="000000"/>
      <w:u w:color="000000"/>
      <w:lang w:val="en-US"/>
    </w:rPr>
  </w:style>
  <w:style w:type="character" w:styleId="ac">
    <w:name w:val="annotation reference"/>
    <w:basedOn w:val="a2"/>
    <w:uiPriority w:val="99"/>
    <w:semiHidden/>
    <w:unhideWhenUsed/>
    <w:rsid w:val="00A21098"/>
    <w:rPr>
      <w:sz w:val="16"/>
      <w:szCs w:val="16"/>
    </w:rPr>
  </w:style>
  <w:style w:type="paragraph" w:styleId="ad">
    <w:name w:val="Balloon Text"/>
    <w:basedOn w:val="a1"/>
    <w:link w:val="ae"/>
    <w:uiPriority w:val="99"/>
    <w:semiHidden/>
    <w:unhideWhenUsed/>
    <w:rsid w:val="005855DB"/>
    <w:rPr>
      <w:rFonts w:ascii="Segoe UI" w:hAnsi="Segoe UI" w:cs="Segoe UI"/>
      <w:sz w:val="18"/>
      <w:szCs w:val="18"/>
    </w:rPr>
  </w:style>
  <w:style w:type="character" w:customStyle="1" w:styleId="ae">
    <w:name w:val="Текст выноски Знак"/>
    <w:basedOn w:val="a2"/>
    <w:link w:val="ad"/>
    <w:uiPriority w:val="99"/>
    <w:semiHidden/>
    <w:rsid w:val="005855DB"/>
    <w:rPr>
      <w:rFonts w:ascii="Segoe UI" w:eastAsia="Times New Roman" w:hAnsi="Segoe UI" w:cs="Segoe UI"/>
      <w:color w:val="000000"/>
      <w:sz w:val="18"/>
      <w:szCs w:val="18"/>
      <w:u w:color="000000"/>
      <w:lang w:val="en-US"/>
    </w:rPr>
  </w:style>
  <w:style w:type="paragraph" w:styleId="HTML">
    <w:name w:val="HTML Preformatted"/>
    <w:basedOn w:val="a1"/>
    <w:link w:val="HTML0"/>
    <w:uiPriority w:val="99"/>
    <w:unhideWhenUsed/>
    <w:rsid w:val="00F21BA1"/>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lang w:val="ru-RU"/>
    </w:rPr>
  </w:style>
  <w:style w:type="character" w:customStyle="1" w:styleId="HTML0">
    <w:name w:val="Стандартный HTML Знак"/>
    <w:basedOn w:val="a2"/>
    <w:link w:val="HTML"/>
    <w:uiPriority w:val="99"/>
    <w:rsid w:val="00F21BA1"/>
    <w:rPr>
      <w:rFonts w:ascii="Courier New" w:eastAsia="Times New Roman" w:hAnsi="Courier New" w:cs="Courier New"/>
      <w:u w:color="000000"/>
      <w:bdr w:val="none" w:sz="0" w:space="0" w:color="auto"/>
    </w:rPr>
  </w:style>
  <w:style w:type="paragraph" w:styleId="af">
    <w:name w:val="header"/>
    <w:basedOn w:val="a1"/>
    <w:link w:val="af0"/>
    <w:uiPriority w:val="99"/>
    <w:unhideWhenUsed/>
    <w:rsid w:val="007A3C87"/>
    <w:pPr>
      <w:tabs>
        <w:tab w:val="center" w:pos="4677"/>
        <w:tab w:val="right" w:pos="9355"/>
      </w:tabs>
    </w:pPr>
  </w:style>
  <w:style w:type="character" w:customStyle="1" w:styleId="af0">
    <w:name w:val="Верхний колонтитул Знак"/>
    <w:basedOn w:val="a2"/>
    <w:link w:val="af"/>
    <w:uiPriority w:val="99"/>
    <w:rsid w:val="007A3C87"/>
    <w:rPr>
      <w:rFonts w:eastAsia="Times New Roman"/>
      <w:color w:val="000000"/>
      <w:sz w:val="24"/>
      <w:szCs w:val="24"/>
      <w:u w:color="000000"/>
      <w:lang w:val="en-US"/>
    </w:rPr>
  </w:style>
  <w:style w:type="paragraph" w:styleId="af1">
    <w:name w:val="footer"/>
    <w:basedOn w:val="a1"/>
    <w:link w:val="af2"/>
    <w:uiPriority w:val="99"/>
    <w:unhideWhenUsed/>
    <w:rsid w:val="007A3C87"/>
    <w:pPr>
      <w:tabs>
        <w:tab w:val="center" w:pos="4677"/>
        <w:tab w:val="right" w:pos="9355"/>
      </w:tabs>
    </w:pPr>
  </w:style>
  <w:style w:type="character" w:customStyle="1" w:styleId="af2">
    <w:name w:val="Нижний колонтитул Знак"/>
    <w:basedOn w:val="a2"/>
    <w:link w:val="af1"/>
    <w:uiPriority w:val="99"/>
    <w:rsid w:val="007A3C87"/>
    <w:rPr>
      <w:rFonts w:eastAsia="Times New Roman"/>
      <w:color w:val="000000"/>
      <w:sz w:val="24"/>
      <w:szCs w:val="24"/>
      <w:u w:color="000000"/>
      <w:lang w:val="en-US"/>
    </w:rPr>
  </w:style>
  <w:style w:type="paragraph" w:styleId="af3">
    <w:name w:val="List Paragraph"/>
    <w:basedOn w:val="a1"/>
    <w:qFormat/>
    <w:rsid w:val="00A71188"/>
    <w:pPr>
      <w:ind w:left="720"/>
      <w:contextualSpacing/>
    </w:pPr>
  </w:style>
  <w:style w:type="character" w:customStyle="1" w:styleId="apple-converted-space">
    <w:name w:val="apple-converted-space"/>
    <w:rsid w:val="007B447C"/>
  </w:style>
  <w:style w:type="table" w:styleId="af4">
    <w:name w:val="Table Grid"/>
    <w:basedOn w:val="a3"/>
    <w:uiPriority w:val="39"/>
    <w:rsid w:val="00F45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link w:val="af6"/>
    <w:rsid w:val="008E3F0A"/>
    <w:pPr>
      <w:widowControl w:val="0"/>
      <w:ind w:left="119"/>
    </w:pPr>
    <w:rPr>
      <w:rFonts w:ascii="Trebuchet MS" w:eastAsia="Trebuchet MS" w:hAnsi="Trebuchet MS" w:cs="Trebuchet MS"/>
      <w:color w:val="000000"/>
      <w:u w:color="000000"/>
      <w:lang w:val="en-US"/>
    </w:rPr>
  </w:style>
  <w:style w:type="character" w:customStyle="1" w:styleId="af6">
    <w:name w:val="Основной текст Знак"/>
    <w:basedOn w:val="a2"/>
    <w:link w:val="af5"/>
    <w:rsid w:val="008E3F0A"/>
    <w:rPr>
      <w:rFonts w:ascii="Trebuchet MS" w:eastAsia="Trebuchet MS" w:hAnsi="Trebuchet MS" w:cs="Trebuchet MS"/>
      <w:color w:val="000000"/>
      <w:u w:color="000000"/>
      <w:lang w:val="en-US"/>
    </w:rPr>
  </w:style>
  <w:style w:type="character" w:customStyle="1" w:styleId="longtext">
    <w:name w:val="long_text"/>
    <w:basedOn w:val="a2"/>
    <w:rsid w:val="008E3F0A"/>
  </w:style>
  <w:style w:type="paragraph" w:styleId="af7">
    <w:name w:val="No Spacing"/>
    <w:uiPriority w:val="1"/>
    <w:qFormat/>
    <w:rsid w:val="00E7158C"/>
    <w:pPr>
      <w:widowControl w:val="0"/>
    </w:pPr>
    <w:rPr>
      <w:rFonts w:ascii="Calibri" w:eastAsia="Calibri" w:hAnsi="Calibri" w:cs="Calibri"/>
      <w:color w:val="000000"/>
      <w:sz w:val="22"/>
      <w:szCs w:val="22"/>
      <w:u w:color="000000"/>
      <w:lang w:val="en-US"/>
    </w:rPr>
  </w:style>
  <w:style w:type="numbering" w:customStyle="1" w:styleId="5">
    <w:name w:val="Импортированный стиль 5"/>
    <w:rsid w:val="00C84C50"/>
    <w:pPr>
      <w:numPr>
        <w:numId w:val="52"/>
      </w:numPr>
    </w:pPr>
  </w:style>
  <w:style w:type="numbering" w:customStyle="1" w:styleId="8">
    <w:name w:val="Импортированный стиль 8"/>
    <w:rsid w:val="007C6843"/>
    <w:pPr>
      <w:numPr>
        <w:numId w:val="56"/>
      </w:numPr>
    </w:pPr>
  </w:style>
  <w:style w:type="numbering" w:customStyle="1" w:styleId="9">
    <w:name w:val="Импортированный стиль 9"/>
    <w:rsid w:val="008079F8"/>
    <w:pPr>
      <w:numPr>
        <w:numId w:val="59"/>
      </w:numPr>
    </w:pPr>
  </w:style>
  <w:style w:type="paragraph" w:styleId="af8">
    <w:name w:val="annotation subject"/>
    <w:basedOn w:val="aa"/>
    <w:next w:val="aa"/>
    <w:link w:val="af9"/>
    <w:uiPriority w:val="99"/>
    <w:semiHidden/>
    <w:unhideWhenUsed/>
    <w:rsid w:val="00697121"/>
    <w:rPr>
      <w:b/>
      <w:bCs/>
    </w:rPr>
  </w:style>
  <w:style w:type="character" w:customStyle="1" w:styleId="af9">
    <w:name w:val="Тема примечания Знак"/>
    <w:basedOn w:val="ab"/>
    <w:link w:val="af8"/>
    <w:uiPriority w:val="99"/>
    <w:semiHidden/>
    <w:rsid w:val="00697121"/>
    <w:rPr>
      <w:rFonts w:eastAsia="Times New Roman"/>
      <w:b/>
      <w:bCs/>
      <w:color w:val="000000"/>
      <w:u w:color="000000"/>
      <w:lang w:val="en-US"/>
    </w:rPr>
  </w:style>
  <w:style w:type="paragraph" w:styleId="afa">
    <w:name w:val="Normal (Web)"/>
    <w:basedOn w:val="a1"/>
    <w:unhideWhenUsed/>
    <w:rsid w:val="00A331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ru-RU"/>
    </w:rPr>
  </w:style>
  <w:style w:type="paragraph" w:styleId="2">
    <w:name w:val="Body Text Indent 2"/>
    <w:basedOn w:val="a1"/>
    <w:link w:val="28"/>
    <w:rsid w:val="000F1332"/>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color w:val="auto"/>
      <w:bdr w:val="none" w:sz="0" w:space="0" w:color="auto"/>
    </w:rPr>
  </w:style>
  <w:style w:type="character" w:customStyle="1" w:styleId="28">
    <w:name w:val="Основной текст с отступом 2 Знак"/>
    <w:basedOn w:val="a2"/>
    <w:link w:val="2"/>
    <w:rsid w:val="000F1332"/>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060935">
      <w:bodyDiv w:val="1"/>
      <w:marLeft w:val="0"/>
      <w:marRight w:val="0"/>
      <w:marTop w:val="0"/>
      <w:marBottom w:val="0"/>
      <w:divBdr>
        <w:top w:val="none" w:sz="0" w:space="0" w:color="auto"/>
        <w:left w:val="none" w:sz="0" w:space="0" w:color="auto"/>
        <w:bottom w:val="none" w:sz="0" w:space="0" w:color="auto"/>
        <w:right w:val="none" w:sz="0" w:space="0" w:color="auto"/>
      </w:divBdr>
    </w:div>
    <w:div w:id="1885604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801B1-A49C-4E4C-B392-47F89F95E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40660</Words>
  <Characters>231765</Characters>
  <Application>Microsoft Office Word</Application>
  <DocSecurity>0</DocSecurity>
  <Lines>1931</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cp:lastModifiedBy>
  <cp:revision>2</cp:revision>
  <cp:lastPrinted>2018-05-30T13:24:00Z</cp:lastPrinted>
  <dcterms:created xsi:type="dcterms:W3CDTF">2021-04-06T02:02:00Z</dcterms:created>
  <dcterms:modified xsi:type="dcterms:W3CDTF">2021-04-06T02:02:00Z</dcterms:modified>
</cp:coreProperties>
</file>